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1BA" w:rsidRDefault="00D24403" w:rsidP="00D24403">
      <w:pPr>
        <w:widowControl w:val="0"/>
        <w:shd w:val="clear" w:color="auto" w:fill="FFFFFF"/>
        <w:autoSpaceDE w:val="0"/>
        <w:autoSpaceDN w:val="0"/>
        <w:adjustRightInd w:val="0"/>
        <w:spacing w:after="0"/>
        <w:rPr>
          <w:rFonts w:ascii="Times New Roman" w:hAnsi="Times New Roman"/>
          <w:b/>
          <w:sz w:val="32"/>
          <w:szCs w:val="32"/>
        </w:rPr>
      </w:pPr>
      <w:r>
        <w:rPr>
          <w:rFonts w:ascii="Times New Roman" w:hAnsi="Times New Roman"/>
          <w:bCs/>
          <w:iCs/>
          <w:noProof/>
          <w:sz w:val="27"/>
          <w:szCs w:val="27"/>
          <w:lang w:eastAsia="ru-RU"/>
        </w:rPr>
        <w:drawing>
          <wp:inline distT="0" distB="0" distL="0" distR="0">
            <wp:extent cx="6010910" cy="9229725"/>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10910" cy="9229725"/>
                    </a:xfrm>
                    <a:prstGeom prst="rect">
                      <a:avLst/>
                    </a:prstGeom>
                    <a:noFill/>
                    <a:ln w="9525">
                      <a:noFill/>
                      <a:miter lim="800000"/>
                      <a:headEnd/>
                      <a:tailEnd/>
                    </a:ln>
                  </pic:spPr>
                </pic:pic>
              </a:graphicData>
            </a:graphic>
          </wp:inline>
        </w:drawing>
      </w:r>
      <w:r>
        <w:rPr>
          <w:rFonts w:ascii="Times New Roman" w:hAnsi="Times New Roman"/>
          <w:b/>
          <w:sz w:val="32"/>
          <w:szCs w:val="32"/>
        </w:rPr>
        <w:t xml:space="preserve"> </w:t>
      </w:r>
    </w:p>
    <w:p w:rsidR="00CC2142" w:rsidRDefault="00CC2142" w:rsidP="00AC31BA">
      <w:pPr>
        <w:jc w:val="center"/>
        <w:rPr>
          <w:rFonts w:ascii="Times New Roman" w:hAnsi="Times New Roman"/>
          <w:b/>
          <w:sz w:val="32"/>
          <w:szCs w:val="32"/>
        </w:rPr>
      </w:pPr>
    </w:p>
    <w:p w:rsidR="00AC31BA" w:rsidRDefault="00AC31BA" w:rsidP="00AC31BA">
      <w:pPr>
        <w:jc w:val="center"/>
        <w:rPr>
          <w:rFonts w:ascii="Times New Roman" w:hAnsi="Times New Roman"/>
          <w:b/>
          <w:sz w:val="32"/>
          <w:szCs w:val="32"/>
        </w:rPr>
      </w:pPr>
    </w:p>
    <w:p w:rsidR="00D213DE" w:rsidRDefault="00D213DE" w:rsidP="00AC31BA">
      <w:pPr>
        <w:pStyle w:val="Default"/>
        <w:rPr>
          <w:b/>
          <w:bCs/>
          <w:sz w:val="28"/>
          <w:szCs w:val="28"/>
        </w:rPr>
      </w:pPr>
    </w:p>
    <w:p w:rsidR="00AC31BA" w:rsidRPr="00CC2142" w:rsidRDefault="00AC31BA" w:rsidP="00CC2142">
      <w:pPr>
        <w:pStyle w:val="Default"/>
        <w:spacing w:line="276" w:lineRule="auto"/>
        <w:rPr>
          <w:sz w:val="26"/>
          <w:szCs w:val="26"/>
        </w:rPr>
      </w:pPr>
      <w:r w:rsidRPr="00CC2142">
        <w:rPr>
          <w:b/>
          <w:bCs/>
          <w:sz w:val="26"/>
          <w:szCs w:val="26"/>
        </w:rPr>
        <w:t xml:space="preserve">Содержание </w:t>
      </w:r>
    </w:p>
    <w:p w:rsidR="006250AC" w:rsidRPr="00CC2142" w:rsidRDefault="006250AC" w:rsidP="00D213DE">
      <w:pPr>
        <w:pStyle w:val="Default"/>
        <w:numPr>
          <w:ilvl w:val="0"/>
          <w:numId w:val="1"/>
        </w:numPr>
        <w:spacing w:line="276" w:lineRule="auto"/>
        <w:rPr>
          <w:sz w:val="26"/>
          <w:szCs w:val="26"/>
        </w:rPr>
      </w:pPr>
      <w:r w:rsidRPr="00CC2142">
        <w:rPr>
          <w:sz w:val="26"/>
          <w:szCs w:val="26"/>
        </w:rPr>
        <w:t>Общие положения.</w:t>
      </w:r>
    </w:p>
    <w:p w:rsidR="00D213DE" w:rsidRPr="00D213DE" w:rsidRDefault="00D213DE" w:rsidP="00133AFE">
      <w:pPr>
        <w:pStyle w:val="Default"/>
        <w:numPr>
          <w:ilvl w:val="0"/>
          <w:numId w:val="1"/>
        </w:numPr>
        <w:spacing w:line="276" w:lineRule="auto"/>
        <w:rPr>
          <w:sz w:val="26"/>
          <w:szCs w:val="26"/>
        </w:rPr>
      </w:pPr>
      <w:r>
        <w:rPr>
          <w:sz w:val="26"/>
          <w:szCs w:val="26"/>
        </w:rPr>
        <w:t>Предметные области. Учебные предметы (ПО</w:t>
      </w:r>
      <w:proofErr w:type="gramStart"/>
      <w:r>
        <w:rPr>
          <w:sz w:val="26"/>
          <w:szCs w:val="26"/>
        </w:rPr>
        <w:t>.У</w:t>
      </w:r>
      <w:proofErr w:type="gramEnd"/>
      <w:r>
        <w:rPr>
          <w:sz w:val="26"/>
          <w:szCs w:val="26"/>
        </w:rPr>
        <w:t>П)</w:t>
      </w:r>
    </w:p>
    <w:p w:rsidR="008443EC" w:rsidRPr="008443EC" w:rsidRDefault="008443EC" w:rsidP="00A90E03">
      <w:pPr>
        <w:pStyle w:val="Default"/>
        <w:numPr>
          <w:ilvl w:val="0"/>
          <w:numId w:val="39"/>
        </w:numPr>
        <w:spacing w:line="276" w:lineRule="auto"/>
        <w:rPr>
          <w:sz w:val="26"/>
          <w:szCs w:val="26"/>
        </w:rPr>
      </w:pPr>
      <w:r w:rsidRPr="008443EC">
        <w:rPr>
          <w:spacing w:val="-2"/>
          <w:sz w:val="26"/>
          <w:szCs w:val="26"/>
        </w:rPr>
        <w:t>ПО.01.</w:t>
      </w:r>
      <w:r w:rsidR="002833AE">
        <w:rPr>
          <w:spacing w:val="2"/>
          <w:sz w:val="26"/>
          <w:szCs w:val="26"/>
        </w:rPr>
        <w:t>УП.01</w:t>
      </w:r>
      <w:r w:rsidRPr="008443EC">
        <w:rPr>
          <w:spacing w:val="2"/>
          <w:sz w:val="26"/>
          <w:szCs w:val="26"/>
        </w:rPr>
        <w:t>.СПЕЦИАЛЬНОСТЬ</w:t>
      </w:r>
      <w:r w:rsidR="00D43EDD">
        <w:rPr>
          <w:spacing w:val="2"/>
          <w:sz w:val="26"/>
          <w:szCs w:val="26"/>
        </w:rPr>
        <w:t xml:space="preserve"> «</w:t>
      </w:r>
      <w:r w:rsidR="00E42C8B">
        <w:rPr>
          <w:spacing w:val="2"/>
          <w:sz w:val="26"/>
          <w:szCs w:val="26"/>
        </w:rPr>
        <w:t>ФЛЕЙТА</w:t>
      </w:r>
      <w:r w:rsidR="00D43EDD">
        <w:rPr>
          <w:spacing w:val="2"/>
          <w:sz w:val="26"/>
          <w:szCs w:val="26"/>
        </w:rPr>
        <w:t>»</w:t>
      </w:r>
    </w:p>
    <w:p w:rsidR="00D43EDD" w:rsidRDefault="00D43EDD" w:rsidP="00A90E03">
      <w:pPr>
        <w:pStyle w:val="a3"/>
        <w:numPr>
          <w:ilvl w:val="0"/>
          <w:numId w:val="39"/>
        </w:numPr>
        <w:spacing w:after="0"/>
        <w:rPr>
          <w:rFonts w:ascii="Times New Roman" w:eastAsiaTheme="minorHAnsi" w:hAnsi="Times New Roman"/>
          <w:color w:val="000000"/>
          <w:sz w:val="26"/>
          <w:szCs w:val="26"/>
        </w:rPr>
      </w:pPr>
      <w:r w:rsidRPr="00D43EDD">
        <w:rPr>
          <w:rFonts w:ascii="Times New Roman" w:eastAsiaTheme="minorHAnsi" w:hAnsi="Times New Roman"/>
          <w:color w:val="000000"/>
          <w:sz w:val="26"/>
          <w:szCs w:val="26"/>
        </w:rPr>
        <w:t>ПО.01.УП.01.СПЕЦИАЛЬНОСТЬ «</w:t>
      </w:r>
      <w:r w:rsidR="00E42C8B">
        <w:rPr>
          <w:rFonts w:ascii="Times New Roman" w:eastAsiaTheme="minorHAnsi" w:hAnsi="Times New Roman"/>
          <w:color w:val="000000"/>
          <w:sz w:val="26"/>
          <w:szCs w:val="26"/>
        </w:rPr>
        <w:t>КЛАРНЕТ</w:t>
      </w:r>
      <w:r w:rsidRPr="00D43EDD">
        <w:rPr>
          <w:rFonts w:ascii="Times New Roman" w:eastAsiaTheme="minorHAnsi" w:hAnsi="Times New Roman"/>
          <w:color w:val="000000"/>
          <w:sz w:val="26"/>
          <w:szCs w:val="26"/>
        </w:rPr>
        <w:t>»</w:t>
      </w:r>
    </w:p>
    <w:p w:rsidR="00E42C8B" w:rsidRPr="00E42C8B" w:rsidRDefault="00E42C8B" w:rsidP="00E42C8B">
      <w:pPr>
        <w:pStyle w:val="a3"/>
        <w:numPr>
          <w:ilvl w:val="0"/>
          <w:numId w:val="39"/>
        </w:numPr>
        <w:spacing w:after="0"/>
        <w:rPr>
          <w:rFonts w:ascii="Times New Roman" w:eastAsiaTheme="minorHAnsi" w:hAnsi="Times New Roman"/>
          <w:color w:val="000000"/>
          <w:sz w:val="26"/>
          <w:szCs w:val="26"/>
        </w:rPr>
      </w:pPr>
      <w:r w:rsidRPr="00E42C8B">
        <w:rPr>
          <w:rFonts w:ascii="Times New Roman" w:eastAsiaTheme="minorHAnsi" w:hAnsi="Times New Roman"/>
          <w:color w:val="000000"/>
          <w:sz w:val="26"/>
          <w:szCs w:val="26"/>
        </w:rPr>
        <w:t>ПО.01.УП.01.СПЕЦИАЛЬНОСТЬ «</w:t>
      </w:r>
      <w:r>
        <w:rPr>
          <w:rFonts w:ascii="Times New Roman" w:eastAsiaTheme="minorHAnsi" w:hAnsi="Times New Roman"/>
          <w:color w:val="000000"/>
          <w:sz w:val="26"/>
          <w:szCs w:val="26"/>
        </w:rPr>
        <w:t>САКСОФОН</w:t>
      </w:r>
      <w:r w:rsidRPr="00E42C8B">
        <w:rPr>
          <w:rFonts w:ascii="Times New Roman" w:eastAsiaTheme="minorHAnsi" w:hAnsi="Times New Roman"/>
          <w:color w:val="000000"/>
          <w:sz w:val="26"/>
          <w:szCs w:val="26"/>
        </w:rPr>
        <w:t>»</w:t>
      </w:r>
    </w:p>
    <w:p w:rsidR="008443EC" w:rsidRPr="00B81C07" w:rsidRDefault="002833AE" w:rsidP="00E42C8B">
      <w:pPr>
        <w:pStyle w:val="Default"/>
        <w:numPr>
          <w:ilvl w:val="0"/>
          <w:numId w:val="39"/>
        </w:numPr>
        <w:spacing w:line="276" w:lineRule="auto"/>
        <w:rPr>
          <w:sz w:val="26"/>
          <w:szCs w:val="26"/>
        </w:rPr>
      </w:pPr>
      <w:r w:rsidRPr="002833AE">
        <w:rPr>
          <w:spacing w:val="-2"/>
          <w:sz w:val="26"/>
          <w:szCs w:val="26"/>
        </w:rPr>
        <w:t>ПО.01.</w:t>
      </w:r>
      <w:r w:rsidRPr="002833AE">
        <w:rPr>
          <w:spacing w:val="2"/>
          <w:sz w:val="26"/>
          <w:szCs w:val="26"/>
        </w:rPr>
        <w:t>УП.02.Ансамбль.</w:t>
      </w:r>
      <w:r w:rsidR="008443EC" w:rsidRPr="002833AE">
        <w:rPr>
          <w:spacing w:val="-3"/>
          <w:sz w:val="26"/>
          <w:szCs w:val="26"/>
        </w:rPr>
        <w:t xml:space="preserve"> </w:t>
      </w:r>
    </w:p>
    <w:p w:rsidR="00B81C07" w:rsidRPr="00FA7472" w:rsidRDefault="00B81C07" w:rsidP="00A90E03">
      <w:pPr>
        <w:pStyle w:val="Default"/>
        <w:numPr>
          <w:ilvl w:val="0"/>
          <w:numId w:val="39"/>
        </w:numPr>
        <w:spacing w:line="276" w:lineRule="auto"/>
        <w:rPr>
          <w:sz w:val="26"/>
          <w:szCs w:val="26"/>
        </w:rPr>
      </w:pPr>
      <w:r>
        <w:rPr>
          <w:spacing w:val="-3"/>
          <w:sz w:val="26"/>
          <w:szCs w:val="26"/>
        </w:rPr>
        <w:t>ПО.01.УП.03.Фортепиано.</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ПО.01.</w:t>
      </w:r>
      <w:r w:rsidRPr="002833AE">
        <w:rPr>
          <w:spacing w:val="2"/>
          <w:sz w:val="26"/>
          <w:szCs w:val="26"/>
        </w:rPr>
        <w:t>УП.0</w:t>
      </w:r>
      <w:r>
        <w:rPr>
          <w:spacing w:val="2"/>
          <w:sz w:val="26"/>
          <w:szCs w:val="26"/>
        </w:rPr>
        <w:t>4</w:t>
      </w:r>
      <w:r w:rsidRPr="002833AE">
        <w:rPr>
          <w:spacing w:val="2"/>
          <w:sz w:val="26"/>
          <w:szCs w:val="26"/>
        </w:rPr>
        <w:t>.</w:t>
      </w:r>
      <w:r>
        <w:rPr>
          <w:spacing w:val="2"/>
          <w:sz w:val="26"/>
          <w:szCs w:val="26"/>
        </w:rPr>
        <w:t>Хоровой класс</w:t>
      </w:r>
      <w:r w:rsidRPr="002833AE">
        <w:rPr>
          <w:spacing w:val="2"/>
          <w:sz w:val="26"/>
          <w:szCs w:val="26"/>
        </w:rPr>
        <w:t>.</w:t>
      </w:r>
      <w:r w:rsidRPr="002833AE">
        <w:rPr>
          <w:spacing w:val="-3"/>
          <w:sz w:val="26"/>
          <w:szCs w:val="26"/>
        </w:rPr>
        <w:t xml:space="preserve"> </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1</w:t>
      </w:r>
      <w:r w:rsidRPr="002833AE">
        <w:rPr>
          <w:spacing w:val="2"/>
          <w:sz w:val="26"/>
          <w:szCs w:val="26"/>
        </w:rPr>
        <w:t>.</w:t>
      </w:r>
      <w:r>
        <w:rPr>
          <w:spacing w:val="2"/>
          <w:sz w:val="26"/>
          <w:szCs w:val="26"/>
        </w:rPr>
        <w:t>Сольфеджио</w:t>
      </w:r>
      <w:r w:rsidRPr="002833AE">
        <w:rPr>
          <w:spacing w:val="2"/>
          <w:sz w:val="26"/>
          <w:szCs w:val="26"/>
        </w:rPr>
        <w:t>.</w:t>
      </w:r>
      <w:r w:rsidRPr="002833AE">
        <w:rPr>
          <w:spacing w:val="-3"/>
          <w:sz w:val="26"/>
          <w:szCs w:val="26"/>
        </w:rPr>
        <w:t xml:space="preserve"> </w:t>
      </w:r>
    </w:p>
    <w:p w:rsidR="00FA7472" w:rsidRPr="00FA7472"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2</w:t>
      </w:r>
      <w:r w:rsidRPr="002833AE">
        <w:rPr>
          <w:spacing w:val="2"/>
          <w:sz w:val="26"/>
          <w:szCs w:val="26"/>
        </w:rPr>
        <w:t>.</w:t>
      </w:r>
      <w:r>
        <w:rPr>
          <w:spacing w:val="2"/>
          <w:sz w:val="26"/>
          <w:szCs w:val="26"/>
        </w:rPr>
        <w:t>Слушание музыки</w:t>
      </w:r>
      <w:r w:rsidRPr="002833AE">
        <w:rPr>
          <w:spacing w:val="2"/>
          <w:sz w:val="26"/>
          <w:szCs w:val="26"/>
        </w:rPr>
        <w:t>.</w:t>
      </w:r>
      <w:r w:rsidRPr="002833AE">
        <w:rPr>
          <w:spacing w:val="-3"/>
          <w:sz w:val="26"/>
          <w:szCs w:val="26"/>
        </w:rPr>
        <w:t xml:space="preserve"> </w:t>
      </w:r>
    </w:p>
    <w:p w:rsidR="00FA7472" w:rsidRPr="004B675F" w:rsidRDefault="00FA7472" w:rsidP="00A90E03">
      <w:pPr>
        <w:pStyle w:val="Default"/>
        <w:numPr>
          <w:ilvl w:val="0"/>
          <w:numId w:val="39"/>
        </w:numPr>
        <w:spacing w:line="276" w:lineRule="auto"/>
        <w:rPr>
          <w:sz w:val="26"/>
          <w:szCs w:val="26"/>
        </w:rPr>
      </w:pPr>
      <w:r w:rsidRPr="002833AE">
        <w:rPr>
          <w:spacing w:val="-2"/>
          <w:sz w:val="26"/>
          <w:szCs w:val="26"/>
        </w:rPr>
        <w:t>ПО.0</w:t>
      </w:r>
      <w:r>
        <w:rPr>
          <w:spacing w:val="-2"/>
          <w:sz w:val="26"/>
          <w:szCs w:val="26"/>
        </w:rPr>
        <w:t>2</w:t>
      </w:r>
      <w:r w:rsidRPr="002833AE">
        <w:rPr>
          <w:spacing w:val="-2"/>
          <w:sz w:val="26"/>
          <w:szCs w:val="26"/>
        </w:rPr>
        <w:t>.</w:t>
      </w:r>
      <w:r w:rsidRPr="002833AE">
        <w:rPr>
          <w:spacing w:val="2"/>
          <w:sz w:val="26"/>
          <w:szCs w:val="26"/>
        </w:rPr>
        <w:t>УП.0</w:t>
      </w:r>
      <w:r>
        <w:rPr>
          <w:spacing w:val="2"/>
          <w:sz w:val="26"/>
          <w:szCs w:val="26"/>
        </w:rPr>
        <w:t>3</w:t>
      </w:r>
      <w:r w:rsidRPr="002833AE">
        <w:rPr>
          <w:spacing w:val="2"/>
          <w:sz w:val="26"/>
          <w:szCs w:val="26"/>
        </w:rPr>
        <w:t>.</w:t>
      </w:r>
      <w:r>
        <w:rPr>
          <w:spacing w:val="2"/>
          <w:sz w:val="26"/>
          <w:szCs w:val="26"/>
        </w:rPr>
        <w:t>Музыкальная литература</w:t>
      </w:r>
      <w:r w:rsidRPr="002833AE">
        <w:rPr>
          <w:spacing w:val="2"/>
          <w:sz w:val="26"/>
          <w:szCs w:val="26"/>
        </w:rPr>
        <w:t>.</w:t>
      </w:r>
      <w:r w:rsidRPr="002833AE">
        <w:rPr>
          <w:spacing w:val="-3"/>
          <w:sz w:val="26"/>
          <w:szCs w:val="26"/>
        </w:rPr>
        <w:t xml:space="preserve"> </w:t>
      </w:r>
    </w:p>
    <w:p w:rsidR="004B675F" w:rsidRPr="00D213DE" w:rsidRDefault="004B675F" w:rsidP="00A90E03">
      <w:pPr>
        <w:pStyle w:val="Default"/>
        <w:numPr>
          <w:ilvl w:val="0"/>
          <w:numId w:val="39"/>
        </w:numPr>
        <w:spacing w:line="276" w:lineRule="auto"/>
        <w:rPr>
          <w:sz w:val="26"/>
          <w:szCs w:val="26"/>
        </w:rPr>
      </w:pPr>
      <w:r>
        <w:rPr>
          <w:spacing w:val="-3"/>
          <w:sz w:val="26"/>
          <w:szCs w:val="26"/>
        </w:rPr>
        <w:t>ПО.</w:t>
      </w:r>
      <w:r w:rsidR="00E42C8B">
        <w:rPr>
          <w:spacing w:val="-3"/>
          <w:sz w:val="26"/>
          <w:szCs w:val="26"/>
        </w:rPr>
        <w:t xml:space="preserve"> </w:t>
      </w:r>
      <w:r>
        <w:rPr>
          <w:spacing w:val="-3"/>
          <w:sz w:val="26"/>
          <w:szCs w:val="26"/>
        </w:rPr>
        <w:t>О</w:t>
      </w:r>
      <w:proofErr w:type="gramStart"/>
      <w:r>
        <w:rPr>
          <w:spacing w:val="-3"/>
          <w:sz w:val="26"/>
          <w:szCs w:val="26"/>
        </w:rPr>
        <w:t>2</w:t>
      </w:r>
      <w:proofErr w:type="gramEnd"/>
      <w:r>
        <w:rPr>
          <w:spacing w:val="-3"/>
          <w:sz w:val="26"/>
          <w:szCs w:val="26"/>
        </w:rPr>
        <w:t>.УП.03. Татарская музыкальная литература.</w:t>
      </w:r>
    </w:p>
    <w:p w:rsidR="00D213DE" w:rsidRPr="00D213DE" w:rsidRDefault="00D213DE" w:rsidP="00D213DE">
      <w:pPr>
        <w:pStyle w:val="Default"/>
        <w:numPr>
          <w:ilvl w:val="0"/>
          <w:numId w:val="1"/>
        </w:numPr>
        <w:spacing w:line="276" w:lineRule="auto"/>
        <w:rPr>
          <w:sz w:val="26"/>
          <w:szCs w:val="26"/>
        </w:rPr>
      </w:pPr>
      <w:r>
        <w:rPr>
          <w:spacing w:val="-3"/>
          <w:sz w:val="26"/>
          <w:szCs w:val="26"/>
        </w:rPr>
        <w:t>Учебный план.</w:t>
      </w:r>
    </w:p>
    <w:p w:rsidR="00D213DE" w:rsidRPr="00D213DE" w:rsidRDefault="00D213DE" w:rsidP="00360A83">
      <w:pPr>
        <w:pStyle w:val="Default"/>
        <w:spacing w:line="276" w:lineRule="auto"/>
        <w:ind w:left="36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Default="00FA7472" w:rsidP="00FA7472">
      <w:pPr>
        <w:pStyle w:val="Default"/>
        <w:spacing w:line="276" w:lineRule="auto"/>
        <w:ind w:left="1080"/>
        <w:rPr>
          <w:sz w:val="26"/>
          <w:szCs w:val="26"/>
        </w:rPr>
      </w:pPr>
    </w:p>
    <w:p w:rsidR="00FA7472" w:rsidRPr="002833AE" w:rsidRDefault="00FA7472" w:rsidP="00FA7472">
      <w:pPr>
        <w:pStyle w:val="Default"/>
        <w:spacing w:line="276" w:lineRule="auto"/>
        <w:ind w:left="1080"/>
        <w:rPr>
          <w:sz w:val="26"/>
          <w:szCs w:val="26"/>
        </w:rPr>
      </w:pPr>
    </w:p>
    <w:p w:rsidR="001E1D6B" w:rsidRDefault="001E1D6B" w:rsidP="008443EC">
      <w:pPr>
        <w:pStyle w:val="Default"/>
        <w:spacing w:line="276" w:lineRule="auto"/>
        <w:rPr>
          <w:spacing w:val="-2"/>
          <w:sz w:val="26"/>
          <w:szCs w:val="26"/>
        </w:rPr>
      </w:pPr>
    </w:p>
    <w:p w:rsidR="008443EC" w:rsidRPr="008443EC" w:rsidRDefault="008443EC" w:rsidP="008443EC">
      <w:pPr>
        <w:rPr>
          <w:rFonts w:ascii="Times New Roman" w:hAnsi="Times New Roman"/>
          <w:sz w:val="26"/>
          <w:szCs w:val="26"/>
        </w:rPr>
      </w:pPr>
    </w:p>
    <w:p w:rsidR="00AC31BA" w:rsidRDefault="00AC31BA"/>
    <w:p w:rsidR="00AC31BA" w:rsidRDefault="00AC31BA"/>
    <w:p w:rsidR="00AC31BA" w:rsidRDefault="00AC31BA"/>
    <w:p w:rsidR="005465D1" w:rsidRDefault="005465D1"/>
    <w:p w:rsidR="005465D1" w:rsidRDefault="005465D1"/>
    <w:p w:rsidR="005465D1" w:rsidRDefault="005465D1"/>
    <w:p w:rsidR="005465D1" w:rsidRDefault="005465D1"/>
    <w:p w:rsidR="00CC2142" w:rsidRDefault="00CC2142"/>
    <w:p w:rsidR="006250AC" w:rsidRPr="00D213DE" w:rsidRDefault="006250AC" w:rsidP="00A90E03">
      <w:pPr>
        <w:pStyle w:val="a3"/>
        <w:numPr>
          <w:ilvl w:val="0"/>
          <w:numId w:val="40"/>
        </w:numPr>
        <w:shd w:val="clear" w:color="auto" w:fill="FFFFFF"/>
        <w:spacing w:after="0"/>
        <w:jc w:val="both"/>
        <w:rPr>
          <w:rFonts w:ascii="Times New Roman" w:hAnsi="Times New Roman"/>
          <w:b/>
          <w:spacing w:val="-6"/>
          <w:sz w:val="26"/>
          <w:szCs w:val="26"/>
        </w:rPr>
      </w:pPr>
      <w:r w:rsidRPr="00D213DE">
        <w:rPr>
          <w:rFonts w:ascii="Times New Roman" w:hAnsi="Times New Roman"/>
          <w:b/>
          <w:spacing w:val="-6"/>
          <w:sz w:val="26"/>
          <w:szCs w:val="26"/>
        </w:rPr>
        <w:t>Общие положения.</w:t>
      </w:r>
    </w:p>
    <w:p w:rsidR="00CC2142" w:rsidRPr="00CC2142" w:rsidRDefault="00CC2142" w:rsidP="00D249F6">
      <w:pPr>
        <w:pStyle w:val="Default"/>
        <w:spacing w:line="276" w:lineRule="auto"/>
        <w:rPr>
          <w:sz w:val="26"/>
          <w:szCs w:val="26"/>
        </w:rPr>
      </w:pPr>
      <w:r w:rsidRPr="00CC2142">
        <w:rPr>
          <w:rStyle w:val="FontStyle28"/>
        </w:rPr>
        <w:t>Дополнительная общеобразовательная программа в области искусств «</w:t>
      </w:r>
      <w:r w:rsidR="00E42C8B">
        <w:rPr>
          <w:rStyle w:val="FontStyle28"/>
        </w:rPr>
        <w:t>Духовые и ударные</w:t>
      </w:r>
      <w:r w:rsidR="009A2FE9">
        <w:rPr>
          <w:rStyle w:val="FontStyle28"/>
        </w:rPr>
        <w:t xml:space="preserve"> инструменты</w:t>
      </w:r>
      <w:r w:rsidRPr="00CC2142">
        <w:rPr>
          <w:rStyle w:val="FontStyle28"/>
        </w:rPr>
        <w:t xml:space="preserve">» </w:t>
      </w:r>
      <w:r w:rsidR="00D249F6">
        <w:rPr>
          <w:rStyle w:val="FontStyle28"/>
        </w:rPr>
        <w:t xml:space="preserve">(далее – Образовательная программа) </w:t>
      </w:r>
      <w:r>
        <w:rPr>
          <w:rStyle w:val="FontStyle28"/>
        </w:rPr>
        <w:t xml:space="preserve">разработана </w:t>
      </w:r>
      <w:r w:rsidRPr="00CC2142">
        <w:rPr>
          <w:bCs/>
          <w:sz w:val="26"/>
          <w:szCs w:val="26"/>
        </w:rPr>
        <w:t xml:space="preserve">на основе </w:t>
      </w:r>
      <w:r w:rsidRPr="00CC2142">
        <w:rPr>
          <w:sz w:val="26"/>
          <w:szCs w:val="26"/>
        </w:rPr>
        <w:t xml:space="preserve">Федеральных государственных требований, утвержденных приказом Министерства культуры Российской Федерации от 12.03.2012 № 161,162,163, 164, 165, от 30.08.2012 № 854. </w:t>
      </w:r>
    </w:p>
    <w:p w:rsidR="00CC2142" w:rsidRPr="00CC2142" w:rsidRDefault="00D249F6" w:rsidP="00D249F6">
      <w:pPr>
        <w:pStyle w:val="Default"/>
        <w:spacing w:line="276" w:lineRule="auto"/>
        <w:rPr>
          <w:rStyle w:val="FontStyle28"/>
        </w:rPr>
      </w:pPr>
      <w:r>
        <w:rPr>
          <w:sz w:val="26"/>
          <w:szCs w:val="26"/>
        </w:rPr>
        <w:t xml:space="preserve">Образовательная программа </w:t>
      </w:r>
      <w:r>
        <w:rPr>
          <w:rStyle w:val="FontStyle28"/>
        </w:rPr>
        <w:t xml:space="preserve">определяет содержание и организацию образовательного процесса по направлению </w:t>
      </w:r>
      <w:r w:rsidR="00E42C8B" w:rsidRPr="00E42C8B">
        <w:rPr>
          <w:rStyle w:val="FontStyle28"/>
        </w:rPr>
        <w:t>«Духовые и ударные инструменты</w:t>
      </w:r>
      <w:proofErr w:type="gramStart"/>
      <w:r w:rsidR="00E42C8B" w:rsidRPr="00E42C8B">
        <w:rPr>
          <w:rStyle w:val="FontStyle28"/>
        </w:rPr>
        <w:t>»</w:t>
      </w:r>
      <w:r>
        <w:rPr>
          <w:rStyle w:val="FontStyle28"/>
        </w:rPr>
        <w:t>и</w:t>
      </w:r>
      <w:proofErr w:type="gramEnd"/>
      <w:r>
        <w:rPr>
          <w:rStyle w:val="FontStyle28"/>
        </w:rPr>
        <w:t xml:space="preserve"> направлена на: </w:t>
      </w:r>
    </w:p>
    <w:p w:rsidR="00CC2142" w:rsidRPr="00CC2142" w:rsidRDefault="002833AE" w:rsidP="00CC2142">
      <w:pPr>
        <w:pStyle w:val="Style7"/>
        <w:widowControl/>
        <w:spacing w:before="10" w:line="276" w:lineRule="auto"/>
        <w:ind w:firstLine="686"/>
        <w:rPr>
          <w:rStyle w:val="FontStyle28"/>
        </w:rPr>
      </w:pPr>
      <w:r>
        <w:rPr>
          <w:rStyle w:val="FontStyle28"/>
        </w:rPr>
        <w:t xml:space="preserve">- </w:t>
      </w:r>
      <w:r w:rsidR="00CC2142" w:rsidRPr="00CC2142">
        <w:rPr>
          <w:rStyle w:val="FontStyle28"/>
        </w:rPr>
        <w:t>выявление одаренных детей в области музыкального искусства в раннем детском возрасте;</w:t>
      </w:r>
    </w:p>
    <w:p w:rsidR="00CC2142" w:rsidRPr="00CC2142" w:rsidRDefault="002833AE" w:rsidP="00CC2142">
      <w:pPr>
        <w:pStyle w:val="Style7"/>
        <w:widowControl/>
        <w:spacing w:before="10" w:line="276" w:lineRule="auto"/>
        <w:ind w:firstLine="691"/>
        <w:rPr>
          <w:rStyle w:val="FontStyle28"/>
        </w:rPr>
      </w:pPr>
      <w:r>
        <w:rPr>
          <w:rStyle w:val="FontStyle28"/>
        </w:rPr>
        <w:t xml:space="preserve">- </w:t>
      </w:r>
      <w:r w:rsidR="00CC2142" w:rsidRPr="00CC2142">
        <w:rPr>
          <w:rStyle w:val="FontStyle28"/>
        </w:rPr>
        <w:t>создание условий для художественного образования, эстетического воспитания, духовно-нравственного развития детей;</w:t>
      </w:r>
    </w:p>
    <w:p w:rsidR="00CC2142" w:rsidRPr="00CC2142" w:rsidRDefault="002833AE" w:rsidP="00CC2142">
      <w:pPr>
        <w:pStyle w:val="Style7"/>
        <w:widowControl/>
        <w:spacing w:line="276" w:lineRule="auto"/>
        <w:ind w:firstLine="686"/>
        <w:rPr>
          <w:rStyle w:val="FontStyle28"/>
        </w:rPr>
      </w:pPr>
      <w:r>
        <w:rPr>
          <w:rStyle w:val="FontStyle28"/>
        </w:rPr>
        <w:t xml:space="preserve">- </w:t>
      </w:r>
      <w:r w:rsidR="00CC2142" w:rsidRPr="00CC2142">
        <w:rPr>
          <w:rStyle w:val="FontStyle28"/>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CC2142" w:rsidRPr="00CC2142" w:rsidRDefault="002833AE" w:rsidP="00CC2142">
      <w:pPr>
        <w:pStyle w:val="Style7"/>
        <w:widowControl/>
        <w:spacing w:before="5" w:line="276" w:lineRule="auto"/>
        <w:ind w:left="691" w:firstLine="0"/>
        <w:jc w:val="left"/>
        <w:rPr>
          <w:rStyle w:val="FontStyle28"/>
        </w:rPr>
      </w:pPr>
      <w:r>
        <w:rPr>
          <w:rStyle w:val="FontStyle28"/>
        </w:rPr>
        <w:t xml:space="preserve">- </w:t>
      </w:r>
      <w:r w:rsidR="00CC2142" w:rsidRPr="00CC2142">
        <w:rPr>
          <w:rStyle w:val="FontStyle28"/>
        </w:rPr>
        <w:t>воспитание у детей культуры сольного и ансамблевого музицирования;</w:t>
      </w:r>
    </w:p>
    <w:p w:rsidR="00CC2142" w:rsidRPr="00CC2142" w:rsidRDefault="002833AE" w:rsidP="00CC2142">
      <w:pPr>
        <w:pStyle w:val="Style7"/>
        <w:widowControl/>
        <w:spacing w:line="276" w:lineRule="auto"/>
        <w:ind w:left="691" w:firstLine="0"/>
        <w:jc w:val="left"/>
        <w:rPr>
          <w:rStyle w:val="FontStyle28"/>
        </w:rPr>
      </w:pPr>
      <w:r>
        <w:rPr>
          <w:rStyle w:val="FontStyle28"/>
        </w:rPr>
        <w:t xml:space="preserve">- </w:t>
      </w:r>
      <w:r w:rsidR="00CC2142" w:rsidRPr="00CC2142">
        <w:rPr>
          <w:rStyle w:val="FontStyle28"/>
        </w:rPr>
        <w:t>приобретение детьми опыта творческой деятельности;</w:t>
      </w:r>
    </w:p>
    <w:p w:rsidR="00CC2142" w:rsidRPr="00CC2142" w:rsidRDefault="002833AE" w:rsidP="00CC2142">
      <w:pPr>
        <w:pStyle w:val="Style7"/>
        <w:widowControl/>
        <w:spacing w:before="5" w:line="276" w:lineRule="auto"/>
        <w:ind w:left="696" w:firstLine="0"/>
        <w:jc w:val="left"/>
        <w:rPr>
          <w:rStyle w:val="FontStyle28"/>
        </w:rPr>
      </w:pPr>
      <w:r>
        <w:rPr>
          <w:rStyle w:val="FontStyle28"/>
        </w:rPr>
        <w:t xml:space="preserve">- </w:t>
      </w:r>
      <w:r w:rsidR="00CC2142" w:rsidRPr="00CC2142">
        <w:rPr>
          <w:rStyle w:val="FontStyle28"/>
        </w:rPr>
        <w:t>овладение детьми духовными и культурными ценностями народов</w:t>
      </w:r>
    </w:p>
    <w:p w:rsidR="00CC2142" w:rsidRPr="00CC2142" w:rsidRDefault="00CC2142" w:rsidP="00CC2142">
      <w:pPr>
        <w:pStyle w:val="Style1"/>
        <w:widowControl/>
        <w:spacing w:line="276" w:lineRule="auto"/>
        <w:jc w:val="left"/>
        <w:rPr>
          <w:rStyle w:val="FontStyle28"/>
        </w:rPr>
      </w:pPr>
      <w:r w:rsidRPr="00CC2142">
        <w:rPr>
          <w:rStyle w:val="FontStyle28"/>
        </w:rPr>
        <w:t>мира;</w:t>
      </w:r>
    </w:p>
    <w:p w:rsidR="00CC2142" w:rsidRPr="00CC2142" w:rsidRDefault="002833AE" w:rsidP="00CC2142">
      <w:pPr>
        <w:pStyle w:val="Style7"/>
        <w:widowControl/>
        <w:spacing w:before="5" w:line="276" w:lineRule="auto"/>
        <w:ind w:right="10" w:firstLine="691"/>
        <w:rPr>
          <w:rStyle w:val="FontStyle28"/>
        </w:rPr>
      </w:pPr>
      <w:r>
        <w:rPr>
          <w:rStyle w:val="FontStyle28"/>
        </w:rPr>
        <w:t xml:space="preserve">- </w:t>
      </w:r>
      <w:r w:rsidR="00CC2142" w:rsidRPr="00CC2142">
        <w:rPr>
          <w:rStyle w:val="FontStyle28"/>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Образовательная программа </w:t>
      </w:r>
      <w:r w:rsidR="00CC2142" w:rsidRPr="00CC2142">
        <w:rPr>
          <w:rStyle w:val="FontStyle28"/>
        </w:rPr>
        <w:t>разработан</w:t>
      </w:r>
      <w:r>
        <w:rPr>
          <w:rStyle w:val="FontStyle28"/>
        </w:rPr>
        <w:t>а</w:t>
      </w:r>
      <w:r w:rsidR="00CC2142" w:rsidRPr="00CC2142">
        <w:rPr>
          <w:rStyle w:val="FontStyle28"/>
        </w:rPr>
        <w:t xml:space="preserve"> с учетом:</w:t>
      </w:r>
    </w:p>
    <w:p w:rsidR="00CC2142" w:rsidRPr="00CC2142" w:rsidRDefault="002833AE" w:rsidP="00CC2142">
      <w:pPr>
        <w:pStyle w:val="Style7"/>
        <w:widowControl/>
        <w:spacing w:line="276" w:lineRule="auto"/>
        <w:ind w:firstLine="691"/>
        <w:rPr>
          <w:rStyle w:val="FontStyle28"/>
        </w:rPr>
      </w:pPr>
      <w:r>
        <w:rPr>
          <w:rStyle w:val="FontStyle28"/>
        </w:rPr>
        <w:t>-</w:t>
      </w:r>
      <w:r w:rsidR="00CC2142" w:rsidRPr="00CC2142">
        <w:rPr>
          <w:rStyle w:val="FontStyle28"/>
        </w:rPr>
        <w:t>обеспечения преемственности программы «</w:t>
      </w:r>
      <w:r w:rsidR="00E42C8B">
        <w:rPr>
          <w:rStyle w:val="FontStyle28"/>
        </w:rPr>
        <w:t>Флейта</w:t>
      </w:r>
      <w:r w:rsidR="00CC2142" w:rsidRPr="00CC2142">
        <w:rPr>
          <w:rStyle w:val="FontStyle28"/>
        </w:rPr>
        <w:t>»</w:t>
      </w:r>
      <w:r w:rsidR="009A2FE9">
        <w:rPr>
          <w:rStyle w:val="FontStyle28"/>
        </w:rPr>
        <w:t>, «</w:t>
      </w:r>
      <w:r w:rsidR="00E42C8B">
        <w:rPr>
          <w:rStyle w:val="FontStyle28"/>
        </w:rPr>
        <w:t>Кларнет», «Саксофон»</w:t>
      </w:r>
      <w:r w:rsidR="00CC2142" w:rsidRPr="00CC2142">
        <w:rPr>
          <w:rStyle w:val="FontStyle28"/>
        </w:rPr>
        <w:t xml:space="preserve">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CC2142" w:rsidRPr="00CC2142" w:rsidRDefault="002833AE" w:rsidP="00CC2142">
      <w:pPr>
        <w:pStyle w:val="Style7"/>
        <w:widowControl/>
        <w:spacing w:before="5" w:line="276" w:lineRule="auto"/>
        <w:ind w:firstLine="686"/>
        <w:rPr>
          <w:rStyle w:val="FontStyle28"/>
        </w:rPr>
      </w:pPr>
      <w:r>
        <w:rPr>
          <w:rStyle w:val="FontStyle28"/>
        </w:rPr>
        <w:t>-</w:t>
      </w:r>
      <w:r w:rsidR="00CC2142" w:rsidRPr="00CC2142">
        <w:rPr>
          <w:rStyle w:val="FontStyle28"/>
        </w:rPr>
        <w:t>сохранения единства образовательного пространства Российской Федерации в сфере культуры и искусства.</w:t>
      </w:r>
    </w:p>
    <w:p w:rsidR="00CC2142" w:rsidRPr="00CC2142" w:rsidRDefault="00621613" w:rsidP="00621613">
      <w:pPr>
        <w:pStyle w:val="Style10"/>
        <w:widowControl/>
        <w:tabs>
          <w:tab w:val="left" w:pos="1186"/>
        </w:tabs>
        <w:spacing w:before="5" w:line="276" w:lineRule="auto"/>
        <w:jc w:val="left"/>
        <w:rPr>
          <w:rStyle w:val="FontStyle28"/>
        </w:rPr>
      </w:pPr>
      <w:r>
        <w:rPr>
          <w:rStyle w:val="FontStyle28"/>
        </w:rPr>
        <w:t xml:space="preserve"> Образовательная программа ориентирована</w:t>
      </w:r>
      <w:r w:rsidR="00CC2142" w:rsidRPr="00CC2142">
        <w:rPr>
          <w:rStyle w:val="FontStyle28"/>
        </w:rPr>
        <w:t xml:space="preserve"> </w:t>
      </w:r>
      <w:proofErr w:type="gramStart"/>
      <w:r w:rsidR="00CC2142" w:rsidRPr="00CC2142">
        <w:rPr>
          <w:rStyle w:val="FontStyle28"/>
        </w:rPr>
        <w:t>на</w:t>
      </w:r>
      <w:proofErr w:type="gramEnd"/>
      <w:r w:rsidR="00CC2142" w:rsidRPr="00CC2142">
        <w:rPr>
          <w:rStyle w:val="FontStyle28"/>
        </w:rPr>
        <w:t>:</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и развитие у обучающихся личностных качеств, позволяющих уважать и принимать духовные и культурные ценности разных народов;</w:t>
      </w:r>
    </w:p>
    <w:p w:rsidR="00CC2142" w:rsidRPr="00CC2142" w:rsidRDefault="002833AE" w:rsidP="00CC2142">
      <w:pPr>
        <w:pStyle w:val="Style7"/>
        <w:widowControl/>
        <w:spacing w:line="276" w:lineRule="auto"/>
        <w:ind w:firstLine="720"/>
        <w:rPr>
          <w:rStyle w:val="FontStyle28"/>
        </w:rPr>
      </w:pPr>
      <w:r>
        <w:rPr>
          <w:rStyle w:val="FontStyle28"/>
        </w:rPr>
        <w:t>-</w:t>
      </w:r>
      <w:r w:rsidR="00CC2142" w:rsidRPr="00CC2142">
        <w:rPr>
          <w:rStyle w:val="FontStyle28"/>
        </w:rPr>
        <w:t>формирование у обучающихся эстетических взглядов, нравственных установок и потребности общения с духовными ценностями;</w:t>
      </w:r>
    </w:p>
    <w:p w:rsidR="00CC2142" w:rsidRPr="00CC2142" w:rsidRDefault="002833AE" w:rsidP="00CC2142">
      <w:pPr>
        <w:pStyle w:val="Style7"/>
        <w:widowControl/>
        <w:spacing w:before="5" w:line="276" w:lineRule="auto"/>
        <w:rPr>
          <w:rStyle w:val="FontStyle28"/>
        </w:rPr>
      </w:pPr>
      <w:r>
        <w:rPr>
          <w:rStyle w:val="FontStyle28"/>
        </w:rPr>
        <w:t>-</w:t>
      </w:r>
      <w:r w:rsidR="00CC2142" w:rsidRPr="00CC2142">
        <w:rPr>
          <w:rStyle w:val="FontStyle28"/>
        </w:rPr>
        <w:t xml:space="preserve">формирование умения у </w:t>
      </w:r>
      <w:proofErr w:type="gramStart"/>
      <w:r w:rsidR="00CC2142" w:rsidRPr="00CC2142">
        <w:rPr>
          <w:rStyle w:val="FontStyle28"/>
        </w:rPr>
        <w:t>обучающихся</w:t>
      </w:r>
      <w:proofErr w:type="gramEnd"/>
      <w:r w:rsidR="00CC2142" w:rsidRPr="00CC2142">
        <w:rPr>
          <w:rStyle w:val="FontStyle28"/>
        </w:rPr>
        <w:t xml:space="preserve"> самостоятельно воспринимать и оценивать культурные ценности;</w:t>
      </w:r>
    </w:p>
    <w:p w:rsidR="00CC2142" w:rsidRPr="00CC2142" w:rsidRDefault="002833AE" w:rsidP="00CC2142">
      <w:pPr>
        <w:pStyle w:val="Style7"/>
        <w:widowControl/>
        <w:spacing w:before="5" w:line="276" w:lineRule="auto"/>
        <w:ind w:firstLine="706"/>
        <w:rPr>
          <w:rStyle w:val="FontStyle28"/>
        </w:rPr>
      </w:pPr>
      <w:r>
        <w:rPr>
          <w:rStyle w:val="FontStyle28"/>
        </w:rPr>
        <w:t>-</w:t>
      </w:r>
      <w:r w:rsidR="00CC2142" w:rsidRPr="00CC2142">
        <w:rPr>
          <w:rStyle w:val="FontStyle28"/>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CC2142" w:rsidRPr="00CC2142" w:rsidRDefault="002833AE" w:rsidP="00621613">
      <w:pPr>
        <w:pStyle w:val="Style7"/>
        <w:widowControl/>
        <w:spacing w:before="5" w:line="276" w:lineRule="auto"/>
        <w:ind w:firstLine="715"/>
        <w:rPr>
          <w:rStyle w:val="FontStyle28"/>
        </w:rPr>
      </w:pPr>
      <w:r>
        <w:rPr>
          <w:rStyle w:val="FontStyle28"/>
        </w:rPr>
        <w:lastRenderedPageBreak/>
        <w:t>-</w:t>
      </w:r>
      <w:r w:rsidR="00CC2142" w:rsidRPr="00CC2142">
        <w:rPr>
          <w:rStyle w:val="FontStyle28"/>
        </w:rPr>
        <w:t>формирование у одаренных детей комплекса знаний, умений и навыков,      позволяющих     в      дальнейшем      осваивать основные</w:t>
      </w:r>
      <w:r w:rsidR="00621613">
        <w:rPr>
          <w:rStyle w:val="FontStyle28"/>
        </w:rPr>
        <w:t xml:space="preserve"> </w:t>
      </w:r>
      <w:r w:rsidR="00CC2142" w:rsidRPr="00CC2142">
        <w:rPr>
          <w:rStyle w:val="FontStyle28"/>
        </w:rPr>
        <w:t>профессиональные образовательные программы в области музыкального искусства;</w:t>
      </w:r>
    </w:p>
    <w:p w:rsidR="00CC2142" w:rsidRPr="00CC2142" w:rsidRDefault="002833AE" w:rsidP="00CC2142">
      <w:pPr>
        <w:pStyle w:val="Style7"/>
        <w:widowControl/>
        <w:spacing w:before="5" w:line="276" w:lineRule="auto"/>
        <w:ind w:firstLine="701"/>
        <w:rPr>
          <w:rStyle w:val="FontStyle28"/>
        </w:rPr>
      </w:pPr>
      <w:proofErr w:type="gramStart"/>
      <w:r>
        <w:rPr>
          <w:rStyle w:val="FontStyle28"/>
        </w:rPr>
        <w:t>-</w:t>
      </w:r>
      <w:r w:rsidR="00CC2142" w:rsidRPr="00CC2142">
        <w:rPr>
          <w:rStyle w:val="FontStyle28"/>
        </w:rPr>
        <w:t>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w:t>
      </w:r>
      <w:proofErr w:type="gramEnd"/>
      <w:r w:rsidR="00CC2142" w:rsidRPr="00CC2142">
        <w:rPr>
          <w:rStyle w:val="FontStyle28"/>
        </w:rPr>
        <w:t xml:space="preserve"> деятельности, определению наиболее эффективных способов достижения результата.</w:t>
      </w:r>
    </w:p>
    <w:p w:rsidR="00CC2142" w:rsidRPr="00621613" w:rsidRDefault="00CC2142" w:rsidP="00621613">
      <w:pPr>
        <w:pStyle w:val="Style15"/>
        <w:widowControl/>
        <w:tabs>
          <w:tab w:val="left" w:pos="1445"/>
        </w:tabs>
        <w:spacing w:before="5" w:line="276" w:lineRule="auto"/>
        <w:ind w:firstLine="0"/>
        <w:rPr>
          <w:rStyle w:val="FontStyle28"/>
        </w:rPr>
      </w:pPr>
      <w:r w:rsidRPr="00CC2142">
        <w:rPr>
          <w:rStyle w:val="FontStyle28"/>
        </w:rPr>
        <w:t xml:space="preserve">При приеме на </w:t>
      </w:r>
      <w:proofErr w:type="gramStart"/>
      <w:r w:rsidRPr="00CC2142">
        <w:rPr>
          <w:rStyle w:val="FontStyle28"/>
        </w:rPr>
        <w:t>обучение по программе</w:t>
      </w:r>
      <w:proofErr w:type="gramEnd"/>
      <w:r w:rsidRPr="00CC2142">
        <w:rPr>
          <w:rStyle w:val="FontStyle28"/>
        </w:rPr>
        <w:t xml:space="preserve"> </w:t>
      </w:r>
      <w:r w:rsidR="00E42C8B" w:rsidRPr="00E42C8B">
        <w:rPr>
          <w:rStyle w:val="FontStyle28"/>
        </w:rPr>
        <w:t>«Духовые и ударные инструменты»</w:t>
      </w:r>
      <w:r w:rsidR="00E42C8B">
        <w:rPr>
          <w:rStyle w:val="FontStyle28"/>
        </w:rPr>
        <w:t xml:space="preserve"> </w:t>
      </w:r>
      <w:r w:rsidR="00621613">
        <w:rPr>
          <w:rStyle w:val="FontStyle28"/>
        </w:rPr>
        <w:t>Школа</w:t>
      </w:r>
      <w:r w:rsidRPr="00CC2142">
        <w:rPr>
          <w:rStyle w:val="FontStyle28"/>
        </w:rPr>
        <w:t xml:space="preserve">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w:t>
      </w:r>
      <w:r w:rsidR="00621613">
        <w:rPr>
          <w:rStyle w:val="FontStyle28"/>
        </w:rPr>
        <w:t xml:space="preserve">: </w:t>
      </w:r>
      <w:r w:rsidRPr="00CC2142">
        <w:rPr>
          <w:rStyle w:val="FontStyle28"/>
        </w:rPr>
        <w:t xml:space="preserve">слуха, ритма, памяти. Дополнительно </w:t>
      </w:r>
      <w:proofErr w:type="gramStart"/>
      <w:r w:rsidRPr="00CC2142">
        <w:rPr>
          <w:rStyle w:val="FontStyle28"/>
        </w:rPr>
        <w:t>поступающий</w:t>
      </w:r>
      <w:proofErr w:type="gramEnd"/>
      <w:r w:rsidRPr="00CC2142">
        <w:rPr>
          <w:rStyle w:val="FontStyle28"/>
        </w:rPr>
        <w:t xml:space="preserve"> может исполнить самостоятельно подготовленные музыкальные произведения на фортепиан</w:t>
      </w:r>
      <w:r w:rsidR="00621613">
        <w:rPr>
          <w:rStyle w:val="FontStyle28"/>
        </w:rPr>
        <w:t xml:space="preserve">о </w:t>
      </w:r>
      <w:r w:rsidRPr="00CC2142">
        <w:rPr>
          <w:rStyle w:val="FontStyle28"/>
        </w:rPr>
        <w:t xml:space="preserve">(сольную пьесу или вокальное произведение с собственным </w:t>
      </w:r>
      <w:r w:rsidRPr="00621613">
        <w:rPr>
          <w:rStyle w:val="FontStyle28"/>
        </w:rPr>
        <w:t>сопровождением на фортепиано).</w:t>
      </w:r>
    </w:p>
    <w:p w:rsidR="00CC2142" w:rsidRDefault="00621613" w:rsidP="00621613">
      <w:pPr>
        <w:pStyle w:val="Style7"/>
        <w:widowControl/>
        <w:spacing w:before="5" w:line="276" w:lineRule="auto"/>
        <w:ind w:right="5" w:firstLine="0"/>
        <w:rPr>
          <w:rStyle w:val="FontStyle28"/>
        </w:rPr>
      </w:pPr>
      <w:r>
        <w:rPr>
          <w:rStyle w:val="FontStyle28"/>
        </w:rPr>
        <w:t>О</w:t>
      </w:r>
      <w:r w:rsidR="00CC2142" w:rsidRPr="00621613">
        <w:rPr>
          <w:rStyle w:val="FontStyle28"/>
        </w:rPr>
        <w:t xml:space="preserve">своение </w:t>
      </w:r>
      <w:proofErr w:type="gramStart"/>
      <w:r w:rsidR="00CC2142" w:rsidRPr="00621613">
        <w:rPr>
          <w:rStyle w:val="FontStyle28"/>
        </w:rPr>
        <w:t>обучающимися</w:t>
      </w:r>
      <w:proofErr w:type="gramEnd"/>
      <w:r w:rsidR="00CC2142" w:rsidRPr="00621613">
        <w:rPr>
          <w:rStyle w:val="FontStyle28"/>
        </w:rPr>
        <w:t xml:space="preserve"> програ</w:t>
      </w:r>
      <w:r>
        <w:rPr>
          <w:rStyle w:val="FontStyle28"/>
        </w:rPr>
        <w:t xml:space="preserve">ммы </w:t>
      </w:r>
      <w:r w:rsidR="00E42C8B" w:rsidRPr="00E42C8B">
        <w:rPr>
          <w:rStyle w:val="FontStyle28"/>
        </w:rPr>
        <w:t>«Духовые и ударные инструменты»</w:t>
      </w:r>
      <w:r w:rsidR="009A2FE9" w:rsidRPr="009A2FE9">
        <w:rPr>
          <w:rStyle w:val="FontStyle28"/>
        </w:rPr>
        <w:t xml:space="preserve"> </w:t>
      </w:r>
      <w:r w:rsidR="00CC2142" w:rsidRPr="00621613">
        <w:rPr>
          <w:rStyle w:val="FontStyle28"/>
        </w:rPr>
        <w:t xml:space="preserve">завершается итоговой аттестацией обучающихся, проводимой </w:t>
      </w:r>
      <w:r>
        <w:rPr>
          <w:rStyle w:val="FontStyle28"/>
        </w:rPr>
        <w:t xml:space="preserve">Школой. </w:t>
      </w:r>
    </w:p>
    <w:p w:rsidR="00DF2F0A" w:rsidRDefault="00DF2F0A" w:rsidP="009A2FE9">
      <w:pPr>
        <w:pStyle w:val="Style11"/>
        <w:widowControl/>
        <w:spacing w:before="154" w:line="276" w:lineRule="auto"/>
        <w:rPr>
          <w:rStyle w:val="FontStyle26"/>
        </w:rPr>
      </w:pPr>
      <w:r w:rsidRPr="00DF2F0A">
        <w:rPr>
          <w:rStyle w:val="FontStyle26"/>
        </w:rPr>
        <w:t xml:space="preserve">Требования к минимуму содержания программы </w:t>
      </w:r>
      <w:r w:rsidR="00E42C8B" w:rsidRPr="00E42C8B">
        <w:rPr>
          <w:rStyle w:val="FontStyle26"/>
        </w:rPr>
        <w:t>«Духовые и ударные инструменты»</w:t>
      </w:r>
    </w:p>
    <w:p w:rsidR="00E42C8B" w:rsidRPr="00E42C8B" w:rsidRDefault="00E42C8B" w:rsidP="00E42C8B">
      <w:pPr>
        <w:autoSpaceDE w:val="0"/>
        <w:autoSpaceDN w:val="0"/>
        <w:adjustRightInd w:val="0"/>
        <w:spacing w:after="0"/>
        <w:ind w:right="10"/>
        <w:jc w:val="right"/>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Минимум   содержания   программы   «Духовые   и ударные инструменты» должен</w:t>
      </w:r>
    </w:p>
    <w:p w:rsidR="00E42C8B" w:rsidRPr="00E42C8B" w:rsidRDefault="00E42C8B" w:rsidP="00E42C8B">
      <w:pPr>
        <w:autoSpaceDE w:val="0"/>
        <w:autoSpaceDN w:val="0"/>
        <w:adjustRightInd w:val="0"/>
        <w:spacing w:after="0"/>
        <w:ind w:right="1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обеспечивать целостное художественно-эстетическое</w:t>
      </w:r>
    </w:p>
    <w:p w:rsidR="00E42C8B" w:rsidRPr="00E42C8B" w:rsidRDefault="00E42C8B" w:rsidP="00E42C8B">
      <w:pPr>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развитие личности и приобретение ею в процессе освоения ОП музыкально-исполнительских и теоретических знаний, умений и навыков.</w:t>
      </w:r>
    </w:p>
    <w:p w:rsidR="00E42C8B" w:rsidRPr="00E42C8B" w:rsidRDefault="00E42C8B" w:rsidP="00E42C8B">
      <w:pPr>
        <w:autoSpaceDE w:val="0"/>
        <w:autoSpaceDN w:val="0"/>
        <w:adjustRightInd w:val="0"/>
        <w:spacing w:after="0"/>
        <w:ind w:firstLine="71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 xml:space="preserve">ОУ с учетом настоящих ФГТ может разрабатывать ОП «Духовые и ударные инструменты» в области музыкального искусства игры на духовых и ударных </w:t>
      </w:r>
      <w:proofErr w:type="gramStart"/>
      <w:r w:rsidRPr="00E42C8B">
        <w:rPr>
          <w:rFonts w:ascii="Times New Roman" w:eastAsia="Times New Roman" w:hAnsi="Times New Roman"/>
          <w:color w:val="000000"/>
          <w:sz w:val="26"/>
          <w:szCs w:val="26"/>
          <w:lang w:eastAsia="ru-RU"/>
        </w:rPr>
        <w:t>инструментах</w:t>
      </w:r>
      <w:proofErr w:type="gramEnd"/>
      <w:r w:rsidRPr="00E42C8B">
        <w:rPr>
          <w:rFonts w:ascii="Times New Roman" w:eastAsia="Times New Roman" w:hAnsi="Times New Roman"/>
          <w:color w:val="000000"/>
          <w:sz w:val="26"/>
          <w:szCs w:val="26"/>
          <w:lang w:eastAsia="ru-RU"/>
        </w:rPr>
        <w:t xml:space="preserve"> и/или в области эстрадно-джазового инструментального искусства.</w:t>
      </w:r>
    </w:p>
    <w:p w:rsidR="00E42C8B" w:rsidRPr="00E42C8B" w:rsidRDefault="00E42C8B" w:rsidP="00E42C8B">
      <w:pPr>
        <w:autoSpaceDE w:val="0"/>
        <w:autoSpaceDN w:val="0"/>
        <w:adjustRightInd w:val="0"/>
        <w:spacing w:after="0"/>
        <w:ind w:firstLine="71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 xml:space="preserve">Разработка ОУ ОП в области эстрадно-джазового инструментального искусства предусматривает обучение детей игре на следующих музыкальных инструментах: саксофоне, трубе, тромбоне, гитаре (электрогитаре, </w:t>
      </w:r>
      <w:proofErr w:type="gramStart"/>
      <w:r w:rsidRPr="00E42C8B">
        <w:rPr>
          <w:rFonts w:ascii="Times New Roman" w:eastAsia="Times New Roman" w:hAnsi="Times New Roman"/>
          <w:color w:val="000000"/>
          <w:sz w:val="26"/>
          <w:szCs w:val="26"/>
          <w:lang w:eastAsia="ru-RU"/>
        </w:rPr>
        <w:t>бас-гитаре</w:t>
      </w:r>
      <w:proofErr w:type="gramEnd"/>
      <w:r w:rsidRPr="00E42C8B">
        <w:rPr>
          <w:rFonts w:ascii="Times New Roman" w:eastAsia="Times New Roman" w:hAnsi="Times New Roman"/>
          <w:color w:val="000000"/>
          <w:sz w:val="26"/>
          <w:szCs w:val="26"/>
          <w:lang w:eastAsia="ru-RU"/>
        </w:rPr>
        <w:t>), ударных инструментах.</w:t>
      </w:r>
    </w:p>
    <w:p w:rsidR="00E42C8B" w:rsidRPr="00E42C8B" w:rsidRDefault="00E42C8B" w:rsidP="00E42C8B">
      <w:pPr>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Результатом освоения программы «Духовые и ударные инструменты» является приобретение обучающимися следующих знаний, умений и навыков в предметных областях:</w:t>
      </w:r>
    </w:p>
    <w:p w:rsidR="00E42C8B" w:rsidRPr="00E42C8B" w:rsidRDefault="00E42C8B" w:rsidP="00E42C8B">
      <w:pPr>
        <w:autoSpaceDE w:val="0"/>
        <w:autoSpaceDN w:val="0"/>
        <w:adjustRightInd w:val="0"/>
        <w:spacing w:after="0"/>
        <w:ind w:left="725"/>
        <w:rPr>
          <w:rFonts w:ascii="Times New Roman" w:eastAsia="Times New Roman" w:hAnsi="Times New Roman"/>
          <w:i/>
          <w:iCs/>
          <w:color w:val="000000"/>
          <w:sz w:val="26"/>
          <w:szCs w:val="26"/>
          <w:lang w:eastAsia="ru-RU"/>
        </w:rPr>
      </w:pPr>
      <w:r w:rsidRPr="00E42C8B">
        <w:rPr>
          <w:rFonts w:ascii="Times New Roman" w:eastAsia="Times New Roman" w:hAnsi="Times New Roman"/>
          <w:i/>
          <w:iCs/>
          <w:color w:val="000000"/>
          <w:sz w:val="26"/>
          <w:szCs w:val="26"/>
          <w:lang w:eastAsia="ru-RU"/>
        </w:rPr>
        <w:t>в области музыкального исполнительства:</w:t>
      </w:r>
    </w:p>
    <w:p w:rsidR="00E42C8B" w:rsidRPr="00E42C8B" w:rsidRDefault="00E42C8B" w:rsidP="00E42C8B">
      <w:pPr>
        <w:tabs>
          <w:tab w:val="left" w:pos="547"/>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w:t>
      </w:r>
      <w:r w:rsidRPr="00E42C8B">
        <w:rPr>
          <w:rFonts w:ascii="Times New Roman" w:eastAsia="Times New Roman" w:hAnsi="Times New Roman"/>
          <w:color w:val="000000"/>
          <w:sz w:val="26"/>
          <w:szCs w:val="26"/>
          <w:lang w:eastAsia="ru-RU"/>
        </w:rPr>
        <w:tab/>
        <w:t>знания художественно-эстетических, технических особенностей, характерных для сольного, ансамблевого и (или) оркестрового исполнительства;</w:t>
      </w:r>
    </w:p>
    <w:p w:rsidR="00E42C8B" w:rsidRPr="00E42C8B" w:rsidRDefault="00E42C8B" w:rsidP="008F69F1">
      <w:pPr>
        <w:widowControl w:val="0"/>
        <w:numPr>
          <w:ilvl w:val="0"/>
          <w:numId w:val="47"/>
        </w:numPr>
        <w:tabs>
          <w:tab w:val="left" w:pos="211"/>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знания музыкальной терминологии;</w:t>
      </w:r>
    </w:p>
    <w:p w:rsidR="00E42C8B" w:rsidRPr="00E42C8B" w:rsidRDefault="00E42C8B" w:rsidP="008F69F1">
      <w:pPr>
        <w:widowControl w:val="0"/>
        <w:numPr>
          <w:ilvl w:val="0"/>
          <w:numId w:val="48"/>
        </w:numPr>
        <w:tabs>
          <w:tab w:val="left" w:pos="427"/>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умения грамотно исполнять музыкальные произведения соло, в ансамбле/оркестре на духовом или ударном инструменте;</w:t>
      </w:r>
    </w:p>
    <w:p w:rsidR="00E42C8B" w:rsidRPr="00E42C8B" w:rsidRDefault="00E42C8B" w:rsidP="008F69F1">
      <w:pPr>
        <w:widowControl w:val="0"/>
        <w:numPr>
          <w:ilvl w:val="0"/>
          <w:numId w:val="49"/>
        </w:numPr>
        <w:tabs>
          <w:tab w:val="left" w:pos="230"/>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 xml:space="preserve">умения самостоятельно разучивать музыкальные произведения различных жанров </w:t>
      </w:r>
      <w:r w:rsidRPr="00E42C8B">
        <w:rPr>
          <w:rFonts w:ascii="Times New Roman" w:eastAsia="Times New Roman" w:hAnsi="Times New Roman"/>
          <w:color w:val="000000"/>
          <w:sz w:val="26"/>
          <w:szCs w:val="26"/>
          <w:lang w:eastAsia="ru-RU"/>
        </w:rPr>
        <w:lastRenderedPageBreak/>
        <w:t>и стилей на духовом или ударном инструменте;</w:t>
      </w:r>
    </w:p>
    <w:p w:rsidR="00E42C8B" w:rsidRPr="00E42C8B" w:rsidRDefault="00E42C8B" w:rsidP="008F69F1">
      <w:pPr>
        <w:widowControl w:val="0"/>
        <w:numPr>
          <w:ilvl w:val="0"/>
          <w:numId w:val="50"/>
        </w:numPr>
        <w:tabs>
          <w:tab w:val="left" w:pos="422"/>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умения самостоятельно преодолевать технические трудности при разучивании несложного музыкального произведения на духовом или ударном инструменте;</w:t>
      </w:r>
    </w:p>
    <w:p w:rsidR="00E42C8B" w:rsidRPr="00E42C8B" w:rsidRDefault="00E42C8B" w:rsidP="008F69F1">
      <w:pPr>
        <w:widowControl w:val="0"/>
        <w:numPr>
          <w:ilvl w:val="0"/>
          <w:numId w:val="51"/>
        </w:numPr>
        <w:tabs>
          <w:tab w:val="left" w:pos="259"/>
        </w:tabs>
        <w:autoSpaceDE w:val="0"/>
        <w:autoSpaceDN w:val="0"/>
        <w:adjustRightInd w:val="0"/>
        <w:spacing w:after="0"/>
        <w:ind w:right="1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умения создавать художественный образ при исполнении музыкального произведения на духовом или ударном инструменте;</w:t>
      </w:r>
    </w:p>
    <w:p w:rsidR="00E42C8B" w:rsidRPr="00E42C8B" w:rsidRDefault="00E42C8B" w:rsidP="008F69F1">
      <w:pPr>
        <w:widowControl w:val="0"/>
        <w:numPr>
          <w:ilvl w:val="0"/>
          <w:numId w:val="51"/>
        </w:numPr>
        <w:tabs>
          <w:tab w:val="left" w:pos="259"/>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игры на фортепиано несложных музыкальных произведений различных стилей и жанров;</w:t>
      </w:r>
    </w:p>
    <w:p w:rsidR="00E42C8B" w:rsidRPr="00E42C8B" w:rsidRDefault="00E42C8B" w:rsidP="008F69F1">
      <w:pPr>
        <w:widowControl w:val="0"/>
        <w:numPr>
          <w:ilvl w:val="0"/>
          <w:numId w:val="52"/>
        </w:numPr>
        <w:tabs>
          <w:tab w:val="left" w:pos="216"/>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импровизации на духовом или ударном инструменте, чтения с листа несложных музыкальных произведений на духовом или ударном инструменте и на фортепиано;</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подбора по слуху;</w:t>
      </w:r>
    </w:p>
    <w:p w:rsidR="00E42C8B" w:rsidRPr="00E42C8B" w:rsidRDefault="00E42C8B" w:rsidP="008F69F1">
      <w:pPr>
        <w:widowControl w:val="0"/>
        <w:numPr>
          <w:ilvl w:val="0"/>
          <w:numId w:val="53"/>
        </w:numPr>
        <w:tabs>
          <w:tab w:val="left" w:pos="221"/>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первичных навыков в области теоретического анализа исполняемых произведений;</w:t>
      </w:r>
    </w:p>
    <w:p w:rsidR="00E42C8B" w:rsidRPr="00E42C8B" w:rsidRDefault="00E42C8B" w:rsidP="008F69F1">
      <w:pPr>
        <w:widowControl w:val="0"/>
        <w:numPr>
          <w:ilvl w:val="0"/>
          <w:numId w:val="53"/>
        </w:numPr>
        <w:tabs>
          <w:tab w:val="left" w:pos="221"/>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публичных выступлений сольных, ансамблевых, оркестровых (в составе духового или эстрадно-джазового оркестра, а также, при наличии, симфонического);</w:t>
      </w:r>
    </w:p>
    <w:p w:rsidR="00E42C8B" w:rsidRPr="00E42C8B" w:rsidRDefault="00E42C8B" w:rsidP="00E42C8B">
      <w:pPr>
        <w:autoSpaceDE w:val="0"/>
        <w:autoSpaceDN w:val="0"/>
        <w:adjustRightInd w:val="0"/>
        <w:spacing w:after="0"/>
        <w:ind w:left="730"/>
        <w:rPr>
          <w:rFonts w:ascii="Times New Roman" w:eastAsia="Times New Roman" w:hAnsi="Times New Roman"/>
          <w:i/>
          <w:iCs/>
          <w:color w:val="000000"/>
          <w:sz w:val="26"/>
          <w:szCs w:val="26"/>
          <w:lang w:eastAsia="ru-RU"/>
        </w:rPr>
      </w:pPr>
      <w:r w:rsidRPr="00E42C8B">
        <w:rPr>
          <w:rFonts w:ascii="Times New Roman" w:eastAsia="Times New Roman" w:hAnsi="Times New Roman"/>
          <w:i/>
          <w:iCs/>
          <w:color w:val="000000"/>
          <w:sz w:val="26"/>
          <w:szCs w:val="26"/>
          <w:lang w:eastAsia="ru-RU"/>
        </w:rPr>
        <w:t>в области теории и истории музыки:</w:t>
      </w:r>
    </w:p>
    <w:p w:rsidR="00E42C8B" w:rsidRPr="00E42C8B" w:rsidRDefault="00E42C8B" w:rsidP="008F69F1">
      <w:pPr>
        <w:widowControl w:val="0"/>
        <w:numPr>
          <w:ilvl w:val="0"/>
          <w:numId w:val="53"/>
        </w:numPr>
        <w:tabs>
          <w:tab w:val="left" w:pos="221"/>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знания музыкальной грамоты;</w:t>
      </w:r>
    </w:p>
    <w:p w:rsidR="00E42C8B" w:rsidRPr="00E42C8B" w:rsidRDefault="00E42C8B" w:rsidP="008F69F1">
      <w:pPr>
        <w:widowControl w:val="0"/>
        <w:numPr>
          <w:ilvl w:val="0"/>
          <w:numId w:val="53"/>
        </w:numPr>
        <w:tabs>
          <w:tab w:val="left" w:pos="221"/>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E42C8B" w:rsidRPr="00E42C8B" w:rsidRDefault="00E42C8B" w:rsidP="008F69F1">
      <w:pPr>
        <w:widowControl w:val="0"/>
        <w:numPr>
          <w:ilvl w:val="0"/>
          <w:numId w:val="53"/>
        </w:numPr>
        <w:tabs>
          <w:tab w:val="left" w:pos="221"/>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первичные знания в области строения классических музыкальных форм;</w:t>
      </w:r>
    </w:p>
    <w:p w:rsidR="00E42C8B" w:rsidRPr="00E42C8B" w:rsidRDefault="00E42C8B" w:rsidP="00E42C8B">
      <w:pPr>
        <w:tabs>
          <w:tab w:val="left" w:pos="528"/>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w:t>
      </w:r>
      <w:r w:rsidRPr="00E42C8B">
        <w:rPr>
          <w:rFonts w:ascii="Times New Roman" w:eastAsia="Times New Roman" w:hAnsi="Times New Roman"/>
          <w:color w:val="000000"/>
          <w:sz w:val="26"/>
          <w:szCs w:val="26"/>
          <w:lang w:eastAsia="ru-RU"/>
        </w:rPr>
        <w:tab/>
        <w:t>умения использовать полученные теоретические знания при исполнительстве музыкальных произведений на духовом или ударном инструменте, фортепиано;</w:t>
      </w:r>
    </w:p>
    <w:p w:rsidR="00E42C8B" w:rsidRPr="00E42C8B" w:rsidRDefault="00E42C8B" w:rsidP="008F69F1">
      <w:pPr>
        <w:widowControl w:val="0"/>
        <w:numPr>
          <w:ilvl w:val="0"/>
          <w:numId w:val="54"/>
        </w:numPr>
        <w:tabs>
          <w:tab w:val="left" w:pos="331"/>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умения осмысливать музыкальные произведения и события путем изложения в письменной форме, в форме ведения бесед, дискуссий;</w:t>
      </w:r>
    </w:p>
    <w:p w:rsidR="00E42C8B" w:rsidRPr="00E42C8B" w:rsidRDefault="00E42C8B" w:rsidP="008F69F1">
      <w:pPr>
        <w:widowControl w:val="0"/>
        <w:numPr>
          <w:ilvl w:val="0"/>
          <w:numId w:val="54"/>
        </w:numPr>
        <w:tabs>
          <w:tab w:val="left" w:pos="331"/>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восприятия музыкальных произведений различных стилей и жанров, созданных в разные исторические периоды.</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восприятия элементов музыкального языка;</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анализа музыкального произведения;</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записи музыкального текста по слуху;</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вокального исполнения музыкального текста;</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первичных навыков и умений по сочинению музыкального текста.</w:t>
      </w:r>
    </w:p>
    <w:p w:rsidR="00E42C8B" w:rsidRPr="00E42C8B" w:rsidRDefault="00E42C8B" w:rsidP="00E42C8B">
      <w:pPr>
        <w:autoSpaceDE w:val="0"/>
        <w:autoSpaceDN w:val="0"/>
        <w:adjustRightInd w:val="0"/>
        <w:spacing w:after="0"/>
        <w:ind w:firstLine="72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3.3. Результатом освоения программы «Духовые и ударные инструменты» с дополнительным годом обучения, сверх обозначенных в пункте 3.2. настоящих ФГТ предметных областей, является приобретение</w:t>
      </w:r>
      <w:r>
        <w:rPr>
          <w:rFonts w:ascii="Times New Roman" w:eastAsia="Times New Roman" w:hAnsi="Times New Roman"/>
          <w:color w:val="000000"/>
          <w:sz w:val="26"/>
          <w:szCs w:val="26"/>
          <w:lang w:eastAsia="ru-RU"/>
        </w:rPr>
        <w:t xml:space="preserve"> </w:t>
      </w:r>
      <w:r w:rsidRPr="00E42C8B">
        <w:rPr>
          <w:rFonts w:ascii="Times New Roman" w:eastAsia="Times New Roman" w:hAnsi="Times New Roman"/>
          <w:color w:val="000000"/>
          <w:sz w:val="26"/>
          <w:szCs w:val="26"/>
          <w:lang w:eastAsia="ru-RU"/>
        </w:rPr>
        <w:t>обучающимися следующих знаний, умений и навыков в предметных областях:</w:t>
      </w:r>
    </w:p>
    <w:p w:rsidR="00E42C8B" w:rsidRPr="00E42C8B" w:rsidRDefault="00E42C8B" w:rsidP="00E42C8B">
      <w:pPr>
        <w:autoSpaceDE w:val="0"/>
        <w:autoSpaceDN w:val="0"/>
        <w:adjustRightInd w:val="0"/>
        <w:spacing w:after="0"/>
        <w:ind w:left="725"/>
        <w:rPr>
          <w:rFonts w:ascii="Times New Roman" w:eastAsia="Times New Roman" w:hAnsi="Times New Roman"/>
          <w:i/>
          <w:iCs/>
          <w:color w:val="000000"/>
          <w:sz w:val="26"/>
          <w:szCs w:val="26"/>
          <w:lang w:eastAsia="ru-RU"/>
        </w:rPr>
      </w:pPr>
      <w:r w:rsidRPr="00E42C8B">
        <w:rPr>
          <w:rFonts w:ascii="Times New Roman" w:eastAsia="Times New Roman" w:hAnsi="Times New Roman"/>
          <w:i/>
          <w:iCs/>
          <w:color w:val="000000"/>
          <w:sz w:val="26"/>
          <w:szCs w:val="26"/>
          <w:lang w:eastAsia="ru-RU"/>
        </w:rPr>
        <w:t>в области музыкального исполнительства:</w:t>
      </w:r>
    </w:p>
    <w:p w:rsidR="00E42C8B" w:rsidRPr="00E42C8B" w:rsidRDefault="00E42C8B" w:rsidP="008F69F1">
      <w:pPr>
        <w:widowControl w:val="0"/>
        <w:numPr>
          <w:ilvl w:val="0"/>
          <w:numId w:val="49"/>
        </w:numPr>
        <w:tabs>
          <w:tab w:val="left" w:pos="230"/>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знания основного репертуара для духового или ударного инструмента (инструментов духового или эстрадно-джазового оркестра);</w:t>
      </w:r>
    </w:p>
    <w:p w:rsidR="00E42C8B" w:rsidRPr="00E42C8B" w:rsidRDefault="00E42C8B" w:rsidP="008F69F1">
      <w:pPr>
        <w:widowControl w:val="0"/>
        <w:numPr>
          <w:ilvl w:val="0"/>
          <w:numId w:val="49"/>
        </w:numPr>
        <w:tabs>
          <w:tab w:val="left" w:pos="230"/>
        </w:tabs>
        <w:autoSpaceDE w:val="0"/>
        <w:autoSpaceDN w:val="0"/>
        <w:adjustRightInd w:val="0"/>
        <w:spacing w:after="0"/>
        <w:ind w:right="1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знания ансамблевого и оркестрового репертуара для духовых или ударных инструментов, в том числе инструментов эстрадно-джазового оркестра;</w:t>
      </w:r>
    </w:p>
    <w:p w:rsidR="00E42C8B" w:rsidRPr="00E42C8B" w:rsidRDefault="00E42C8B" w:rsidP="008F69F1">
      <w:pPr>
        <w:widowControl w:val="0"/>
        <w:numPr>
          <w:ilvl w:val="0"/>
          <w:numId w:val="55"/>
        </w:numPr>
        <w:tabs>
          <w:tab w:val="left" w:pos="466"/>
        </w:tabs>
        <w:autoSpaceDE w:val="0"/>
        <w:autoSpaceDN w:val="0"/>
        <w:adjustRightInd w:val="0"/>
        <w:spacing w:after="0"/>
        <w:ind w:right="14"/>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знания различных исполнительских интерпретаций музыкальных произведений;</w:t>
      </w:r>
    </w:p>
    <w:p w:rsidR="00E42C8B" w:rsidRPr="00E42C8B" w:rsidRDefault="00E42C8B" w:rsidP="00E42C8B">
      <w:pPr>
        <w:tabs>
          <w:tab w:val="left" w:pos="278"/>
        </w:tabs>
        <w:autoSpaceDE w:val="0"/>
        <w:autoSpaceDN w:val="0"/>
        <w:adjustRightInd w:val="0"/>
        <w:spacing w:after="0"/>
        <w:ind w:right="14"/>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w:t>
      </w:r>
      <w:r w:rsidRPr="00E42C8B">
        <w:rPr>
          <w:rFonts w:ascii="Times New Roman" w:eastAsia="Times New Roman" w:hAnsi="Times New Roman"/>
          <w:color w:val="000000"/>
          <w:sz w:val="26"/>
          <w:szCs w:val="26"/>
          <w:lang w:eastAsia="ru-RU"/>
        </w:rPr>
        <w:tab/>
        <w:t>умения исполнять музыкальные произведения соло, в ансамбле и (или) оркестре на достаточном художественном уровне в соответствии со стилевыми особенностями;</w:t>
      </w:r>
    </w:p>
    <w:p w:rsidR="00E42C8B" w:rsidRPr="00E42C8B" w:rsidRDefault="00E42C8B" w:rsidP="00E42C8B">
      <w:pPr>
        <w:autoSpaceDE w:val="0"/>
        <w:autoSpaceDN w:val="0"/>
        <w:adjustRightInd w:val="0"/>
        <w:spacing w:after="0"/>
        <w:ind w:left="725"/>
        <w:rPr>
          <w:rFonts w:ascii="Times New Roman" w:eastAsia="Times New Roman" w:hAnsi="Times New Roman"/>
          <w:i/>
          <w:iCs/>
          <w:color w:val="000000"/>
          <w:sz w:val="26"/>
          <w:szCs w:val="26"/>
          <w:lang w:eastAsia="ru-RU"/>
        </w:rPr>
      </w:pPr>
      <w:r w:rsidRPr="00E42C8B">
        <w:rPr>
          <w:rFonts w:ascii="Times New Roman" w:eastAsia="Times New Roman" w:hAnsi="Times New Roman"/>
          <w:i/>
          <w:iCs/>
          <w:color w:val="000000"/>
          <w:sz w:val="26"/>
          <w:szCs w:val="26"/>
          <w:lang w:eastAsia="ru-RU"/>
        </w:rPr>
        <w:lastRenderedPageBreak/>
        <w:t>в области теории и истории музыки:</w:t>
      </w:r>
    </w:p>
    <w:p w:rsidR="00E42C8B" w:rsidRPr="00E42C8B" w:rsidRDefault="00E42C8B" w:rsidP="008F69F1">
      <w:pPr>
        <w:widowControl w:val="0"/>
        <w:numPr>
          <w:ilvl w:val="0"/>
          <w:numId w:val="56"/>
        </w:numPr>
        <w:tabs>
          <w:tab w:val="left" w:pos="451"/>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первичные знания в области основных эстетических и стилевых направлений в области музыкального, изобразительного, театрального и киноискусства;</w:t>
      </w:r>
    </w:p>
    <w:p w:rsidR="00E42C8B" w:rsidRPr="00E42C8B" w:rsidRDefault="00E42C8B" w:rsidP="008F69F1">
      <w:pPr>
        <w:widowControl w:val="0"/>
        <w:numPr>
          <w:ilvl w:val="0"/>
          <w:numId w:val="52"/>
        </w:numPr>
        <w:tabs>
          <w:tab w:val="left" w:pos="216"/>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E42C8B" w:rsidRPr="00E42C8B" w:rsidRDefault="00E42C8B" w:rsidP="008F69F1">
      <w:pPr>
        <w:widowControl w:val="0"/>
        <w:numPr>
          <w:ilvl w:val="0"/>
          <w:numId w:val="52"/>
        </w:numPr>
        <w:tabs>
          <w:tab w:val="left" w:pos="216"/>
        </w:tabs>
        <w:autoSpaceDE w:val="0"/>
        <w:autoSpaceDN w:val="0"/>
        <w:adjustRightInd w:val="0"/>
        <w:spacing w:after="0"/>
        <w:ind w:right="19"/>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умения осуществлять элементарный анализ нотного текста с объяснением роли выразительных сре</w:t>
      </w:r>
      <w:proofErr w:type="gramStart"/>
      <w:r w:rsidRPr="00E42C8B">
        <w:rPr>
          <w:rFonts w:ascii="Times New Roman" w:eastAsia="Times New Roman" w:hAnsi="Times New Roman"/>
          <w:color w:val="000000"/>
          <w:sz w:val="26"/>
          <w:szCs w:val="26"/>
          <w:lang w:eastAsia="ru-RU"/>
        </w:rPr>
        <w:t>дств в к</w:t>
      </w:r>
      <w:proofErr w:type="gramEnd"/>
      <w:r w:rsidRPr="00E42C8B">
        <w:rPr>
          <w:rFonts w:ascii="Times New Roman" w:eastAsia="Times New Roman" w:hAnsi="Times New Roman"/>
          <w:color w:val="000000"/>
          <w:sz w:val="26"/>
          <w:szCs w:val="26"/>
          <w:lang w:eastAsia="ru-RU"/>
        </w:rPr>
        <w:t>онтексте музыкального произведения;</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сочинения и импровизации музыкального текста;</w:t>
      </w:r>
    </w:p>
    <w:p w:rsidR="00E42C8B" w:rsidRPr="00E42C8B" w:rsidRDefault="00E42C8B" w:rsidP="008F69F1">
      <w:pPr>
        <w:widowControl w:val="0"/>
        <w:numPr>
          <w:ilvl w:val="0"/>
          <w:numId w:val="52"/>
        </w:numPr>
        <w:tabs>
          <w:tab w:val="left" w:pos="21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навыков восприятия современной музыки.</w:t>
      </w:r>
    </w:p>
    <w:p w:rsidR="00E42C8B" w:rsidRDefault="00E42C8B" w:rsidP="00E42C8B">
      <w:pPr>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 xml:space="preserve">Результаты   освоения   программы   «Духовые   и ударные инструменты» по учебным предметам обязательной части должны отражать: </w:t>
      </w:r>
    </w:p>
    <w:p w:rsidR="00E42C8B" w:rsidRPr="00E42C8B" w:rsidRDefault="00E42C8B" w:rsidP="00E42C8B">
      <w:pPr>
        <w:autoSpaceDE w:val="0"/>
        <w:autoSpaceDN w:val="0"/>
        <w:adjustRightInd w:val="0"/>
        <w:spacing w:after="0"/>
        <w:rPr>
          <w:rFonts w:ascii="Times New Roman" w:eastAsia="Times New Roman" w:hAnsi="Times New Roman"/>
          <w:b/>
          <w:bCs/>
          <w:i/>
          <w:iCs/>
          <w:color w:val="000000"/>
          <w:sz w:val="26"/>
          <w:szCs w:val="26"/>
          <w:lang w:eastAsia="ru-RU"/>
        </w:rPr>
      </w:pPr>
      <w:r w:rsidRPr="00E42C8B">
        <w:rPr>
          <w:rFonts w:ascii="Times New Roman" w:eastAsia="Times New Roman" w:hAnsi="Times New Roman"/>
          <w:b/>
          <w:bCs/>
          <w:i/>
          <w:iCs/>
          <w:color w:val="000000"/>
          <w:sz w:val="26"/>
          <w:szCs w:val="26"/>
          <w:lang w:eastAsia="ru-RU"/>
        </w:rPr>
        <w:t xml:space="preserve"> Специальность:</w:t>
      </w:r>
    </w:p>
    <w:p w:rsidR="00E42C8B" w:rsidRDefault="00E42C8B" w:rsidP="00E42C8B">
      <w:pPr>
        <w:autoSpaceDE w:val="0"/>
        <w:autoSpaceDN w:val="0"/>
        <w:adjustRightInd w:val="0"/>
        <w:spacing w:after="0"/>
        <w:ind w:firstLine="696"/>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 наличие у обучающегося интереса к музыкальному искусству, самостоятельному музыкальному исполнительству;</w:t>
      </w:r>
    </w:p>
    <w:p w:rsidR="00E42C8B" w:rsidRPr="00E42C8B" w:rsidRDefault="00E42C8B" w:rsidP="00E42C8B">
      <w:pPr>
        <w:autoSpaceDE w:val="0"/>
        <w:autoSpaceDN w:val="0"/>
        <w:adjustRightInd w:val="0"/>
        <w:spacing w:after="0"/>
        <w:ind w:firstLine="696"/>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сформированный комплекс исполнительских знаний, умений и навыков, позволяющий использовать многообразные возможности духового или ударного инструмента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E42C8B" w:rsidRPr="00E42C8B" w:rsidRDefault="00E42C8B" w:rsidP="008F69F1">
      <w:pPr>
        <w:widowControl w:val="0"/>
        <w:numPr>
          <w:ilvl w:val="0"/>
          <w:numId w:val="57"/>
        </w:numPr>
        <w:tabs>
          <w:tab w:val="left" w:pos="1070"/>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репертуара для духового или ударного инструмента (инструментов духового оркестра),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w:t>
      </w:r>
    </w:p>
    <w:p w:rsidR="00E42C8B" w:rsidRPr="00E42C8B" w:rsidRDefault="00E42C8B" w:rsidP="008F69F1">
      <w:pPr>
        <w:widowControl w:val="0"/>
        <w:numPr>
          <w:ilvl w:val="0"/>
          <w:numId w:val="57"/>
        </w:numPr>
        <w:tabs>
          <w:tab w:val="left" w:pos="1070"/>
        </w:tabs>
        <w:autoSpaceDE w:val="0"/>
        <w:autoSpaceDN w:val="0"/>
        <w:adjustRightInd w:val="0"/>
        <w:spacing w:after="0"/>
        <w:ind w:right="10"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репертуара эстрадно-джазового оркестра (при условии реализации ОП в области эстрадно-джазового инструментального искусства);</w:t>
      </w:r>
    </w:p>
    <w:p w:rsidR="00E42C8B" w:rsidRPr="00E42C8B" w:rsidRDefault="00E42C8B" w:rsidP="008F69F1">
      <w:pPr>
        <w:widowControl w:val="0"/>
        <w:numPr>
          <w:ilvl w:val="0"/>
          <w:numId w:val="47"/>
        </w:numPr>
        <w:tabs>
          <w:tab w:val="left" w:pos="931"/>
        </w:tabs>
        <w:autoSpaceDE w:val="0"/>
        <w:autoSpaceDN w:val="0"/>
        <w:adjustRightInd w:val="0"/>
        <w:spacing w:after="0"/>
        <w:ind w:right="1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художественно-исполнительских возможностей духового или ударного инструмента;</w:t>
      </w:r>
    </w:p>
    <w:p w:rsidR="00E42C8B" w:rsidRPr="00E42C8B" w:rsidRDefault="00E42C8B" w:rsidP="008F69F1">
      <w:pPr>
        <w:widowControl w:val="0"/>
        <w:numPr>
          <w:ilvl w:val="0"/>
          <w:numId w:val="47"/>
        </w:numPr>
        <w:tabs>
          <w:tab w:val="left" w:pos="931"/>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профессиональной терминологии;</w:t>
      </w:r>
    </w:p>
    <w:p w:rsidR="00E42C8B" w:rsidRPr="00E42C8B" w:rsidRDefault="00E42C8B" w:rsidP="008F69F1">
      <w:pPr>
        <w:widowControl w:val="0"/>
        <w:numPr>
          <w:ilvl w:val="0"/>
          <w:numId w:val="47"/>
        </w:numPr>
        <w:tabs>
          <w:tab w:val="left" w:pos="931"/>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наличие умений по чтению с листа музыкальных произведений;</w:t>
      </w:r>
    </w:p>
    <w:p w:rsidR="00E42C8B" w:rsidRPr="00E42C8B" w:rsidRDefault="00E42C8B" w:rsidP="008F69F1">
      <w:pPr>
        <w:widowControl w:val="0"/>
        <w:numPr>
          <w:ilvl w:val="0"/>
          <w:numId w:val="58"/>
        </w:numPr>
        <w:tabs>
          <w:tab w:val="left" w:pos="1046"/>
        </w:tabs>
        <w:autoSpaceDE w:val="0"/>
        <w:autoSpaceDN w:val="0"/>
        <w:adjustRightInd w:val="0"/>
        <w:spacing w:after="0"/>
        <w:ind w:right="19"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навыки по воспитанию слухового контроля, умению управлять процессом исполнения музыкального произведения;</w:t>
      </w:r>
    </w:p>
    <w:p w:rsidR="00E42C8B" w:rsidRPr="00E42C8B" w:rsidRDefault="00E42C8B" w:rsidP="008F69F1">
      <w:pPr>
        <w:widowControl w:val="0"/>
        <w:numPr>
          <w:ilvl w:val="0"/>
          <w:numId w:val="58"/>
        </w:numPr>
        <w:tabs>
          <w:tab w:val="left" w:pos="1046"/>
        </w:tabs>
        <w:autoSpaceDE w:val="0"/>
        <w:autoSpaceDN w:val="0"/>
        <w:adjustRightInd w:val="0"/>
        <w:spacing w:after="0"/>
        <w:ind w:right="10"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E42C8B" w:rsidRPr="00E42C8B" w:rsidRDefault="00E42C8B" w:rsidP="008F69F1">
      <w:pPr>
        <w:widowControl w:val="0"/>
        <w:numPr>
          <w:ilvl w:val="0"/>
          <w:numId w:val="49"/>
        </w:numPr>
        <w:tabs>
          <w:tab w:val="left" w:pos="931"/>
        </w:tabs>
        <w:autoSpaceDE w:val="0"/>
        <w:autoSpaceDN w:val="0"/>
        <w:adjustRightInd w:val="0"/>
        <w:spacing w:after="0"/>
        <w:ind w:firstLine="701"/>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E42C8B" w:rsidRPr="00E42C8B" w:rsidRDefault="00E42C8B" w:rsidP="00E42C8B">
      <w:pPr>
        <w:tabs>
          <w:tab w:val="left" w:pos="1248"/>
        </w:tabs>
        <w:autoSpaceDE w:val="0"/>
        <w:autoSpaceDN w:val="0"/>
        <w:adjustRightInd w:val="0"/>
        <w:spacing w:after="0"/>
        <w:ind w:right="14"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w:t>
      </w:r>
      <w:r w:rsidRPr="00E42C8B">
        <w:rPr>
          <w:rFonts w:ascii="Times New Roman" w:eastAsia="Times New Roman" w:hAnsi="Times New Roman"/>
          <w:color w:val="000000"/>
          <w:sz w:val="26"/>
          <w:szCs w:val="26"/>
          <w:lang w:eastAsia="ru-RU"/>
        </w:rPr>
        <w:tab/>
        <w:t>наличие музыкальной памяти, развитого мелодического, ладогармонического, тембрового слуха;</w:t>
      </w:r>
    </w:p>
    <w:p w:rsidR="00E42C8B" w:rsidRPr="00E42C8B" w:rsidRDefault="00E42C8B" w:rsidP="008F69F1">
      <w:pPr>
        <w:widowControl w:val="0"/>
        <w:numPr>
          <w:ilvl w:val="0"/>
          <w:numId w:val="59"/>
        </w:numPr>
        <w:tabs>
          <w:tab w:val="left" w:pos="1066"/>
        </w:tabs>
        <w:autoSpaceDE w:val="0"/>
        <w:autoSpaceDN w:val="0"/>
        <w:adjustRightInd w:val="0"/>
        <w:spacing w:after="0"/>
        <w:ind w:firstLine="69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наличие навыков репетиционно-концертной работы в качестве солиста.</w:t>
      </w:r>
    </w:p>
    <w:p w:rsidR="00E42C8B" w:rsidRPr="00E42C8B" w:rsidRDefault="00E42C8B" w:rsidP="00E42C8B">
      <w:pPr>
        <w:widowControl w:val="0"/>
        <w:tabs>
          <w:tab w:val="left" w:pos="1402"/>
        </w:tabs>
        <w:autoSpaceDE w:val="0"/>
        <w:autoSpaceDN w:val="0"/>
        <w:adjustRightInd w:val="0"/>
        <w:spacing w:after="0"/>
        <w:rPr>
          <w:rFonts w:ascii="Times New Roman" w:eastAsia="Times New Roman" w:hAnsi="Times New Roman"/>
          <w:sz w:val="26"/>
          <w:szCs w:val="26"/>
          <w:lang w:eastAsia="ru-RU"/>
        </w:rPr>
      </w:pPr>
      <w:r w:rsidRPr="00E42C8B">
        <w:rPr>
          <w:rFonts w:ascii="Times New Roman" w:eastAsia="Times New Roman" w:hAnsi="Times New Roman"/>
          <w:i/>
          <w:iCs/>
          <w:color w:val="000000"/>
          <w:sz w:val="26"/>
          <w:szCs w:val="26"/>
          <w:lang w:eastAsia="ru-RU"/>
        </w:rPr>
        <w:lastRenderedPageBreak/>
        <w:t>А</w:t>
      </w:r>
      <w:r w:rsidRPr="00E42C8B">
        <w:rPr>
          <w:rFonts w:ascii="Times New Roman" w:eastAsia="Times New Roman" w:hAnsi="Times New Roman"/>
          <w:b/>
          <w:bCs/>
          <w:i/>
          <w:iCs/>
          <w:color w:val="000000"/>
          <w:sz w:val="26"/>
          <w:szCs w:val="26"/>
          <w:lang w:eastAsia="ru-RU"/>
        </w:rPr>
        <w:t>нсамбль:</w:t>
      </w:r>
    </w:p>
    <w:p w:rsidR="00E42C8B" w:rsidRPr="00E42C8B" w:rsidRDefault="00E42C8B" w:rsidP="008F69F1">
      <w:pPr>
        <w:widowControl w:val="0"/>
        <w:numPr>
          <w:ilvl w:val="0"/>
          <w:numId w:val="60"/>
        </w:numPr>
        <w:tabs>
          <w:tab w:val="left" w:pos="1109"/>
        </w:tabs>
        <w:autoSpaceDE w:val="0"/>
        <w:autoSpaceDN w:val="0"/>
        <w:adjustRightInd w:val="0"/>
        <w:spacing w:after="0"/>
        <w:ind w:right="5" w:firstLine="71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E42C8B" w:rsidRPr="00E42C8B" w:rsidRDefault="00E42C8B" w:rsidP="008F69F1">
      <w:pPr>
        <w:widowControl w:val="0"/>
        <w:numPr>
          <w:ilvl w:val="0"/>
          <w:numId w:val="60"/>
        </w:numPr>
        <w:tabs>
          <w:tab w:val="left" w:pos="1109"/>
        </w:tabs>
        <w:autoSpaceDE w:val="0"/>
        <w:autoSpaceDN w:val="0"/>
        <w:adjustRightInd w:val="0"/>
        <w:spacing w:after="0"/>
        <w:ind w:right="10" w:firstLine="71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ансамблевого репертуара (музыкальных произведений, созданных для различных инструментальных составов) из произведений отечественных и зарубежных композиторов, способствующее формированию способности к коллективному исполнительству;</w:t>
      </w:r>
    </w:p>
    <w:p w:rsidR="00E42C8B" w:rsidRPr="00E42C8B" w:rsidRDefault="00E42C8B" w:rsidP="008F69F1">
      <w:pPr>
        <w:widowControl w:val="0"/>
        <w:numPr>
          <w:ilvl w:val="0"/>
          <w:numId w:val="61"/>
        </w:numPr>
        <w:tabs>
          <w:tab w:val="left" w:pos="950"/>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rsidR="00E42C8B" w:rsidRPr="00E42C8B" w:rsidRDefault="00E42C8B" w:rsidP="008F69F1">
      <w:pPr>
        <w:widowControl w:val="0"/>
        <w:numPr>
          <w:ilvl w:val="0"/>
          <w:numId w:val="56"/>
        </w:numPr>
        <w:tabs>
          <w:tab w:val="left" w:pos="1166"/>
        </w:tabs>
        <w:autoSpaceDE w:val="0"/>
        <w:autoSpaceDN w:val="0"/>
        <w:adjustRightInd w:val="0"/>
        <w:spacing w:after="0"/>
        <w:ind w:right="5" w:firstLine="71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E42C8B" w:rsidRPr="00E42C8B" w:rsidRDefault="00E42C8B" w:rsidP="00E42C8B">
      <w:pPr>
        <w:autoSpaceDE w:val="0"/>
        <w:autoSpaceDN w:val="0"/>
        <w:adjustRightInd w:val="0"/>
        <w:spacing w:after="0"/>
        <w:ind w:firstLine="696"/>
        <w:jc w:val="both"/>
        <w:rPr>
          <w:rFonts w:ascii="Times New Roman" w:eastAsia="Times New Roman" w:hAnsi="Times New Roman"/>
          <w:i/>
          <w:iCs/>
          <w:color w:val="000000"/>
          <w:sz w:val="26"/>
          <w:szCs w:val="26"/>
          <w:lang w:eastAsia="ru-RU"/>
        </w:rPr>
      </w:pPr>
      <w:r w:rsidRPr="00E42C8B">
        <w:rPr>
          <w:rFonts w:ascii="Times New Roman" w:eastAsia="Times New Roman" w:hAnsi="Times New Roman"/>
          <w:i/>
          <w:iCs/>
          <w:color w:val="000000"/>
          <w:sz w:val="26"/>
          <w:szCs w:val="26"/>
          <w:lang w:eastAsia="ru-RU"/>
        </w:rPr>
        <w:t>при реализации ОП в области эстрадно-джазового инструментального искусства дополнительно:</w:t>
      </w:r>
    </w:p>
    <w:p w:rsidR="00E42C8B" w:rsidRPr="00E42C8B" w:rsidRDefault="00E42C8B" w:rsidP="008F69F1">
      <w:pPr>
        <w:widowControl w:val="0"/>
        <w:numPr>
          <w:ilvl w:val="0"/>
          <w:numId w:val="56"/>
        </w:numPr>
        <w:tabs>
          <w:tab w:val="left" w:pos="1166"/>
        </w:tabs>
        <w:autoSpaceDE w:val="0"/>
        <w:autoSpaceDN w:val="0"/>
        <w:adjustRightInd w:val="0"/>
        <w:spacing w:after="0"/>
        <w:ind w:right="14" w:firstLine="71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навыки использования элементарных джазовых приемов в ансамблевом исполнительстве;</w:t>
      </w:r>
    </w:p>
    <w:p w:rsidR="00E42C8B" w:rsidRPr="00E42C8B" w:rsidRDefault="00E42C8B" w:rsidP="008F69F1">
      <w:pPr>
        <w:widowControl w:val="0"/>
        <w:numPr>
          <w:ilvl w:val="0"/>
          <w:numId w:val="62"/>
        </w:numPr>
        <w:tabs>
          <w:tab w:val="left" w:pos="974"/>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первичные навыки по импровизации на заданную тему (джазовый стандарт) в составе ансамбля.</w:t>
      </w:r>
    </w:p>
    <w:p w:rsidR="00E42C8B" w:rsidRPr="00E42C8B" w:rsidRDefault="00E42C8B" w:rsidP="00E42C8B">
      <w:pPr>
        <w:widowControl w:val="0"/>
        <w:tabs>
          <w:tab w:val="left" w:pos="1402"/>
        </w:tabs>
        <w:autoSpaceDE w:val="0"/>
        <w:autoSpaceDN w:val="0"/>
        <w:adjustRightInd w:val="0"/>
        <w:spacing w:after="0"/>
        <w:rPr>
          <w:rFonts w:ascii="Times New Roman" w:eastAsia="Times New Roman" w:hAnsi="Times New Roman"/>
          <w:b/>
          <w:bCs/>
          <w:i/>
          <w:iCs/>
          <w:color w:val="000000"/>
          <w:sz w:val="26"/>
          <w:szCs w:val="26"/>
          <w:lang w:eastAsia="ru-RU"/>
        </w:rPr>
      </w:pPr>
      <w:r w:rsidRPr="00E42C8B">
        <w:rPr>
          <w:rFonts w:ascii="Times New Roman" w:eastAsia="Times New Roman" w:hAnsi="Times New Roman"/>
          <w:b/>
          <w:bCs/>
          <w:i/>
          <w:iCs/>
          <w:color w:val="000000"/>
          <w:sz w:val="26"/>
          <w:szCs w:val="26"/>
          <w:lang w:eastAsia="ru-RU"/>
        </w:rPr>
        <w:t>Фортепиано:</w:t>
      </w:r>
    </w:p>
    <w:p w:rsidR="00E42C8B" w:rsidRPr="00E42C8B" w:rsidRDefault="00E42C8B" w:rsidP="008F69F1">
      <w:pPr>
        <w:widowControl w:val="0"/>
        <w:numPr>
          <w:ilvl w:val="0"/>
          <w:numId w:val="63"/>
        </w:numPr>
        <w:tabs>
          <w:tab w:val="left" w:pos="1085"/>
        </w:tabs>
        <w:autoSpaceDE w:val="0"/>
        <w:autoSpaceDN w:val="0"/>
        <w:adjustRightInd w:val="0"/>
        <w:spacing w:after="0"/>
        <w:ind w:right="5" w:firstLine="701"/>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инструментальных и художественных особенностей и возможностей фортепиано;</w:t>
      </w:r>
    </w:p>
    <w:p w:rsidR="00E42C8B" w:rsidRPr="00E42C8B" w:rsidRDefault="00E42C8B" w:rsidP="008F69F1">
      <w:pPr>
        <w:widowControl w:val="0"/>
        <w:numPr>
          <w:ilvl w:val="0"/>
          <w:numId w:val="64"/>
        </w:numPr>
        <w:tabs>
          <w:tab w:val="left" w:pos="941"/>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E42C8B" w:rsidRPr="00E42C8B" w:rsidRDefault="00E42C8B" w:rsidP="008F69F1">
      <w:pPr>
        <w:widowControl w:val="0"/>
        <w:numPr>
          <w:ilvl w:val="0"/>
          <w:numId w:val="52"/>
        </w:numPr>
        <w:tabs>
          <w:tab w:val="left" w:pos="922"/>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E42C8B" w:rsidRPr="00E42C8B" w:rsidRDefault="00E42C8B" w:rsidP="00E42C8B">
      <w:pPr>
        <w:widowControl w:val="0"/>
        <w:tabs>
          <w:tab w:val="left" w:pos="1397"/>
        </w:tabs>
        <w:autoSpaceDE w:val="0"/>
        <w:autoSpaceDN w:val="0"/>
        <w:adjustRightInd w:val="0"/>
        <w:spacing w:after="0"/>
        <w:rPr>
          <w:rFonts w:ascii="Times New Roman" w:eastAsia="Times New Roman" w:hAnsi="Times New Roman"/>
          <w:b/>
          <w:bCs/>
          <w:i/>
          <w:iCs/>
          <w:color w:val="000000"/>
          <w:sz w:val="26"/>
          <w:szCs w:val="26"/>
          <w:lang w:eastAsia="ru-RU"/>
        </w:rPr>
      </w:pPr>
      <w:r w:rsidRPr="00E42C8B">
        <w:rPr>
          <w:rFonts w:ascii="Times New Roman" w:eastAsia="Times New Roman" w:hAnsi="Times New Roman"/>
          <w:b/>
          <w:bCs/>
          <w:i/>
          <w:iCs/>
          <w:color w:val="000000"/>
          <w:sz w:val="26"/>
          <w:szCs w:val="26"/>
          <w:lang w:eastAsia="ru-RU"/>
        </w:rPr>
        <w:t>Хоровой класс:</w:t>
      </w:r>
    </w:p>
    <w:p w:rsidR="00E42C8B" w:rsidRPr="00E42C8B" w:rsidRDefault="00E42C8B" w:rsidP="008F69F1">
      <w:pPr>
        <w:widowControl w:val="0"/>
        <w:numPr>
          <w:ilvl w:val="0"/>
          <w:numId w:val="52"/>
        </w:numPr>
        <w:tabs>
          <w:tab w:val="left" w:pos="922"/>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E42C8B" w:rsidRPr="00E42C8B" w:rsidRDefault="00E42C8B" w:rsidP="008F69F1">
      <w:pPr>
        <w:widowControl w:val="0"/>
        <w:numPr>
          <w:ilvl w:val="0"/>
          <w:numId w:val="52"/>
        </w:numPr>
        <w:tabs>
          <w:tab w:val="left" w:pos="922"/>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умение передавать авторский замысел музыкального произведения с помощью органического сочетания слова и музыки;</w:t>
      </w:r>
    </w:p>
    <w:p w:rsidR="00E42C8B" w:rsidRPr="00E42C8B" w:rsidRDefault="00E42C8B" w:rsidP="008F69F1">
      <w:pPr>
        <w:widowControl w:val="0"/>
        <w:numPr>
          <w:ilvl w:val="0"/>
          <w:numId w:val="52"/>
        </w:numPr>
        <w:tabs>
          <w:tab w:val="left" w:pos="926"/>
        </w:tabs>
        <w:autoSpaceDE w:val="0"/>
        <w:autoSpaceDN w:val="0"/>
        <w:adjustRightInd w:val="0"/>
        <w:spacing w:after="0"/>
        <w:ind w:left="71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навыки коллективного хорового исполнительского творчества;</w:t>
      </w:r>
    </w:p>
    <w:p w:rsidR="00E42C8B" w:rsidRPr="00E42C8B" w:rsidRDefault="00E42C8B" w:rsidP="008F69F1">
      <w:pPr>
        <w:widowControl w:val="0"/>
        <w:numPr>
          <w:ilvl w:val="0"/>
          <w:numId w:val="65"/>
        </w:numPr>
        <w:tabs>
          <w:tab w:val="left" w:pos="1090"/>
        </w:tabs>
        <w:autoSpaceDE w:val="0"/>
        <w:autoSpaceDN w:val="0"/>
        <w:adjustRightInd w:val="0"/>
        <w:spacing w:after="0"/>
        <w:ind w:right="1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E42C8B" w:rsidRDefault="00E42C8B" w:rsidP="008F69F1">
      <w:pPr>
        <w:widowControl w:val="0"/>
        <w:numPr>
          <w:ilvl w:val="0"/>
          <w:numId w:val="65"/>
        </w:numPr>
        <w:tabs>
          <w:tab w:val="left" w:pos="1090"/>
        </w:tabs>
        <w:autoSpaceDE w:val="0"/>
        <w:autoSpaceDN w:val="0"/>
        <w:adjustRightInd w:val="0"/>
        <w:spacing w:after="0"/>
        <w:ind w:right="19"/>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наличие практических навыков исполнения партий в составе вокального ансамбля и хорового коллектива.</w:t>
      </w:r>
    </w:p>
    <w:p w:rsidR="00E42C8B" w:rsidRPr="00E42C8B" w:rsidRDefault="00E42C8B" w:rsidP="00E42C8B">
      <w:pPr>
        <w:widowControl w:val="0"/>
        <w:tabs>
          <w:tab w:val="left" w:pos="1090"/>
        </w:tabs>
        <w:autoSpaceDE w:val="0"/>
        <w:autoSpaceDN w:val="0"/>
        <w:adjustRightInd w:val="0"/>
        <w:spacing w:after="0"/>
        <w:ind w:right="19"/>
        <w:jc w:val="both"/>
        <w:rPr>
          <w:rFonts w:ascii="Times New Roman" w:eastAsia="Times New Roman" w:hAnsi="Times New Roman"/>
          <w:color w:val="000000"/>
          <w:sz w:val="26"/>
          <w:szCs w:val="26"/>
          <w:lang w:eastAsia="ru-RU"/>
        </w:rPr>
      </w:pPr>
      <w:r w:rsidRPr="00E42C8B">
        <w:rPr>
          <w:rFonts w:ascii="Times New Roman" w:eastAsia="Times New Roman" w:hAnsi="Times New Roman"/>
          <w:b/>
          <w:bCs/>
          <w:i/>
          <w:iCs/>
          <w:color w:val="000000"/>
          <w:sz w:val="26"/>
          <w:szCs w:val="26"/>
          <w:lang w:eastAsia="ru-RU"/>
        </w:rPr>
        <w:t>Сольфеджио:</w:t>
      </w:r>
    </w:p>
    <w:p w:rsidR="00E42C8B" w:rsidRPr="00E42C8B" w:rsidRDefault="00E42C8B" w:rsidP="008F69F1">
      <w:pPr>
        <w:widowControl w:val="0"/>
        <w:numPr>
          <w:ilvl w:val="0"/>
          <w:numId w:val="66"/>
        </w:numPr>
        <w:tabs>
          <w:tab w:val="left" w:pos="917"/>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 xml:space="preserve">сформированный комплекс знаний, умений и навыков, отражающий наличие у </w:t>
      </w:r>
      <w:r w:rsidRPr="00E42C8B">
        <w:rPr>
          <w:rFonts w:ascii="Times New Roman" w:eastAsia="Times New Roman" w:hAnsi="Times New Roman"/>
          <w:color w:val="000000"/>
          <w:sz w:val="26"/>
          <w:szCs w:val="26"/>
          <w:lang w:eastAsia="ru-RU"/>
        </w:rPr>
        <w:lastRenderedPageBreak/>
        <w:t>обучающегося развитого музыкального слуха и памяти, чувства ритма, художественного вкуса, знания музыкальных стилей, способствующих творческой самостоятельности, в том числе:</w:t>
      </w:r>
    </w:p>
    <w:p w:rsidR="00E42C8B" w:rsidRPr="00E42C8B" w:rsidRDefault="00E42C8B" w:rsidP="008F69F1">
      <w:pPr>
        <w:widowControl w:val="0"/>
        <w:numPr>
          <w:ilvl w:val="0"/>
          <w:numId w:val="67"/>
        </w:numPr>
        <w:tabs>
          <w:tab w:val="left" w:pos="926"/>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профессиональной музыкальной терминологии;</w:t>
      </w:r>
    </w:p>
    <w:p w:rsidR="00E42C8B" w:rsidRPr="00E42C8B" w:rsidRDefault="00E42C8B" w:rsidP="008F69F1">
      <w:pPr>
        <w:widowControl w:val="0"/>
        <w:numPr>
          <w:ilvl w:val="0"/>
          <w:numId w:val="66"/>
        </w:numPr>
        <w:tabs>
          <w:tab w:val="left" w:pos="917"/>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E42C8B" w:rsidRPr="00E42C8B" w:rsidRDefault="00E42C8B" w:rsidP="008F69F1">
      <w:pPr>
        <w:widowControl w:val="0"/>
        <w:numPr>
          <w:ilvl w:val="0"/>
          <w:numId w:val="68"/>
        </w:numPr>
        <w:tabs>
          <w:tab w:val="left" w:pos="989"/>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умение импровизировать на заданные музыкальные темы или ритмические построения;</w:t>
      </w:r>
    </w:p>
    <w:p w:rsidR="00E42C8B" w:rsidRDefault="00E42C8B" w:rsidP="008F69F1">
      <w:pPr>
        <w:widowControl w:val="0"/>
        <w:numPr>
          <w:ilvl w:val="0"/>
          <w:numId w:val="68"/>
        </w:numPr>
        <w:tabs>
          <w:tab w:val="left" w:pos="989"/>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навыки владения элементами музыкального языка (исполнение на инструменте, запись по слуху и т.п.).</w:t>
      </w:r>
    </w:p>
    <w:p w:rsidR="00E42C8B" w:rsidRPr="00E42C8B" w:rsidRDefault="00E42C8B" w:rsidP="00E42C8B">
      <w:pPr>
        <w:widowControl w:val="0"/>
        <w:tabs>
          <w:tab w:val="left" w:pos="989"/>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b/>
          <w:bCs/>
          <w:i/>
          <w:iCs/>
          <w:color w:val="000000"/>
          <w:sz w:val="26"/>
          <w:szCs w:val="26"/>
          <w:lang w:eastAsia="ru-RU"/>
        </w:rPr>
        <w:t>Слушание музыки:</w:t>
      </w:r>
    </w:p>
    <w:p w:rsidR="00E42C8B" w:rsidRPr="00E42C8B" w:rsidRDefault="00E42C8B" w:rsidP="008F69F1">
      <w:pPr>
        <w:widowControl w:val="0"/>
        <w:numPr>
          <w:ilvl w:val="0"/>
          <w:numId w:val="62"/>
        </w:numPr>
        <w:tabs>
          <w:tab w:val="left" w:pos="979"/>
        </w:tabs>
        <w:autoSpaceDE w:val="0"/>
        <w:autoSpaceDN w:val="0"/>
        <w:adjustRightInd w:val="0"/>
        <w:spacing w:after="0"/>
        <w:ind w:right="19"/>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E42C8B" w:rsidRPr="00E42C8B" w:rsidRDefault="00E42C8B" w:rsidP="008F69F1">
      <w:pPr>
        <w:widowControl w:val="0"/>
        <w:numPr>
          <w:ilvl w:val="0"/>
          <w:numId w:val="62"/>
        </w:numPr>
        <w:tabs>
          <w:tab w:val="left" w:pos="979"/>
        </w:tabs>
        <w:autoSpaceDE w:val="0"/>
        <w:autoSpaceDN w:val="0"/>
        <w:adjustRightInd w:val="0"/>
        <w:spacing w:after="0"/>
        <w:ind w:right="14"/>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способность проявлять эмоциональное сопереживание в процессе восприятия музыкального произведения;</w:t>
      </w:r>
    </w:p>
    <w:p w:rsidR="00E42C8B" w:rsidRPr="00E42C8B" w:rsidRDefault="00E42C8B" w:rsidP="008F69F1">
      <w:pPr>
        <w:widowControl w:val="0"/>
        <w:numPr>
          <w:ilvl w:val="0"/>
          <w:numId w:val="62"/>
        </w:numPr>
        <w:tabs>
          <w:tab w:val="left" w:pos="979"/>
        </w:tabs>
        <w:autoSpaceDE w:val="0"/>
        <w:autoSpaceDN w:val="0"/>
        <w:adjustRightInd w:val="0"/>
        <w:spacing w:after="0"/>
        <w:ind w:right="1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E42C8B" w:rsidRPr="00E42C8B" w:rsidRDefault="00E42C8B" w:rsidP="00E42C8B">
      <w:pPr>
        <w:autoSpaceDE w:val="0"/>
        <w:autoSpaceDN w:val="0"/>
        <w:adjustRightInd w:val="0"/>
        <w:spacing w:after="0"/>
        <w:rPr>
          <w:rFonts w:ascii="Times New Roman" w:eastAsia="Times New Roman" w:hAnsi="Times New Roman"/>
          <w:b/>
          <w:bCs/>
          <w:i/>
          <w:iCs/>
          <w:color w:val="000000"/>
          <w:sz w:val="26"/>
          <w:szCs w:val="26"/>
          <w:lang w:eastAsia="ru-RU"/>
        </w:rPr>
      </w:pPr>
      <w:r w:rsidRPr="00E42C8B">
        <w:rPr>
          <w:rFonts w:ascii="Times New Roman" w:eastAsia="Times New Roman" w:hAnsi="Times New Roman"/>
          <w:b/>
          <w:bCs/>
          <w:i/>
          <w:iCs/>
          <w:color w:val="000000"/>
          <w:sz w:val="26"/>
          <w:szCs w:val="26"/>
          <w:lang w:eastAsia="ru-RU"/>
        </w:rPr>
        <w:t>Музыкальная литература (зарубежная, отечественная):</w:t>
      </w:r>
    </w:p>
    <w:p w:rsidR="00E42C8B" w:rsidRPr="00E42C8B" w:rsidRDefault="00E42C8B" w:rsidP="008F69F1">
      <w:pPr>
        <w:widowControl w:val="0"/>
        <w:numPr>
          <w:ilvl w:val="0"/>
          <w:numId w:val="62"/>
        </w:numPr>
        <w:tabs>
          <w:tab w:val="left" w:pos="979"/>
        </w:tabs>
        <w:autoSpaceDE w:val="0"/>
        <w:autoSpaceDN w:val="0"/>
        <w:adjustRightInd w:val="0"/>
        <w:spacing w:after="0"/>
        <w:ind w:right="14"/>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первичные знания о роли и значении музыкального искусства в системе культуры, духовно-нравственном развитии человека;</w:t>
      </w:r>
    </w:p>
    <w:p w:rsidR="00E42C8B" w:rsidRPr="00E42C8B" w:rsidRDefault="00E42C8B" w:rsidP="00E42C8B">
      <w:pPr>
        <w:tabs>
          <w:tab w:val="left" w:pos="1118"/>
        </w:tabs>
        <w:autoSpaceDE w:val="0"/>
        <w:autoSpaceDN w:val="0"/>
        <w:adjustRightInd w:val="0"/>
        <w:spacing w:after="0"/>
        <w:ind w:right="5" w:firstLine="701"/>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w:t>
      </w:r>
      <w:r w:rsidRPr="00E42C8B">
        <w:rPr>
          <w:rFonts w:ascii="Times New Roman" w:eastAsia="Times New Roman" w:hAnsi="Times New Roman"/>
          <w:color w:val="000000"/>
          <w:sz w:val="26"/>
          <w:szCs w:val="26"/>
          <w:lang w:eastAsia="ru-RU"/>
        </w:rPr>
        <w:tab/>
        <w:t>знание творческих биографий зарубежных и отечественных композиторов согласно программным требованиям;</w:t>
      </w:r>
    </w:p>
    <w:p w:rsidR="00E42C8B" w:rsidRPr="00E42C8B" w:rsidRDefault="00E42C8B" w:rsidP="008F69F1">
      <w:pPr>
        <w:widowControl w:val="0"/>
        <w:numPr>
          <w:ilvl w:val="0"/>
          <w:numId w:val="64"/>
        </w:numPr>
        <w:tabs>
          <w:tab w:val="left" w:pos="941"/>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E42C8B" w:rsidRPr="00E42C8B" w:rsidRDefault="00E42C8B" w:rsidP="008F69F1">
      <w:pPr>
        <w:widowControl w:val="0"/>
        <w:numPr>
          <w:ilvl w:val="0"/>
          <w:numId w:val="69"/>
        </w:numPr>
        <w:tabs>
          <w:tab w:val="left" w:pos="907"/>
        </w:tabs>
        <w:autoSpaceDE w:val="0"/>
        <w:autoSpaceDN w:val="0"/>
        <w:adjustRightInd w:val="0"/>
        <w:spacing w:after="0"/>
        <w:ind w:right="14"/>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умение исполнять на музыкальном инструменте тематический материал пройденных музыкальных произведений;</w:t>
      </w:r>
    </w:p>
    <w:p w:rsidR="00E42C8B" w:rsidRPr="00E42C8B" w:rsidRDefault="00E42C8B" w:rsidP="008F69F1">
      <w:pPr>
        <w:widowControl w:val="0"/>
        <w:numPr>
          <w:ilvl w:val="0"/>
          <w:numId w:val="69"/>
        </w:numPr>
        <w:tabs>
          <w:tab w:val="left" w:pos="907"/>
        </w:tabs>
        <w:autoSpaceDE w:val="0"/>
        <w:autoSpaceDN w:val="0"/>
        <w:adjustRightInd w:val="0"/>
        <w:spacing w:after="0"/>
        <w:ind w:right="14"/>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E42C8B" w:rsidRPr="00E42C8B" w:rsidRDefault="00E42C8B" w:rsidP="008F69F1">
      <w:pPr>
        <w:widowControl w:val="0"/>
        <w:numPr>
          <w:ilvl w:val="0"/>
          <w:numId w:val="69"/>
        </w:numPr>
        <w:tabs>
          <w:tab w:val="left" w:pos="907"/>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E42C8B" w:rsidRPr="00E42C8B" w:rsidRDefault="00E42C8B" w:rsidP="008F69F1">
      <w:pPr>
        <w:widowControl w:val="0"/>
        <w:numPr>
          <w:ilvl w:val="0"/>
          <w:numId w:val="69"/>
        </w:numPr>
        <w:tabs>
          <w:tab w:val="left" w:pos="907"/>
        </w:tabs>
        <w:autoSpaceDE w:val="0"/>
        <w:autoSpaceDN w:val="0"/>
        <w:adjustRightInd w:val="0"/>
        <w:spacing w:after="0"/>
        <w:ind w:right="5"/>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особенностей национальных традиций, фольклорных истоков музыки;</w:t>
      </w:r>
    </w:p>
    <w:p w:rsidR="00E42C8B" w:rsidRPr="00E42C8B" w:rsidRDefault="00E42C8B" w:rsidP="008F69F1">
      <w:pPr>
        <w:widowControl w:val="0"/>
        <w:numPr>
          <w:ilvl w:val="0"/>
          <w:numId w:val="69"/>
        </w:numPr>
        <w:tabs>
          <w:tab w:val="left" w:pos="907"/>
        </w:tabs>
        <w:autoSpaceDE w:val="0"/>
        <w:autoSpaceDN w:val="0"/>
        <w:adjustRightInd w:val="0"/>
        <w:spacing w:after="0"/>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знание профессиональной музыкальной терминологии;</w:t>
      </w:r>
    </w:p>
    <w:p w:rsidR="00E42C8B" w:rsidRPr="00E42C8B" w:rsidRDefault="00E42C8B" w:rsidP="008F69F1">
      <w:pPr>
        <w:widowControl w:val="0"/>
        <w:numPr>
          <w:ilvl w:val="0"/>
          <w:numId w:val="70"/>
        </w:numPr>
        <w:tabs>
          <w:tab w:val="left" w:pos="974"/>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E42C8B" w:rsidRPr="00E42C8B" w:rsidRDefault="00E42C8B" w:rsidP="008F69F1">
      <w:pPr>
        <w:widowControl w:val="0"/>
        <w:numPr>
          <w:ilvl w:val="0"/>
          <w:numId w:val="70"/>
        </w:numPr>
        <w:tabs>
          <w:tab w:val="left" w:pos="974"/>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умение в устной и письменной форме излагать свои мысли о творчестве композиторов;</w:t>
      </w:r>
    </w:p>
    <w:p w:rsidR="00E42C8B" w:rsidRPr="00E42C8B" w:rsidRDefault="00E42C8B" w:rsidP="008F69F1">
      <w:pPr>
        <w:widowControl w:val="0"/>
        <w:numPr>
          <w:ilvl w:val="0"/>
          <w:numId w:val="70"/>
        </w:numPr>
        <w:tabs>
          <w:tab w:val="left" w:pos="974"/>
        </w:tabs>
        <w:autoSpaceDE w:val="0"/>
        <w:autoSpaceDN w:val="0"/>
        <w:adjustRightInd w:val="0"/>
        <w:spacing w:after="0"/>
        <w:ind w:firstLine="706"/>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 xml:space="preserve">умение определять на слух фрагменты того или иного изученного </w:t>
      </w:r>
      <w:r w:rsidRPr="00E42C8B">
        <w:rPr>
          <w:rFonts w:ascii="Times New Roman" w:eastAsia="Times New Roman" w:hAnsi="Times New Roman"/>
          <w:color w:val="000000"/>
          <w:sz w:val="26"/>
          <w:szCs w:val="26"/>
          <w:lang w:eastAsia="ru-RU"/>
        </w:rPr>
        <w:lastRenderedPageBreak/>
        <w:t>музыкального произведения;</w:t>
      </w:r>
    </w:p>
    <w:p w:rsidR="00E42C8B" w:rsidRPr="00E42C8B" w:rsidRDefault="00E42C8B" w:rsidP="00E42C8B">
      <w:pPr>
        <w:tabs>
          <w:tab w:val="left" w:pos="1118"/>
        </w:tabs>
        <w:autoSpaceDE w:val="0"/>
        <w:autoSpaceDN w:val="0"/>
        <w:adjustRightInd w:val="0"/>
        <w:spacing w:after="0"/>
        <w:ind w:firstLine="701"/>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w:t>
      </w:r>
      <w:r w:rsidRPr="00E42C8B">
        <w:rPr>
          <w:rFonts w:ascii="Times New Roman" w:eastAsia="Times New Roman" w:hAnsi="Times New Roman"/>
          <w:color w:val="000000"/>
          <w:sz w:val="26"/>
          <w:szCs w:val="26"/>
          <w:lang w:eastAsia="ru-RU"/>
        </w:rPr>
        <w:tab/>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E42C8B" w:rsidRPr="00E42C8B" w:rsidRDefault="00E42C8B" w:rsidP="00E42C8B">
      <w:pPr>
        <w:autoSpaceDE w:val="0"/>
        <w:autoSpaceDN w:val="0"/>
        <w:adjustRightInd w:val="0"/>
        <w:spacing w:after="0"/>
        <w:rPr>
          <w:rFonts w:ascii="Times New Roman" w:eastAsia="Times New Roman" w:hAnsi="Times New Roman"/>
          <w:b/>
          <w:bCs/>
          <w:i/>
          <w:iCs/>
          <w:color w:val="000000"/>
          <w:sz w:val="26"/>
          <w:szCs w:val="26"/>
          <w:lang w:eastAsia="ru-RU"/>
        </w:rPr>
      </w:pPr>
      <w:r w:rsidRPr="00E42C8B">
        <w:rPr>
          <w:rFonts w:ascii="Times New Roman" w:eastAsia="Times New Roman" w:hAnsi="Times New Roman"/>
          <w:b/>
          <w:bCs/>
          <w:i/>
          <w:iCs/>
          <w:color w:val="000000"/>
          <w:sz w:val="26"/>
          <w:szCs w:val="26"/>
          <w:lang w:eastAsia="ru-RU"/>
        </w:rPr>
        <w:t>Элементарная теория музыки:</w:t>
      </w:r>
    </w:p>
    <w:p w:rsidR="00E42C8B" w:rsidRPr="00E42C8B" w:rsidRDefault="00E42C8B" w:rsidP="008F69F1">
      <w:pPr>
        <w:widowControl w:val="0"/>
        <w:numPr>
          <w:ilvl w:val="0"/>
          <w:numId w:val="47"/>
        </w:numPr>
        <w:tabs>
          <w:tab w:val="left" w:pos="917"/>
        </w:tabs>
        <w:autoSpaceDE w:val="0"/>
        <w:autoSpaceDN w:val="0"/>
        <w:adjustRightInd w:val="0"/>
        <w:spacing w:after="0"/>
        <w:jc w:val="both"/>
        <w:rPr>
          <w:rFonts w:ascii="Times New Roman" w:eastAsia="Times New Roman" w:hAnsi="Times New Roman"/>
          <w:color w:val="000000"/>
          <w:sz w:val="26"/>
          <w:szCs w:val="26"/>
          <w:lang w:eastAsia="ru-RU"/>
        </w:rPr>
      </w:pPr>
      <w:proofErr w:type="gramStart"/>
      <w:r w:rsidRPr="00E42C8B">
        <w:rPr>
          <w:rFonts w:ascii="Times New Roman" w:eastAsia="Times New Roman" w:hAnsi="Times New Roman"/>
          <w:color w:val="000000"/>
          <w:sz w:val="26"/>
          <w:szCs w:val="26"/>
          <w:lang w:eastAsia="ru-RU"/>
        </w:rPr>
        <w:t>знание основных элементов музыкального языка (понятий - звукоряд, лад, интервалы, аккорды, диатоника, хроматика, отклонение, модуляция);</w:t>
      </w:r>
      <w:proofErr w:type="gramEnd"/>
    </w:p>
    <w:p w:rsidR="00E42C8B" w:rsidRPr="00E42C8B" w:rsidRDefault="00E42C8B" w:rsidP="008F69F1">
      <w:pPr>
        <w:widowControl w:val="0"/>
        <w:numPr>
          <w:ilvl w:val="0"/>
          <w:numId w:val="47"/>
        </w:numPr>
        <w:tabs>
          <w:tab w:val="left" w:pos="917"/>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первичные знания о строении музыкальной ткани, типах изложения музыкального материала;</w:t>
      </w:r>
    </w:p>
    <w:p w:rsidR="00E42C8B" w:rsidRPr="00E42C8B" w:rsidRDefault="00E42C8B" w:rsidP="008F69F1">
      <w:pPr>
        <w:widowControl w:val="0"/>
        <w:numPr>
          <w:ilvl w:val="0"/>
          <w:numId w:val="71"/>
        </w:numPr>
        <w:tabs>
          <w:tab w:val="left" w:pos="1080"/>
        </w:tabs>
        <w:autoSpaceDE w:val="0"/>
        <w:autoSpaceDN w:val="0"/>
        <w:adjustRightInd w:val="0"/>
        <w:spacing w:after="0"/>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умение осуществлять элементарный анализ нотного текста с объяснением роли выразительных сре</w:t>
      </w:r>
      <w:proofErr w:type="gramStart"/>
      <w:r w:rsidRPr="00E42C8B">
        <w:rPr>
          <w:rFonts w:ascii="Times New Roman" w:eastAsia="Times New Roman" w:hAnsi="Times New Roman"/>
          <w:color w:val="000000"/>
          <w:sz w:val="26"/>
          <w:szCs w:val="26"/>
          <w:lang w:eastAsia="ru-RU"/>
        </w:rPr>
        <w:t>дств в к</w:t>
      </w:r>
      <w:proofErr w:type="gramEnd"/>
      <w:r w:rsidRPr="00E42C8B">
        <w:rPr>
          <w:rFonts w:ascii="Times New Roman" w:eastAsia="Times New Roman" w:hAnsi="Times New Roman"/>
          <w:color w:val="000000"/>
          <w:sz w:val="26"/>
          <w:szCs w:val="26"/>
          <w:lang w:eastAsia="ru-RU"/>
        </w:rPr>
        <w:t>онтексте музыкального произведения;</w:t>
      </w:r>
    </w:p>
    <w:p w:rsidR="00E42C8B" w:rsidRPr="00E42C8B" w:rsidRDefault="00E42C8B" w:rsidP="008F69F1">
      <w:pPr>
        <w:widowControl w:val="0"/>
        <w:numPr>
          <w:ilvl w:val="0"/>
          <w:numId w:val="72"/>
        </w:numPr>
        <w:tabs>
          <w:tab w:val="left" w:pos="960"/>
        </w:tabs>
        <w:autoSpaceDE w:val="0"/>
        <w:autoSpaceDN w:val="0"/>
        <w:adjustRightInd w:val="0"/>
        <w:spacing w:after="0"/>
        <w:ind w:right="19"/>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z w:val="26"/>
          <w:szCs w:val="26"/>
          <w:lang w:eastAsia="ru-RU"/>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2833AE" w:rsidRPr="00E42C8B" w:rsidRDefault="002833AE" w:rsidP="00E42C8B">
      <w:pPr>
        <w:pStyle w:val="Default"/>
        <w:spacing w:line="276" w:lineRule="auto"/>
        <w:rPr>
          <w:rStyle w:val="FontStyle28"/>
        </w:rPr>
      </w:pPr>
      <w:r w:rsidRPr="00E42C8B">
        <w:rPr>
          <w:rStyle w:val="FontStyle28"/>
        </w:rPr>
        <w:t xml:space="preserve">Структура программ по предметам включает в себя следующие разделы: </w:t>
      </w:r>
    </w:p>
    <w:p w:rsidR="002833AE" w:rsidRDefault="002833AE" w:rsidP="002833AE">
      <w:pPr>
        <w:pStyle w:val="Default"/>
        <w:widowControl w:val="0"/>
        <w:shd w:val="clear" w:color="auto" w:fill="FFFFFF"/>
        <w:tabs>
          <w:tab w:val="left" w:pos="806"/>
        </w:tabs>
        <w:spacing w:before="149" w:line="276" w:lineRule="auto"/>
        <w:ind w:left="360"/>
        <w:rPr>
          <w:sz w:val="26"/>
          <w:szCs w:val="26"/>
        </w:rPr>
      </w:pPr>
      <w:r>
        <w:rPr>
          <w:rStyle w:val="FontStyle28"/>
        </w:rPr>
        <w:t xml:space="preserve">1. </w:t>
      </w:r>
      <w:r w:rsidRPr="002833AE">
        <w:rPr>
          <w:sz w:val="26"/>
          <w:szCs w:val="26"/>
        </w:rPr>
        <w:t xml:space="preserve">Пояснительная записка. </w:t>
      </w:r>
    </w:p>
    <w:p w:rsidR="002833AE" w:rsidRPr="002833AE" w:rsidRDefault="002833AE" w:rsidP="002833AE">
      <w:pPr>
        <w:pStyle w:val="Default"/>
        <w:widowControl w:val="0"/>
        <w:shd w:val="clear" w:color="auto" w:fill="FFFFFF"/>
        <w:tabs>
          <w:tab w:val="left" w:pos="806"/>
        </w:tabs>
        <w:spacing w:before="149" w:line="276" w:lineRule="auto"/>
        <w:ind w:left="720"/>
        <w:rPr>
          <w:sz w:val="26"/>
          <w:szCs w:val="26"/>
        </w:rPr>
      </w:pPr>
      <w:r w:rsidRPr="002833AE">
        <w:rPr>
          <w:i/>
          <w:iCs/>
          <w:spacing w:val="-1"/>
          <w:sz w:val="26"/>
          <w:szCs w:val="26"/>
        </w:rPr>
        <w:t>- Характеристика учебного предмета, его место и роль в образовательном процессе;</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Срок реализации учебного предмета;</w:t>
      </w:r>
    </w:p>
    <w:p w:rsidR="002833AE" w:rsidRPr="008443EC" w:rsidRDefault="002833AE" w:rsidP="00133AFE">
      <w:pPr>
        <w:widowControl w:val="0"/>
        <w:numPr>
          <w:ilvl w:val="0"/>
          <w:numId w:val="2"/>
        </w:numPr>
        <w:shd w:val="clear" w:color="auto" w:fill="FFFFFF"/>
        <w:tabs>
          <w:tab w:val="left" w:pos="806"/>
        </w:tabs>
        <w:autoSpaceDE w:val="0"/>
        <w:autoSpaceDN w:val="0"/>
        <w:adjustRightInd w:val="0"/>
        <w:spacing w:after="0"/>
        <w:ind w:left="806" w:right="442" w:hanging="96"/>
        <w:rPr>
          <w:rFonts w:ascii="Times New Roman" w:hAnsi="Times New Roman"/>
          <w:i/>
          <w:iCs/>
          <w:color w:val="000000"/>
          <w:sz w:val="26"/>
          <w:szCs w:val="26"/>
        </w:rPr>
      </w:pPr>
      <w:r w:rsidRPr="008443EC">
        <w:rPr>
          <w:rFonts w:ascii="Times New Roman" w:hAnsi="Times New Roman"/>
          <w:i/>
          <w:iCs/>
          <w:color w:val="000000"/>
          <w:spacing w:val="-2"/>
          <w:sz w:val="26"/>
          <w:szCs w:val="26"/>
        </w:rPr>
        <w:t>Объем учебного времени, предусмотренный</w:t>
      </w:r>
      <w:r>
        <w:rPr>
          <w:rFonts w:ascii="Times New Roman" w:hAnsi="Times New Roman"/>
          <w:i/>
          <w:iCs/>
          <w:color w:val="000000"/>
          <w:spacing w:val="-2"/>
          <w:sz w:val="26"/>
          <w:szCs w:val="26"/>
        </w:rPr>
        <w:t xml:space="preserve"> учебным планом Школы </w:t>
      </w:r>
      <w:r w:rsidRPr="008443EC">
        <w:rPr>
          <w:rFonts w:ascii="Times New Roman" w:hAnsi="Times New Roman"/>
          <w:i/>
          <w:iCs/>
          <w:color w:val="000000"/>
          <w:sz w:val="26"/>
          <w:szCs w:val="26"/>
        </w:rPr>
        <w:t xml:space="preserve"> на реализацию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Форма проведения учебных аудиторных занятий;</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Цели и задачи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Обоснование структуры программы учебного предмета;</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Методы обучения;</w:t>
      </w:r>
    </w:p>
    <w:p w:rsidR="002833AE" w:rsidRPr="008443EC" w:rsidRDefault="002833AE" w:rsidP="00133AFE">
      <w:pPr>
        <w:widowControl w:val="0"/>
        <w:numPr>
          <w:ilvl w:val="0"/>
          <w:numId w:val="3"/>
        </w:numPr>
        <w:shd w:val="clear" w:color="auto" w:fill="FFFFFF"/>
        <w:tabs>
          <w:tab w:val="left" w:pos="830"/>
        </w:tabs>
        <w:autoSpaceDE w:val="0"/>
        <w:autoSpaceDN w:val="0"/>
        <w:adjustRightInd w:val="0"/>
        <w:spacing w:after="0"/>
        <w:ind w:left="710"/>
        <w:rPr>
          <w:rFonts w:ascii="Times New Roman" w:hAnsi="Times New Roman"/>
          <w:i/>
          <w:iCs/>
          <w:color w:val="000000"/>
          <w:sz w:val="26"/>
          <w:szCs w:val="26"/>
        </w:rPr>
      </w:pPr>
      <w:r w:rsidRPr="008443EC">
        <w:rPr>
          <w:rFonts w:ascii="Times New Roman" w:hAnsi="Times New Roman"/>
          <w:i/>
          <w:iCs/>
          <w:color w:val="000000"/>
          <w:spacing w:val="-1"/>
          <w:sz w:val="26"/>
          <w:szCs w:val="26"/>
        </w:rPr>
        <w:t>Описание материально-технических условий реализации учебного предмета;</w:t>
      </w:r>
    </w:p>
    <w:p w:rsidR="002833AE" w:rsidRDefault="002833AE" w:rsidP="00A90E03">
      <w:pPr>
        <w:pStyle w:val="Default"/>
        <w:numPr>
          <w:ilvl w:val="0"/>
          <w:numId w:val="6"/>
        </w:numPr>
        <w:spacing w:line="276" w:lineRule="auto"/>
        <w:rPr>
          <w:sz w:val="26"/>
          <w:szCs w:val="26"/>
        </w:rPr>
      </w:pPr>
      <w:r>
        <w:rPr>
          <w:sz w:val="26"/>
          <w:szCs w:val="26"/>
        </w:rPr>
        <w:t>Содержание учебного предмета.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Сведения о затратах учебного времени;</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Годовые требования по классам;</w:t>
      </w:r>
    </w:p>
    <w:p w:rsidR="002833AE" w:rsidRDefault="002833AE" w:rsidP="00A90E03">
      <w:pPr>
        <w:pStyle w:val="Default"/>
        <w:numPr>
          <w:ilvl w:val="0"/>
          <w:numId w:val="6"/>
        </w:numPr>
        <w:spacing w:line="276" w:lineRule="auto"/>
        <w:rPr>
          <w:sz w:val="26"/>
          <w:szCs w:val="26"/>
        </w:rPr>
      </w:pPr>
      <w:r>
        <w:rPr>
          <w:sz w:val="26"/>
          <w:szCs w:val="26"/>
        </w:rPr>
        <w:t xml:space="preserve">Требования к уровню подготовки </w:t>
      </w:r>
      <w:proofErr w:type="gramStart"/>
      <w:r>
        <w:rPr>
          <w:sz w:val="26"/>
          <w:szCs w:val="26"/>
        </w:rPr>
        <w:t>обучающихся</w:t>
      </w:r>
      <w:proofErr w:type="gramEnd"/>
      <w:r>
        <w:rPr>
          <w:sz w:val="26"/>
          <w:szCs w:val="26"/>
        </w:rPr>
        <w:t>.</w:t>
      </w:r>
    </w:p>
    <w:p w:rsidR="002833AE" w:rsidRDefault="002833AE" w:rsidP="00A90E03">
      <w:pPr>
        <w:pStyle w:val="Default"/>
        <w:numPr>
          <w:ilvl w:val="0"/>
          <w:numId w:val="6"/>
        </w:numPr>
        <w:spacing w:line="276" w:lineRule="auto"/>
        <w:rPr>
          <w:sz w:val="26"/>
          <w:szCs w:val="26"/>
        </w:rPr>
      </w:pPr>
      <w:r>
        <w:rPr>
          <w:sz w:val="26"/>
          <w:szCs w:val="26"/>
        </w:rPr>
        <w:t>Формы и методы контроля, система оценок.</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Аттестация: цели, виды, форма, содержание;</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Критерии оценки;</w:t>
      </w:r>
    </w:p>
    <w:p w:rsidR="002833AE" w:rsidRDefault="002833AE" w:rsidP="00A90E03">
      <w:pPr>
        <w:pStyle w:val="Default"/>
        <w:numPr>
          <w:ilvl w:val="0"/>
          <w:numId w:val="6"/>
        </w:numPr>
        <w:spacing w:line="276" w:lineRule="auto"/>
        <w:rPr>
          <w:sz w:val="26"/>
          <w:szCs w:val="26"/>
        </w:rPr>
      </w:pPr>
      <w:r>
        <w:rPr>
          <w:sz w:val="26"/>
          <w:szCs w:val="26"/>
        </w:rPr>
        <w:t>Методическое обеспечение учебного процесса.</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Методические рекомендации педагогическим работникам;</w:t>
      </w:r>
    </w:p>
    <w:p w:rsidR="002833AE" w:rsidRPr="008443EC" w:rsidRDefault="002833AE" w:rsidP="002833AE">
      <w:pPr>
        <w:widowControl w:val="0"/>
        <w:shd w:val="clear" w:color="auto" w:fill="FFFFFF"/>
        <w:tabs>
          <w:tab w:val="left" w:pos="830"/>
        </w:tabs>
        <w:autoSpaceDE w:val="0"/>
        <w:autoSpaceDN w:val="0"/>
        <w:adjustRightInd w:val="0"/>
        <w:spacing w:after="0"/>
        <w:rPr>
          <w:rFonts w:ascii="Times New Roman" w:hAnsi="Times New Roman"/>
          <w:i/>
          <w:iCs/>
          <w:color w:val="000000"/>
          <w:sz w:val="26"/>
          <w:szCs w:val="26"/>
        </w:rPr>
      </w:pPr>
      <w:r>
        <w:rPr>
          <w:rFonts w:ascii="Times New Roman" w:hAnsi="Times New Roman"/>
          <w:i/>
          <w:iCs/>
          <w:color w:val="000000"/>
          <w:spacing w:val="-1"/>
          <w:sz w:val="26"/>
          <w:szCs w:val="26"/>
        </w:rPr>
        <w:t xml:space="preserve">- </w:t>
      </w:r>
      <w:r w:rsidRPr="008443EC">
        <w:rPr>
          <w:rFonts w:ascii="Times New Roman" w:hAnsi="Times New Roman"/>
          <w:i/>
          <w:iCs/>
          <w:color w:val="000000"/>
          <w:spacing w:val="-1"/>
          <w:sz w:val="26"/>
          <w:szCs w:val="26"/>
        </w:rPr>
        <w:t xml:space="preserve">Рекомендации по организации самостоятельной работы </w:t>
      </w:r>
      <w:proofErr w:type="gramStart"/>
      <w:r w:rsidRPr="008443EC">
        <w:rPr>
          <w:rFonts w:ascii="Times New Roman" w:hAnsi="Times New Roman"/>
          <w:i/>
          <w:iCs/>
          <w:color w:val="000000"/>
          <w:spacing w:val="-1"/>
          <w:sz w:val="26"/>
          <w:szCs w:val="26"/>
        </w:rPr>
        <w:t>обучающихся</w:t>
      </w:r>
      <w:proofErr w:type="gramEnd"/>
      <w:r w:rsidRPr="008443EC">
        <w:rPr>
          <w:rFonts w:ascii="Times New Roman" w:hAnsi="Times New Roman"/>
          <w:i/>
          <w:iCs/>
          <w:color w:val="000000"/>
          <w:spacing w:val="-1"/>
          <w:sz w:val="26"/>
          <w:szCs w:val="26"/>
        </w:rPr>
        <w:t>;</w:t>
      </w:r>
    </w:p>
    <w:p w:rsidR="002833AE" w:rsidRPr="00CC2142" w:rsidRDefault="002833AE" w:rsidP="00A90E03">
      <w:pPr>
        <w:pStyle w:val="Default"/>
        <w:numPr>
          <w:ilvl w:val="0"/>
          <w:numId w:val="6"/>
        </w:numPr>
        <w:spacing w:line="276" w:lineRule="auto"/>
        <w:rPr>
          <w:sz w:val="26"/>
          <w:szCs w:val="26"/>
        </w:rPr>
      </w:pPr>
      <w:r>
        <w:rPr>
          <w:sz w:val="26"/>
          <w:szCs w:val="26"/>
        </w:rPr>
        <w:t>Списки рекомендуемой и используемой нотной и методической литературы</w:t>
      </w:r>
    </w:p>
    <w:p w:rsidR="00D213DE" w:rsidRDefault="00D213DE" w:rsidP="00A90E03">
      <w:pPr>
        <w:pStyle w:val="Default"/>
        <w:numPr>
          <w:ilvl w:val="0"/>
          <w:numId w:val="40"/>
        </w:numPr>
        <w:spacing w:after="240" w:line="276" w:lineRule="auto"/>
        <w:jc w:val="center"/>
        <w:rPr>
          <w:b/>
          <w:spacing w:val="-2"/>
          <w:sz w:val="26"/>
          <w:szCs w:val="26"/>
        </w:rPr>
      </w:pPr>
      <w:r>
        <w:rPr>
          <w:b/>
          <w:spacing w:val="-2"/>
          <w:sz w:val="26"/>
          <w:szCs w:val="26"/>
        </w:rPr>
        <w:t>Предметные области. Учебные предметы.</w:t>
      </w:r>
    </w:p>
    <w:p w:rsidR="009A2FE9" w:rsidRDefault="009A2FE9" w:rsidP="009A2FE9">
      <w:pPr>
        <w:pStyle w:val="Default"/>
        <w:spacing w:after="240" w:line="276" w:lineRule="auto"/>
        <w:ind w:left="527"/>
        <w:rPr>
          <w:b/>
          <w:spacing w:val="-2"/>
          <w:sz w:val="26"/>
          <w:szCs w:val="26"/>
        </w:rPr>
      </w:pPr>
      <w:r>
        <w:rPr>
          <w:b/>
          <w:spacing w:val="-2"/>
          <w:sz w:val="26"/>
          <w:szCs w:val="26"/>
        </w:rPr>
        <w:t>1. ПО.01.УП.01. Специальность «</w:t>
      </w:r>
      <w:r w:rsidR="00E42C8B">
        <w:rPr>
          <w:b/>
          <w:spacing w:val="-2"/>
          <w:sz w:val="26"/>
          <w:szCs w:val="26"/>
        </w:rPr>
        <w:t>Флейта</w:t>
      </w:r>
      <w:r>
        <w:rPr>
          <w:b/>
          <w:spacing w:val="-2"/>
          <w:sz w:val="26"/>
          <w:szCs w:val="26"/>
        </w:rPr>
        <w:t>»</w:t>
      </w:r>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Характеристика  учебного  предмета,  его  место  и  роль  в образовательном процессе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Программа учебного предмета «Специальность» по виду инструмента «саксофон», далее - «Специальность (флейта)»,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«Духовые и ударные инструменты».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Учебный  предмет  «Специальность  (флейта)»  направлен  на приобретение обучающимися знаний, умений и навыков игры на кларнете, получение  ими  художественного  образования,  а  также  на  эстетическое воспитание и духовно-нравственное развитие ученика.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Программа рассчитана на выработку у обучающихся навыков творческой деятельности, умения  планировать  свою  домашнюю  работу,  навыков  осуществления самостоятельного </w:t>
      </w:r>
      <w:proofErr w:type="gramStart"/>
      <w:r w:rsidRPr="00E42C8B">
        <w:rPr>
          <w:rFonts w:ascii="Times New Roman" w:eastAsia="Times New Roman" w:hAnsi="Times New Roman"/>
          <w:sz w:val="26"/>
          <w:szCs w:val="26"/>
          <w:lang w:eastAsia="ru-RU"/>
        </w:rPr>
        <w:t>контроля за</w:t>
      </w:r>
      <w:proofErr w:type="gramEnd"/>
      <w:r w:rsidRPr="00E42C8B">
        <w:rPr>
          <w:rFonts w:ascii="Times New Roman" w:eastAsia="Times New Roman" w:hAnsi="Times New Roman"/>
          <w:sz w:val="26"/>
          <w:szCs w:val="26"/>
          <w:lang w:eastAsia="ru-RU"/>
        </w:rPr>
        <w:t xml:space="preserve"> своей учебной деятельностью, умения давать объективную оценку своему труду, формирования навыков взаимодействия с преподавателем.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i/>
          <w:sz w:val="26"/>
          <w:szCs w:val="26"/>
          <w:lang w:eastAsia="ru-RU"/>
        </w:rPr>
        <w:t xml:space="preserve"> Срок реализации учебного предмета «Специальность (флейта)»</w:t>
      </w:r>
      <w:r w:rsidRPr="00E42C8B">
        <w:rPr>
          <w:rFonts w:ascii="Times New Roman" w:eastAsia="Times New Roman" w:hAnsi="Times New Roman"/>
          <w:b/>
          <w:i/>
          <w:sz w:val="26"/>
          <w:szCs w:val="26"/>
          <w:lang w:eastAsia="ru-RU"/>
        </w:rPr>
        <w:t xml:space="preserve"> </w:t>
      </w:r>
      <w:r w:rsidRPr="00E42C8B">
        <w:rPr>
          <w:rFonts w:ascii="Times New Roman" w:eastAsia="Times New Roman" w:hAnsi="Times New Roman"/>
          <w:sz w:val="26"/>
          <w:szCs w:val="26"/>
          <w:lang w:eastAsia="ru-RU"/>
        </w:rPr>
        <w:t xml:space="preserve">для детей,  поступивших  в  образовательное  учреждение  в  первый  класс  в возрасте: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с шести лет шести месяцев до девяти лет, составляет 8 (9) лет.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с десяти до двенадцати лет, составляет 5 (6) лет.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i/>
          <w:sz w:val="26"/>
          <w:szCs w:val="26"/>
          <w:lang w:eastAsia="ru-RU"/>
        </w:rPr>
        <w:t xml:space="preserve"> Объем  учебного  времени,  </w:t>
      </w:r>
      <w:r w:rsidRPr="00E42C8B">
        <w:rPr>
          <w:rFonts w:ascii="Times New Roman" w:eastAsia="Times New Roman" w:hAnsi="Times New Roman"/>
          <w:sz w:val="26"/>
          <w:szCs w:val="26"/>
          <w:lang w:eastAsia="ru-RU"/>
        </w:rPr>
        <w:t xml:space="preserve">предусмотренный  учебным  планом образовательного  учреждения  на  реализацию  учебного  предмета «Специальность (флейта)»: </w:t>
      </w:r>
    </w:p>
    <w:p w:rsidR="00E42C8B" w:rsidRPr="00E42C8B" w:rsidRDefault="00E42C8B" w:rsidP="00E42C8B">
      <w:pPr>
        <w:spacing w:after="0"/>
        <w:jc w:val="right"/>
        <w:rPr>
          <w:rFonts w:ascii="Times New Roman" w:eastAsia="Times New Roman" w:hAnsi="Times New Roman"/>
          <w:b/>
          <w:sz w:val="26"/>
          <w:szCs w:val="26"/>
          <w:lang w:eastAsia="ru-RU"/>
        </w:rPr>
      </w:pPr>
      <w:r w:rsidRPr="00E42C8B">
        <w:rPr>
          <w:rFonts w:ascii="Times New Roman" w:eastAsia="Times New Roman" w:hAnsi="Times New Roman"/>
          <w:sz w:val="26"/>
          <w:szCs w:val="26"/>
          <w:lang w:eastAsia="ru-RU"/>
        </w:rPr>
        <w:t xml:space="preserve">                    </w:t>
      </w:r>
      <w:r w:rsidRPr="00E42C8B">
        <w:rPr>
          <w:rFonts w:ascii="Times New Roman" w:eastAsia="Times New Roman" w:hAnsi="Times New Roman"/>
          <w:b/>
          <w:sz w:val="26"/>
          <w:szCs w:val="26"/>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3"/>
        <w:gridCol w:w="1197"/>
        <w:gridCol w:w="1225"/>
        <w:gridCol w:w="1182"/>
        <w:gridCol w:w="1225"/>
      </w:tblGrid>
      <w:tr w:rsidR="00E42C8B" w:rsidRPr="00E42C8B" w:rsidTr="00E42C8B">
        <w:tc>
          <w:tcPr>
            <w:tcW w:w="5272" w:type="dxa"/>
          </w:tcPr>
          <w:p w:rsidR="00E42C8B" w:rsidRPr="00E42C8B" w:rsidRDefault="00E42C8B" w:rsidP="00E42C8B">
            <w:pPr>
              <w:spacing w:after="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Срок обучения  </w:t>
            </w:r>
          </w:p>
        </w:tc>
        <w:tc>
          <w:tcPr>
            <w:tcW w:w="1274" w:type="dxa"/>
          </w:tcPr>
          <w:p w:rsidR="00E42C8B" w:rsidRPr="00E42C8B" w:rsidRDefault="00E42C8B" w:rsidP="00E42C8B">
            <w:pPr>
              <w:spacing w:after="0"/>
              <w:jc w:val="center"/>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8 лет</w:t>
            </w:r>
          </w:p>
        </w:tc>
        <w:tc>
          <w:tcPr>
            <w:tcW w:w="1274" w:type="dxa"/>
          </w:tcPr>
          <w:p w:rsidR="00E42C8B" w:rsidRPr="00E42C8B" w:rsidRDefault="00E42C8B" w:rsidP="00E42C8B">
            <w:pPr>
              <w:spacing w:after="0"/>
              <w:jc w:val="center"/>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9 лет</w:t>
            </w:r>
          </w:p>
        </w:tc>
        <w:tc>
          <w:tcPr>
            <w:tcW w:w="1274" w:type="dxa"/>
          </w:tcPr>
          <w:p w:rsidR="00E42C8B" w:rsidRPr="00E42C8B" w:rsidRDefault="00E42C8B" w:rsidP="00E42C8B">
            <w:pPr>
              <w:spacing w:after="0"/>
              <w:jc w:val="center"/>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5 лет</w:t>
            </w:r>
          </w:p>
        </w:tc>
        <w:tc>
          <w:tcPr>
            <w:tcW w:w="1274" w:type="dxa"/>
          </w:tcPr>
          <w:p w:rsidR="00E42C8B" w:rsidRPr="00E42C8B" w:rsidRDefault="00E42C8B" w:rsidP="00E42C8B">
            <w:pPr>
              <w:spacing w:after="0"/>
              <w:jc w:val="center"/>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6 лет</w:t>
            </w:r>
          </w:p>
        </w:tc>
      </w:tr>
      <w:tr w:rsidR="00E42C8B" w:rsidRPr="00E42C8B" w:rsidTr="00E42C8B">
        <w:tc>
          <w:tcPr>
            <w:tcW w:w="5272"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Максимальная учебная нагрузка </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1316</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1530,5</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924</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1138,5</w:t>
            </w:r>
          </w:p>
        </w:tc>
      </w:tr>
      <w:tr w:rsidR="00E42C8B" w:rsidRPr="00E42C8B" w:rsidTr="00E42C8B">
        <w:tc>
          <w:tcPr>
            <w:tcW w:w="5272"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Количество часов на аудиторные занятия</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559</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641,5</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363</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445,5</w:t>
            </w:r>
          </w:p>
        </w:tc>
      </w:tr>
      <w:tr w:rsidR="00E42C8B" w:rsidRPr="00E42C8B" w:rsidTr="00E42C8B">
        <w:tc>
          <w:tcPr>
            <w:tcW w:w="5272"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Количество  часов  на  </w:t>
            </w:r>
            <w:proofErr w:type="gramStart"/>
            <w:r w:rsidRPr="00E42C8B">
              <w:rPr>
                <w:rFonts w:ascii="Times New Roman" w:eastAsia="Times New Roman" w:hAnsi="Times New Roman"/>
                <w:sz w:val="26"/>
                <w:szCs w:val="26"/>
                <w:lang w:eastAsia="ru-RU"/>
              </w:rPr>
              <w:t>внеаудиторную</w:t>
            </w:r>
            <w:proofErr w:type="gramEnd"/>
            <w:r w:rsidRPr="00E42C8B">
              <w:rPr>
                <w:rFonts w:ascii="Times New Roman" w:eastAsia="Times New Roman" w:hAnsi="Times New Roman"/>
                <w:sz w:val="26"/>
                <w:szCs w:val="26"/>
                <w:lang w:eastAsia="ru-RU"/>
              </w:rPr>
              <w:t xml:space="preserve">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(самостоятельную) работу </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p>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757</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p>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889</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p>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561</w:t>
            </w:r>
          </w:p>
        </w:tc>
        <w:tc>
          <w:tcPr>
            <w:tcW w:w="1274" w:type="dxa"/>
          </w:tcPr>
          <w:p w:rsidR="00E42C8B" w:rsidRPr="00E42C8B" w:rsidRDefault="00E42C8B" w:rsidP="00E42C8B">
            <w:pPr>
              <w:spacing w:after="0"/>
              <w:jc w:val="center"/>
              <w:rPr>
                <w:rFonts w:ascii="Times New Roman" w:eastAsia="Times New Roman" w:hAnsi="Times New Roman"/>
                <w:sz w:val="26"/>
                <w:szCs w:val="26"/>
                <w:lang w:eastAsia="ru-RU"/>
              </w:rPr>
            </w:pPr>
          </w:p>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693</w:t>
            </w:r>
          </w:p>
        </w:tc>
      </w:tr>
    </w:tbl>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i/>
          <w:sz w:val="26"/>
          <w:szCs w:val="26"/>
          <w:lang w:eastAsia="ru-RU"/>
        </w:rPr>
        <w:t xml:space="preserve"> Форма  проведения  учебных  аудиторных  занятий:</w:t>
      </w:r>
      <w:r w:rsidRPr="00E42C8B">
        <w:rPr>
          <w:rFonts w:ascii="Times New Roman" w:eastAsia="Times New Roman" w:hAnsi="Times New Roman"/>
          <w:sz w:val="26"/>
          <w:szCs w:val="26"/>
          <w:lang w:eastAsia="ru-RU"/>
        </w:rPr>
        <w:t xml:space="preserve">  индивидуальная, рекомендуемая продолжительность урока - 45 минут.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Индивидуальная форма занятий позволяет преподавателю лучше узнать ученика,  его  музыкальные  возможности,  способности,  эмоционально-психологические особенности.  </w:t>
      </w:r>
    </w:p>
    <w:p w:rsidR="00E42C8B" w:rsidRPr="00E42C8B" w:rsidRDefault="00E42C8B" w:rsidP="00E42C8B">
      <w:pPr>
        <w:spacing w:after="0"/>
        <w:jc w:val="both"/>
        <w:rPr>
          <w:rFonts w:ascii="Times New Roman" w:eastAsia="Times New Roman" w:hAnsi="Times New Roman"/>
          <w:i/>
          <w:sz w:val="26"/>
          <w:szCs w:val="26"/>
          <w:lang w:eastAsia="ru-RU"/>
        </w:rPr>
      </w:pPr>
      <w:r w:rsidRPr="00E42C8B">
        <w:rPr>
          <w:rFonts w:ascii="Times New Roman" w:eastAsia="Times New Roman" w:hAnsi="Times New Roman"/>
          <w:sz w:val="26"/>
          <w:szCs w:val="26"/>
          <w:lang w:eastAsia="ru-RU"/>
        </w:rPr>
        <w:t xml:space="preserve"> </w:t>
      </w:r>
      <w:r w:rsidRPr="00E42C8B">
        <w:rPr>
          <w:rFonts w:ascii="Times New Roman" w:eastAsia="Times New Roman" w:hAnsi="Times New Roman"/>
          <w:sz w:val="26"/>
          <w:szCs w:val="26"/>
          <w:lang w:eastAsia="ru-RU"/>
        </w:rPr>
        <w:tab/>
      </w:r>
      <w:r w:rsidRPr="00E42C8B">
        <w:rPr>
          <w:rFonts w:ascii="Times New Roman" w:eastAsia="Times New Roman" w:hAnsi="Times New Roman"/>
          <w:i/>
          <w:sz w:val="26"/>
          <w:szCs w:val="26"/>
          <w:lang w:eastAsia="ru-RU"/>
        </w:rPr>
        <w:t xml:space="preserve">Цель и задачи учебного предмета «Специальность (флейта)»  </w:t>
      </w:r>
    </w:p>
    <w:p w:rsidR="00E42C8B" w:rsidRPr="00E42C8B" w:rsidRDefault="00E42C8B" w:rsidP="00E42C8B">
      <w:pPr>
        <w:spacing w:after="0"/>
        <w:ind w:firstLine="708"/>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 xml:space="preserve">Цель: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Развитие  музыкально-творческих  способностей  </w:t>
      </w:r>
      <w:proofErr w:type="gramStart"/>
      <w:r w:rsidRPr="00E42C8B">
        <w:rPr>
          <w:rFonts w:ascii="Times New Roman" w:eastAsia="Times New Roman" w:hAnsi="Times New Roman"/>
          <w:sz w:val="26"/>
          <w:szCs w:val="26"/>
          <w:lang w:eastAsia="ru-RU"/>
        </w:rPr>
        <w:t>учащегося</w:t>
      </w:r>
      <w:proofErr w:type="gramEnd"/>
      <w:r w:rsidRPr="00E42C8B">
        <w:rPr>
          <w:rFonts w:ascii="Times New Roman" w:eastAsia="Times New Roman" w:hAnsi="Times New Roman"/>
          <w:sz w:val="26"/>
          <w:szCs w:val="26"/>
          <w:lang w:eastAsia="ru-RU"/>
        </w:rPr>
        <w:t xml:space="preserve">  на  основе приобретенных им знаний, умений и навыков, позволяющих воспринимать, осваивать и исполнять на кларнете произведения различных жанров и форм в </w:t>
      </w:r>
      <w:r w:rsidRPr="00E42C8B">
        <w:rPr>
          <w:rFonts w:ascii="Times New Roman" w:eastAsia="Times New Roman" w:hAnsi="Times New Roman"/>
          <w:sz w:val="26"/>
          <w:szCs w:val="26"/>
          <w:lang w:eastAsia="ru-RU"/>
        </w:rPr>
        <w:lastRenderedPageBreak/>
        <w:t xml:space="preserve">соответствии с программными требованиями, а также выявление наиболее одаренных  детей  в  области  музыкального  исполнительства  на  кларнете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 </w:t>
      </w:r>
    </w:p>
    <w:p w:rsidR="00E42C8B" w:rsidRPr="00E42C8B" w:rsidRDefault="00E42C8B" w:rsidP="00E42C8B">
      <w:pPr>
        <w:spacing w:after="0"/>
        <w:ind w:firstLine="708"/>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 xml:space="preserve">Задачи: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развитие интереса и любви к классической музыке и музыкальному творчеству;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развитие  музыкальных  способностей:  слуха,  памяти,  ритма, эмоциональной сферы, музыкальности и артистизма;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освоение  музыкальной  грамоты  как  необходимого  средства  для музыкального исполнительства на кларнете;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овладение основными исполнительскими навыками игры на кларнете, позволяющими  грамотно  исполнять  музыкальные  произведения  соло  и  в ансамбле;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развитие  исполнительской  техники  как  необходимого  средства  для реализации художественного замысла композитора;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обучение  навыкам  самостоятельной  работы  с  музыкальным материалом, чтение с листа нетрудного текста;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приобретение детьми опыта творческой деятельности и публичных выступлений;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формирование  у  наиболее  одаренных  выпускников  осознанной мотивации к продолжению профессионального обучения. </w:t>
      </w:r>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 Обоснование  структуры  программы  учебного  предмета «Специальность (флейта)»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Обоснованием структуры программы являются  ФГТ, отражающие все аспекты работы преподавателя с учеником.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Программа содержит  следующие разделы: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сведения  о  затратах  учебного  времени,  предусмотренного  на освоение учебного предмета;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распределение учебного материала по годам обучения;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описание дидактических единиц учебного предмета; </w:t>
      </w:r>
    </w:p>
    <w:p w:rsidR="00E42C8B" w:rsidRPr="00E42C8B" w:rsidRDefault="00E42C8B" w:rsidP="00E42C8B">
      <w:pPr>
        <w:spacing w:after="0"/>
        <w:ind w:firstLine="708"/>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требования к уровню подготовки </w:t>
      </w:r>
      <w:proofErr w:type="gramStart"/>
      <w:r w:rsidRPr="00E42C8B">
        <w:rPr>
          <w:rFonts w:ascii="Times New Roman" w:eastAsia="Times New Roman" w:hAnsi="Times New Roman"/>
          <w:sz w:val="26"/>
          <w:szCs w:val="26"/>
          <w:lang w:eastAsia="ru-RU"/>
        </w:rPr>
        <w:t>обучающихся</w:t>
      </w:r>
      <w:proofErr w:type="gramEnd"/>
      <w:r w:rsidRPr="00E42C8B">
        <w:rPr>
          <w:rFonts w:ascii="Times New Roman" w:eastAsia="Times New Roman" w:hAnsi="Times New Roman"/>
          <w:sz w:val="26"/>
          <w:szCs w:val="26"/>
          <w:lang w:eastAsia="ru-RU"/>
        </w:rPr>
        <w:t xml:space="preserve">;  </w:t>
      </w:r>
    </w:p>
    <w:p w:rsidR="00E42C8B" w:rsidRPr="00E42C8B" w:rsidRDefault="00E42C8B" w:rsidP="00E42C8B">
      <w:pPr>
        <w:spacing w:after="0"/>
        <w:ind w:firstLine="708"/>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формы и методы контроля, система оценок; </w:t>
      </w:r>
    </w:p>
    <w:p w:rsidR="00E42C8B" w:rsidRPr="00E42C8B" w:rsidRDefault="00E42C8B" w:rsidP="00E42C8B">
      <w:pPr>
        <w:spacing w:after="0"/>
        <w:ind w:firstLine="708"/>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методическое обеспечение учебного процесса.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В  соответствии  с  данными  направлениями  строится  основной  раздел программы «Содержание учебного предмета». </w:t>
      </w:r>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Методы обучения  </w:t>
      </w:r>
    </w:p>
    <w:p w:rsidR="00E42C8B" w:rsidRPr="00E42C8B" w:rsidRDefault="00E42C8B" w:rsidP="00E42C8B">
      <w:pPr>
        <w:shd w:val="clear" w:color="auto" w:fill="FFFFFF"/>
        <w:spacing w:after="0"/>
        <w:ind w:right="14" w:firstLine="708"/>
        <w:jc w:val="both"/>
        <w:rPr>
          <w:rFonts w:ascii="Times New Roman" w:eastAsia="Times New Roman" w:hAnsi="Times New Roman"/>
          <w:sz w:val="26"/>
          <w:szCs w:val="26"/>
          <w:lang w:eastAsia="ru-RU"/>
        </w:rPr>
      </w:pPr>
      <w:r w:rsidRPr="00E42C8B">
        <w:rPr>
          <w:rFonts w:ascii="Times New Roman" w:eastAsia="Times New Roman" w:hAnsi="Times New Roman"/>
          <w:color w:val="000000"/>
          <w:spacing w:val="-1"/>
          <w:sz w:val="26"/>
          <w:szCs w:val="26"/>
          <w:lang w:eastAsia="ru-RU"/>
        </w:rPr>
        <w:t xml:space="preserve">В музыкальной педагогике применяется комплекс методов обучения. </w:t>
      </w:r>
      <w:r w:rsidRPr="00E42C8B">
        <w:rPr>
          <w:rFonts w:ascii="Times New Roman" w:eastAsia="Times New Roman" w:hAnsi="Times New Roman"/>
          <w:color w:val="000000"/>
          <w:spacing w:val="7"/>
          <w:sz w:val="26"/>
          <w:szCs w:val="26"/>
          <w:lang w:eastAsia="ru-RU"/>
        </w:rPr>
        <w:t xml:space="preserve">Индивидуальное обучение неразрывно связано с воспитанием ученика, с </w:t>
      </w:r>
      <w:r w:rsidRPr="00E42C8B">
        <w:rPr>
          <w:rFonts w:ascii="Times New Roman" w:eastAsia="Times New Roman" w:hAnsi="Times New Roman"/>
          <w:color w:val="000000"/>
          <w:spacing w:val="-1"/>
          <w:sz w:val="26"/>
          <w:szCs w:val="26"/>
          <w:lang w:eastAsia="ru-RU"/>
        </w:rPr>
        <w:t>учетом его возрастных и психологических особенностей.</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Для  достижения  поставленной  цели  и  реализации  задач  предмета используются следующие методы обучения: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словесный (рассказ, беседа, объяснение);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 </w:t>
      </w:r>
      <w:proofErr w:type="gramStart"/>
      <w:r w:rsidRPr="00E42C8B">
        <w:rPr>
          <w:rFonts w:ascii="Times New Roman" w:eastAsia="Times New Roman" w:hAnsi="Times New Roman"/>
          <w:sz w:val="26"/>
          <w:szCs w:val="26"/>
          <w:lang w:eastAsia="ru-RU"/>
        </w:rPr>
        <w:t>наглядный</w:t>
      </w:r>
      <w:proofErr w:type="gramEnd"/>
      <w:r w:rsidRPr="00E42C8B">
        <w:rPr>
          <w:rFonts w:ascii="Times New Roman" w:eastAsia="Times New Roman" w:hAnsi="Times New Roman"/>
          <w:sz w:val="26"/>
          <w:szCs w:val="26"/>
          <w:lang w:eastAsia="ru-RU"/>
        </w:rPr>
        <w:t xml:space="preserve"> (наблюдение, демонстрация);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w:t>
      </w:r>
      <w:proofErr w:type="gramStart"/>
      <w:r w:rsidRPr="00E42C8B">
        <w:rPr>
          <w:rFonts w:ascii="Times New Roman" w:eastAsia="Times New Roman" w:hAnsi="Times New Roman"/>
          <w:sz w:val="26"/>
          <w:szCs w:val="26"/>
          <w:lang w:eastAsia="ru-RU"/>
        </w:rPr>
        <w:t>практический</w:t>
      </w:r>
      <w:proofErr w:type="gramEnd"/>
      <w:r w:rsidRPr="00E42C8B">
        <w:rPr>
          <w:rFonts w:ascii="Times New Roman" w:eastAsia="Times New Roman" w:hAnsi="Times New Roman"/>
          <w:sz w:val="26"/>
          <w:szCs w:val="26"/>
          <w:lang w:eastAsia="ru-RU"/>
        </w:rPr>
        <w:t xml:space="preserve"> (упражнения воспроизводящие и творческие);</w:t>
      </w:r>
    </w:p>
    <w:p w:rsidR="00E42C8B" w:rsidRPr="00E42C8B" w:rsidRDefault="00E42C8B" w:rsidP="00E42C8B">
      <w:pPr>
        <w:spacing w:after="0"/>
        <w:ind w:firstLine="708"/>
        <w:jc w:val="both"/>
        <w:rPr>
          <w:rFonts w:ascii="Times New Roman" w:eastAsia="Times New Roman" w:hAnsi="Times New Roman"/>
          <w:color w:val="000000"/>
          <w:spacing w:val="-2"/>
          <w:sz w:val="26"/>
          <w:szCs w:val="26"/>
          <w:lang w:eastAsia="ru-RU"/>
        </w:rPr>
      </w:pPr>
      <w:r w:rsidRPr="00E42C8B">
        <w:rPr>
          <w:rFonts w:ascii="Times New Roman" w:eastAsia="Times New Roman" w:hAnsi="Times New Roman"/>
          <w:sz w:val="26"/>
          <w:szCs w:val="26"/>
          <w:lang w:eastAsia="ru-RU"/>
        </w:rPr>
        <w:t xml:space="preserve">- </w:t>
      </w:r>
      <w:proofErr w:type="gramStart"/>
      <w:r w:rsidRPr="00E42C8B">
        <w:rPr>
          <w:rFonts w:ascii="Times New Roman" w:eastAsia="Times New Roman" w:hAnsi="Times New Roman"/>
          <w:color w:val="000000"/>
          <w:spacing w:val="-1"/>
          <w:sz w:val="26"/>
          <w:szCs w:val="26"/>
          <w:lang w:eastAsia="ru-RU"/>
        </w:rPr>
        <w:t>аналитический</w:t>
      </w:r>
      <w:proofErr w:type="gramEnd"/>
      <w:r w:rsidRPr="00E42C8B">
        <w:rPr>
          <w:rFonts w:ascii="Times New Roman" w:eastAsia="Times New Roman" w:hAnsi="Times New Roman"/>
          <w:color w:val="000000"/>
          <w:spacing w:val="-1"/>
          <w:sz w:val="26"/>
          <w:szCs w:val="26"/>
          <w:lang w:eastAsia="ru-RU"/>
        </w:rPr>
        <w:t xml:space="preserve">     (сравнения     и     обобщения,     развитие     логического</w:t>
      </w:r>
      <w:r w:rsidRPr="00E42C8B">
        <w:rPr>
          <w:rFonts w:ascii="Times New Roman" w:eastAsia="Times New Roman" w:hAnsi="Times New Roman"/>
          <w:color w:val="000000"/>
          <w:spacing w:val="-1"/>
          <w:sz w:val="26"/>
          <w:szCs w:val="26"/>
          <w:lang w:eastAsia="ru-RU"/>
        </w:rPr>
        <w:br/>
      </w:r>
      <w:r w:rsidRPr="00E42C8B">
        <w:rPr>
          <w:rFonts w:ascii="Times New Roman" w:eastAsia="Times New Roman" w:hAnsi="Times New Roman"/>
          <w:color w:val="000000"/>
          <w:spacing w:val="-2"/>
          <w:sz w:val="26"/>
          <w:szCs w:val="26"/>
          <w:lang w:eastAsia="ru-RU"/>
        </w:rPr>
        <w:t>мышления);</w:t>
      </w:r>
    </w:p>
    <w:p w:rsidR="00E42C8B" w:rsidRPr="00E42C8B" w:rsidRDefault="00E42C8B" w:rsidP="00E42C8B">
      <w:pPr>
        <w:spacing w:after="0"/>
        <w:ind w:firstLine="708"/>
        <w:jc w:val="both"/>
        <w:rPr>
          <w:rFonts w:ascii="Times New Roman" w:eastAsia="Times New Roman" w:hAnsi="Times New Roman"/>
          <w:color w:val="000000"/>
          <w:spacing w:val="-4"/>
          <w:sz w:val="26"/>
          <w:szCs w:val="26"/>
          <w:lang w:eastAsia="ru-RU"/>
        </w:rPr>
      </w:pPr>
      <w:r w:rsidRPr="00E42C8B">
        <w:rPr>
          <w:rFonts w:ascii="Times New Roman" w:eastAsia="Times New Roman" w:hAnsi="Times New Roman"/>
          <w:color w:val="000000"/>
          <w:spacing w:val="-2"/>
          <w:sz w:val="26"/>
          <w:szCs w:val="26"/>
          <w:lang w:eastAsia="ru-RU"/>
        </w:rPr>
        <w:t>- эмоциональный      (подбор      ассоциаций,      образов,      художественные</w:t>
      </w:r>
      <w:r w:rsidRPr="00E42C8B">
        <w:rPr>
          <w:rFonts w:ascii="Times New Roman" w:eastAsia="Times New Roman" w:hAnsi="Times New Roman"/>
          <w:color w:val="000000"/>
          <w:spacing w:val="-2"/>
          <w:sz w:val="26"/>
          <w:szCs w:val="26"/>
          <w:lang w:eastAsia="ru-RU"/>
        </w:rPr>
        <w:br/>
      </w:r>
      <w:r w:rsidRPr="00E42C8B">
        <w:rPr>
          <w:rFonts w:ascii="Times New Roman" w:eastAsia="Times New Roman" w:hAnsi="Times New Roman"/>
          <w:color w:val="000000"/>
          <w:spacing w:val="-4"/>
          <w:sz w:val="26"/>
          <w:szCs w:val="26"/>
          <w:lang w:eastAsia="ru-RU"/>
        </w:rPr>
        <w:t>впечатления).</w:t>
      </w:r>
    </w:p>
    <w:p w:rsidR="00E42C8B" w:rsidRPr="00E42C8B" w:rsidRDefault="00E42C8B" w:rsidP="00E42C8B">
      <w:pPr>
        <w:shd w:val="clear" w:color="auto" w:fill="FFFFFF"/>
        <w:spacing w:after="0"/>
        <w:ind w:left="5" w:right="10" w:firstLine="706"/>
        <w:jc w:val="both"/>
        <w:rPr>
          <w:rFonts w:ascii="Times New Roman" w:eastAsia="Times New Roman" w:hAnsi="Times New Roman"/>
          <w:sz w:val="26"/>
          <w:szCs w:val="26"/>
          <w:lang w:eastAsia="ru-RU"/>
        </w:rPr>
      </w:pPr>
      <w:r w:rsidRPr="00E42C8B">
        <w:rPr>
          <w:rFonts w:ascii="Times New Roman" w:eastAsia="Times New Roman" w:hAnsi="Times New Roman"/>
          <w:color w:val="000000"/>
          <w:sz w:val="26"/>
          <w:szCs w:val="26"/>
          <w:lang w:eastAsia="ru-RU"/>
        </w:rPr>
        <w:t xml:space="preserve">Индивидуальный метод обучения позволяет найти более точный и </w:t>
      </w:r>
      <w:r w:rsidRPr="00E42C8B">
        <w:rPr>
          <w:rFonts w:ascii="Times New Roman" w:eastAsia="Times New Roman" w:hAnsi="Times New Roman"/>
          <w:color w:val="000000"/>
          <w:spacing w:val="4"/>
          <w:sz w:val="26"/>
          <w:szCs w:val="26"/>
          <w:lang w:eastAsia="ru-RU"/>
        </w:rPr>
        <w:t xml:space="preserve">психологически верный подход к каждому ученику и выбрать наиболее </w:t>
      </w:r>
      <w:r w:rsidRPr="00E42C8B">
        <w:rPr>
          <w:rFonts w:ascii="Times New Roman" w:eastAsia="Times New Roman" w:hAnsi="Times New Roman"/>
          <w:color w:val="000000"/>
          <w:spacing w:val="-3"/>
          <w:sz w:val="26"/>
          <w:szCs w:val="26"/>
          <w:lang w:eastAsia="ru-RU"/>
        </w:rPr>
        <w:t>подходящий метод обучения.</w:t>
      </w:r>
    </w:p>
    <w:p w:rsidR="00E42C8B" w:rsidRPr="00E42C8B" w:rsidRDefault="00E42C8B" w:rsidP="00E42C8B">
      <w:pPr>
        <w:spacing w:after="0"/>
        <w:ind w:firstLine="708"/>
        <w:jc w:val="both"/>
        <w:rPr>
          <w:rFonts w:ascii="Times New Roman" w:eastAsia="Times New Roman" w:hAnsi="Times New Roman"/>
          <w:color w:val="000000"/>
          <w:sz w:val="26"/>
          <w:szCs w:val="26"/>
          <w:lang w:eastAsia="ru-RU"/>
        </w:rPr>
      </w:pPr>
      <w:r w:rsidRPr="00E42C8B">
        <w:rPr>
          <w:rFonts w:ascii="Times New Roman" w:eastAsia="Times New Roman" w:hAnsi="Times New Roman"/>
          <w:color w:val="000000"/>
          <w:spacing w:val="4"/>
          <w:sz w:val="26"/>
          <w:szCs w:val="26"/>
          <w:lang w:eastAsia="ru-RU"/>
        </w:rPr>
        <w:t xml:space="preserve">Предложенные методы работы в рамках предпрофессиональной </w:t>
      </w:r>
      <w:r w:rsidRPr="00E42C8B">
        <w:rPr>
          <w:rFonts w:ascii="Times New Roman" w:eastAsia="Times New Roman" w:hAnsi="Times New Roman"/>
          <w:color w:val="000000"/>
          <w:spacing w:val="11"/>
          <w:sz w:val="26"/>
          <w:szCs w:val="26"/>
          <w:lang w:eastAsia="ru-RU"/>
        </w:rPr>
        <w:t xml:space="preserve">образовательной программы являются наиболее продуктивными при </w:t>
      </w:r>
      <w:r w:rsidRPr="00E42C8B">
        <w:rPr>
          <w:rFonts w:ascii="Times New Roman" w:eastAsia="Times New Roman" w:hAnsi="Times New Roman"/>
          <w:color w:val="000000"/>
          <w:sz w:val="26"/>
          <w:szCs w:val="26"/>
          <w:lang w:eastAsia="ru-RU"/>
        </w:rPr>
        <w:t xml:space="preserve">реализации поставленных целей и задач учебного предмета и основаны на </w:t>
      </w:r>
      <w:r w:rsidRPr="00E42C8B">
        <w:rPr>
          <w:rFonts w:ascii="Times New Roman" w:eastAsia="Times New Roman" w:hAnsi="Times New Roman"/>
          <w:color w:val="000000"/>
          <w:spacing w:val="2"/>
          <w:sz w:val="26"/>
          <w:szCs w:val="26"/>
          <w:lang w:eastAsia="ru-RU"/>
        </w:rPr>
        <w:t xml:space="preserve">проверенных методиках и сложившихся традициях сольного исполнительства </w:t>
      </w:r>
      <w:r w:rsidRPr="00E42C8B">
        <w:rPr>
          <w:rFonts w:ascii="Times New Roman" w:eastAsia="Times New Roman" w:hAnsi="Times New Roman"/>
          <w:color w:val="000000"/>
          <w:spacing w:val="-3"/>
          <w:sz w:val="26"/>
          <w:szCs w:val="26"/>
          <w:lang w:eastAsia="ru-RU"/>
        </w:rPr>
        <w:t>на духовых и ударных инструментах.</w:t>
      </w:r>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 Описание  материально-технических  условий  реализации  учебного предмета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Учебные  аудитории  для  занятий  по  учебному  предмету «Специальность  (флейта)»  должны  иметь  площадь  не  менее  9  кв</w:t>
      </w:r>
      <w:proofErr w:type="gramStart"/>
      <w:r w:rsidRPr="00E42C8B">
        <w:rPr>
          <w:rFonts w:ascii="Times New Roman" w:eastAsia="Times New Roman" w:hAnsi="Times New Roman"/>
          <w:sz w:val="26"/>
          <w:szCs w:val="26"/>
          <w:lang w:eastAsia="ru-RU"/>
        </w:rPr>
        <w:t>.м</w:t>
      </w:r>
      <w:proofErr w:type="gramEnd"/>
      <w:r w:rsidRPr="00E42C8B">
        <w:rPr>
          <w:rFonts w:ascii="Times New Roman" w:eastAsia="Times New Roman" w:hAnsi="Times New Roman"/>
          <w:sz w:val="26"/>
          <w:szCs w:val="26"/>
          <w:lang w:eastAsia="ru-RU"/>
        </w:rPr>
        <w:t xml:space="preserve">  и звукоизоляцию.  В образовательном  учреждении  создаются  условия  для содержания,  своевременного  обслуживания  и  ремонта  музыкальных инструментов. </w:t>
      </w:r>
    </w:p>
    <w:p w:rsidR="00E42C8B" w:rsidRPr="00E42C8B" w:rsidRDefault="00E42C8B" w:rsidP="00E42C8B">
      <w:pPr>
        <w:spacing w:after="0"/>
        <w:jc w:val="both"/>
        <w:rPr>
          <w:rFonts w:ascii="Times New Roman" w:eastAsia="Times New Roman" w:hAnsi="Times New Roman"/>
          <w:b/>
          <w:sz w:val="26"/>
          <w:szCs w:val="26"/>
          <w:lang w:eastAsia="ru-RU"/>
        </w:rPr>
      </w:pPr>
      <w:r w:rsidRPr="00E42C8B">
        <w:rPr>
          <w:rFonts w:ascii="Times New Roman" w:eastAsia="Times New Roman" w:hAnsi="Times New Roman"/>
          <w:sz w:val="26"/>
          <w:szCs w:val="26"/>
          <w:lang w:eastAsia="ru-RU"/>
        </w:rPr>
        <w:t xml:space="preserve"> </w:t>
      </w:r>
      <w:r w:rsidRPr="00E42C8B">
        <w:rPr>
          <w:rFonts w:ascii="Times New Roman" w:eastAsia="Times New Roman" w:hAnsi="Times New Roman"/>
          <w:b/>
          <w:sz w:val="26"/>
          <w:szCs w:val="26"/>
          <w:lang w:eastAsia="ru-RU"/>
        </w:rPr>
        <w:t>Содержание учебного предмета</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i/>
          <w:sz w:val="26"/>
          <w:szCs w:val="26"/>
          <w:lang w:eastAsia="ru-RU"/>
        </w:rPr>
        <w:t xml:space="preserve"> Сведения о затратах учебного времени</w:t>
      </w:r>
      <w:r w:rsidRPr="00E42C8B">
        <w:rPr>
          <w:rFonts w:ascii="Times New Roman" w:eastAsia="Times New Roman" w:hAnsi="Times New Roman"/>
          <w:b/>
          <w:sz w:val="26"/>
          <w:szCs w:val="26"/>
          <w:lang w:eastAsia="ru-RU"/>
        </w:rPr>
        <w:t>,</w:t>
      </w:r>
      <w:r w:rsidRPr="00E42C8B">
        <w:rPr>
          <w:rFonts w:ascii="Times New Roman" w:eastAsia="Times New Roman" w:hAnsi="Times New Roman"/>
          <w:sz w:val="26"/>
          <w:szCs w:val="26"/>
          <w:lang w:eastAsia="ru-RU"/>
        </w:rPr>
        <w:t xml:space="preserve"> предусмотренного на освоение учебного предмета «Специальность (флейта)», на максимальную, самостоятельную нагрузку обучающихся и аудиторные занятия: </w:t>
      </w:r>
    </w:p>
    <w:p w:rsidR="00E42C8B" w:rsidRPr="00E42C8B" w:rsidRDefault="00E42C8B" w:rsidP="00E42C8B">
      <w:pPr>
        <w:spacing w:after="0"/>
        <w:jc w:val="right"/>
        <w:rPr>
          <w:rFonts w:ascii="Times New Roman" w:eastAsia="Times New Roman" w:hAnsi="Times New Roman"/>
          <w:b/>
          <w:i/>
          <w:sz w:val="26"/>
          <w:szCs w:val="26"/>
          <w:lang w:eastAsia="ru-RU"/>
        </w:rPr>
      </w:pPr>
    </w:p>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Срок обучения – 8 (9)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3"/>
        <w:gridCol w:w="606"/>
        <w:gridCol w:w="606"/>
        <w:gridCol w:w="606"/>
        <w:gridCol w:w="606"/>
        <w:gridCol w:w="606"/>
        <w:gridCol w:w="606"/>
        <w:gridCol w:w="801"/>
        <w:gridCol w:w="801"/>
        <w:gridCol w:w="801"/>
      </w:tblGrid>
      <w:tr w:rsidR="00E42C8B" w:rsidRPr="00E42C8B" w:rsidTr="00E42C8B">
        <w:tc>
          <w:tcPr>
            <w:tcW w:w="0" w:type="auto"/>
            <w:gridSpan w:val="10"/>
          </w:tcPr>
          <w:p w:rsidR="00E42C8B" w:rsidRPr="00E42C8B" w:rsidRDefault="00E42C8B" w:rsidP="00E42C8B">
            <w:pPr>
              <w:spacing w:after="0"/>
              <w:jc w:val="center"/>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Распределение по годам обучения</w:t>
            </w:r>
          </w:p>
        </w:tc>
      </w:tr>
      <w:tr w:rsidR="00E42C8B" w:rsidRPr="00E42C8B" w:rsidTr="00E42C8B">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Класс</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3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4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7</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8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9</w:t>
            </w:r>
          </w:p>
        </w:tc>
      </w:tr>
      <w:tr w:rsidR="00E42C8B" w:rsidRPr="00E42C8B" w:rsidTr="00E42C8B">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Продолжительность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учебных занятий  (в нед.)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33 </w:t>
            </w:r>
          </w:p>
          <w:p w:rsidR="00E42C8B" w:rsidRPr="00E42C8B" w:rsidRDefault="00E42C8B" w:rsidP="00E42C8B">
            <w:pPr>
              <w:spacing w:after="0"/>
              <w:jc w:val="center"/>
              <w:rPr>
                <w:rFonts w:ascii="Times New Roman" w:eastAsia="Times New Roman" w:hAnsi="Times New Roman"/>
                <w:sz w:val="26"/>
                <w:szCs w:val="26"/>
                <w:lang w:eastAsia="ru-RU"/>
              </w:rPr>
            </w:pPr>
          </w:p>
        </w:tc>
      </w:tr>
      <w:tr w:rsidR="00E42C8B" w:rsidRPr="00E42C8B" w:rsidTr="00E42C8B">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Количество  часов  на  </w:t>
            </w:r>
            <w:r w:rsidRPr="00E42C8B">
              <w:rPr>
                <w:rFonts w:ascii="Times New Roman" w:eastAsia="Times New Roman" w:hAnsi="Times New Roman"/>
                <w:b/>
                <w:sz w:val="26"/>
                <w:szCs w:val="26"/>
                <w:lang w:eastAsia="ru-RU"/>
              </w:rPr>
              <w:t>аудиторные</w:t>
            </w:r>
            <w:r w:rsidRPr="00E42C8B">
              <w:rPr>
                <w:rFonts w:ascii="Times New Roman" w:eastAsia="Times New Roman" w:hAnsi="Times New Roman"/>
                <w:sz w:val="26"/>
                <w:szCs w:val="26"/>
                <w:lang w:eastAsia="ru-RU"/>
              </w:rPr>
              <w:t xml:space="preserve">  занятия  в неделю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2,5</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2,5 </w:t>
            </w:r>
          </w:p>
          <w:p w:rsidR="00E42C8B" w:rsidRPr="00E42C8B" w:rsidRDefault="00E42C8B" w:rsidP="00E42C8B">
            <w:pPr>
              <w:spacing w:after="0"/>
              <w:jc w:val="both"/>
              <w:rPr>
                <w:rFonts w:ascii="Times New Roman" w:eastAsia="Times New Roman" w:hAnsi="Times New Roman"/>
                <w:sz w:val="26"/>
                <w:szCs w:val="26"/>
                <w:lang w:eastAsia="ru-RU"/>
              </w:rPr>
            </w:pPr>
          </w:p>
        </w:tc>
      </w:tr>
      <w:tr w:rsidR="00E42C8B" w:rsidRPr="00E42C8B" w:rsidTr="00E42C8B">
        <w:trPr>
          <w:trHeight w:val="549"/>
        </w:trPr>
        <w:tc>
          <w:tcPr>
            <w:tcW w:w="0" w:type="auto"/>
            <w:vMerge w:val="restar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Общее количество часов  на  аудиторные занятия</w:t>
            </w:r>
          </w:p>
        </w:tc>
        <w:tc>
          <w:tcPr>
            <w:tcW w:w="0" w:type="auto"/>
            <w:gridSpan w:val="8"/>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559  часов  </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82,5 </w:t>
            </w:r>
          </w:p>
        </w:tc>
      </w:tr>
      <w:tr w:rsidR="00E42C8B" w:rsidRPr="00E42C8B" w:rsidTr="00E42C8B">
        <w:trPr>
          <w:trHeight w:val="507"/>
        </w:trPr>
        <w:tc>
          <w:tcPr>
            <w:tcW w:w="0" w:type="auto"/>
            <w:vMerge/>
          </w:tcPr>
          <w:p w:rsidR="00E42C8B" w:rsidRPr="00E42C8B" w:rsidRDefault="00E42C8B" w:rsidP="00E42C8B">
            <w:pPr>
              <w:spacing w:after="0"/>
              <w:jc w:val="both"/>
              <w:rPr>
                <w:rFonts w:ascii="Times New Roman" w:eastAsia="Times New Roman" w:hAnsi="Times New Roman"/>
                <w:sz w:val="26"/>
                <w:szCs w:val="26"/>
                <w:lang w:eastAsia="ru-RU"/>
              </w:rPr>
            </w:pPr>
          </w:p>
        </w:tc>
        <w:tc>
          <w:tcPr>
            <w:tcW w:w="0" w:type="auto"/>
            <w:gridSpan w:val="9"/>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641,5</w:t>
            </w:r>
          </w:p>
        </w:tc>
      </w:tr>
      <w:tr w:rsidR="00E42C8B" w:rsidRPr="00E42C8B" w:rsidTr="00E42C8B">
        <w:trPr>
          <w:trHeight w:val="750"/>
        </w:trPr>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Количество  часов  на  </w:t>
            </w:r>
            <w:r w:rsidRPr="00E42C8B">
              <w:rPr>
                <w:rFonts w:ascii="Times New Roman" w:eastAsia="Times New Roman" w:hAnsi="Times New Roman"/>
                <w:b/>
                <w:sz w:val="26"/>
                <w:szCs w:val="26"/>
                <w:lang w:eastAsia="ru-RU"/>
              </w:rPr>
              <w:t>внеаудиторные</w:t>
            </w:r>
            <w:r w:rsidRPr="00E42C8B">
              <w:rPr>
                <w:rFonts w:ascii="Times New Roman" w:eastAsia="Times New Roman" w:hAnsi="Times New Roman"/>
                <w:sz w:val="26"/>
                <w:szCs w:val="26"/>
                <w:lang w:eastAsia="ru-RU"/>
              </w:rPr>
              <w:t xml:space="preserve"> занятия в неделю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4 </w:t>
            </w:r>
          </w:p>
          <w:p w:rsidR="00E42C8B" w:rsidRPr="00E42C8B" w:rsidRDefault="00E42C8B" w:rsidP="00E42C8B">
            <w:pPr>
              <w:spacing w:after="0"/>
              <w:jc w:val="center"/>
              <w:rPr>
                <w:rFonts w:ascii="Times New Roman" w:eastAsia="Times New Roman" w:hAnsi="Times New Roman"/>
                <w:sz w:val="26"/>
                <w:szCs w:val="26"/>
                <w:lang w:eastAsia="ru-RU"/>
              </w:rPr>
            </w:pPr>
          </w:p>
        </w:tc>
      </w:tr>
      <w:tr w:rsidR="00E42C8B" w:rsidRPr="00E42C8B" w:rsidTr="00E42C8B">
        <w:trPr>
          <w:trHeight w:val="750"/>
        </w:trPr>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Общее количество  часов на </w:t>
            </w:r>
            <w:proofErr w:type="gramStart"/>
            <w:r w:rsidRPr="00E42C8B">
              <w:rPr>
                <w:rFonts w:ascii="Times New Roman" w:eastAsia="Times New Roman" w:hAnsi="Times New Roman"/>
                <w:sz w:val="26"/>
                <w:szCs w:val="26"/>
                <w:lang w:eastAsia="ru-RU"/>
              </w:rPr>
              <w:t>внеаудиторные</w:t>
            </w:r>
            <w:proofErr w:type="gramEnd"/>
            <w:r w:rsidRPr="00E42C8B">
              <w:rPr>
                <w:rFonts w:ascii="Times New Roman" w:eastAsia="Times New Roman" w:hAnsi="Times New Roman"/>
                <w:sz w:val="26"/>
                <w:szCs w:val="26"/>
                <w:lang w:eastAsia="ru-RU"/>
              </w:rPr>
              <w:t xml:space="preserve"> (самостоятельные)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занятия по годам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64</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66</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66</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99</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99</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99</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132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132</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132 </w:t>
            </w:r>
          </w:p>
          <w:p w:rsidR="00E42C8B" w:rsidRPr="00E42C8B" w:rsidRDefault="00E42C8B" w:rsidP="00E42C8B">
            <w:pPr>
              <w:spacing w:after="0"/>
              <w:jc w:val="both"/>
              <w:rPr>
                <w:rFonts w:ascii="Times New Roman" w:eastAsia="Times New Roman" w:hAnsi="Times New Roman"/>
                <w:sz w:val="26"/>
                <w:szCs w:val="26"/>
                <w:lang w:eastAsia="ru-RU"/>
              </w:rPr>
            </w:pPr>
          </w:p>
        </w:tc>
      </w:tr>
      <w:tr w:rsidR="00E42C8B" w:rsidRPr="00E42C8B" w:rsidTr="00E42C8B">
        <w:trPr>
          <w:trHeight w:val="471"/>
        </w:trPr>
        <w:tc>
          <w:tcPr>
            <w:tcW w:w="0" w:type="auto"/>
            <w:vMerge w:val="restar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Общее количество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часов  на  внеаудиторные (самостоятельные) занятия </w:t>
            </w:r>
          </w:p>
        </w:tc>
        <w:tc>
          <w:tcPr>
            <w:tcW w:w="0" w:type="auto"/>
            <w:gridSpan w:val="8"/>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757 часов  </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132 </w:t>
            </w:r>
          </w:p>
          <w:p w:rsidR="00E42C8B" w:rsidRPr="00E42C8B" w:rsidRDefault="00E42C8B" w:rsidP="00E42C8B">
            <w:pPr>
              <w:spacing w:after="0"/>
              <w:jc w:val="both"/>
              <w:rPr>
                <w:rFonts w:ascii="Times New Roman" w:eastAsia="Times New Roman" w:hAnsi="Times New Roman"/>
                <w:sz w:val="26"/>
                <w:szCs w:val="26"/>
                <w:lang w:eastAsia="ru-RU"/>
              </w:rPr>
            </w:pPr>
          </w:p>
        </w:tc>
      </w:tr>
      <w:tr w:rsidR="00E42C8B" w:rsidRPr="00E42C8B" w:rsidTr="00E42C8B">
        <w:trPr>
          <w:trHeight w:val="585"/>
        </w:trPr>
        <w:tc>
          <w:tcPr>
            <w:tcW w:w="0" w:type="auto"/>
            <w:vMerge/>
          </w:tcPr>
          <w:p w:rsidR="00E42C8B" w:rsidRPr="00E42C8B" w:rsidRDefault="00E42C8B" w:rsidP="00E42C8B">
            <w:pPr>
              <w:spacing w:after="0"/>
              <w:jc w:val="both"/>
              <w:rPr>
                <w:rFonts w:ascii="Times New Roman" w:eastAsia="Times New Roman" w:hAnsi="Times New Roman"/>
                <w:sz w:val="26"/>
                <w:szCs w:val="26"/>
                <w:lang w:eastAsia="ru-RU"/>
              </w:rPr>
            </w:pPr>
          </w:p>
        </w:tc>
        <w:tc>
          <w:tcPr>
            <w:tcW w:w="0" w:type="auto"/>
            <w:gridSpan w:val="9"/>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889</w:t>
            </w:r>
          </w:p>
          <w:p w:rsidR="00E42C8B" w:rsidRPr="00E42C8B" w:rsidRDefault="00E42C8B" w:rsidP="00E42C8B">
            <w:pPr>
              <w:spacing w:after="0"/>
              <w:jc w:val="both"/>
              <w:rPr>
                <w:rFonts w:ascii="Times New Roman" w:eastAsia="Times New Roman" w:hAnsi="Times New Roman"/>
                <w:sz w:val="26"/>
                <w:szCs w:val="26"/>
                <w:lang w:eastAsia="ru-RU"/>
              </w:rPr>
            </w:pPr>
          </w:p>
        </w:tc>
      </w:tr>
      <w:tr w:rsidR="00E42C8B" w:rsidRPr="00E42C8B" w:rsidTr="00E42C8B">
        <w:trPr>
          <w:trHeight w:val="585"/>
        </w:trPr>
        <w:tc>
          <w:tcPr>
            <w:tcW w:w="0" w:type="auto"/>
          </w:tcPr>
          <w:p w:rsidR="00E42C8B" w:rsidRPr="00E42C8B" w:rsidRDefault="00E42C8B" w:rsidP="00E42C8B">
            <w:pPr>
              <w:spacing w:after="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 xml:space="preserve">Максимальное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количество часов занятий в неделю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4</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6,5</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6,5 </w:t>
            </w:r>
          </w:p>
          <w:p w:rsidR="00E42C8B" w:rsidRPr="00E42C8B" w:rsidRDefault="00E42C8B" w:rsidP="00E42C8B">
            <w:pPr>
              <w:spacing w:after="0"/>
              <w:jc w:val="center"/>
              <w:rPr>
                <w:rFonts w:ascii="Times New Roman" w:eastAsia="Times New Roman" w:hAnsi="Times New Roman"/>
                <w:sz w:val="26"/>
                <w:szCs w:val="26"/>
                <w:lang w:eastAsia="ru-RU"/>
              </w:rPr>
            </w:pPr>
          </w:p>
        </w:tc>
      </w:tr>
      <w:tr w:rsidR="00E42C8B" w:rsidRPr="00E42C8B" w:rsidTr="00E42C8B">
        <w:trPr>
          <w:trHeight w:val="585"/>
        </w:trPr>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Общее максимальное количество  часов  по годам </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128</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132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132</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165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165</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165 </w:t>
            </w:r>
          </w:p>
          <w:p w:rsidR="00E42C8B" w:rsidRPr="00E42C8B" w:rsidRDefault="00E42C8B" w:rsidP="00E42C8B">
            <w:pPr>
              <w:spacing w:after="0"/>
              <w:jc w:val="center"/>
              <w:rPr>
                <w:rFonts w:ascii="Times New Roman" w:eastAsia="Times New Roman" w:hAnsi="Times New Roman"/>
                <w:sz w:val="26"/>
                <w:szCs w:val="26"/>
                <w:lang w:eastAsia="ru-RU"/>
              </w:rPr>
            </w:pP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214,5</w:t>
            </w:r>
          </w:p>
        </w:tc>
        <w:tc>
          <w:tcPr>
            <w:tcW w:w="0" w:type="auto"/>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214,5</w:t>
            </w: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214,5 </w:t>
            </w:r>
          </w:p>
          <w:p w:rsidR="00E42C8B" w:rsidRPr="00E42C8B" w:rsidRDefault="00E42C8B" w:rsidP="00E42C8B">
            <w:pPr>
              <w:spacing w:after="0"/>
              <w:jc w:val="both"/>
              <w:rPr>
                <w:rFonts w:ascii="Times New Roman" w:eastAsia="Times New Roman" w:hAnsi="Times New Roman"/>
                <w:sz w:val="26"/>
                <w:szCs w:val="26"/>
                <w:lang w:eastAsia="ru-RU"/>
              </w:rPr>
            </w:pPr>
          </w:p>
        </w:tc>
      </w:tr>
      <w:tr w:rsidR="00E42C8B" w:rsidRPr="00E42C8B" w:rsidTr="00E42C8B">
        <w:trPr>
          <w:trHeight w:val="545"/>
        </w:trPr>
        <w:tc>
          <w:tcPr>
            <w:tcW w:w="0" w:type="auto"/>
            <w:vMerge w:val="restar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Общее  максимальное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количество часов на весь период обучения </w:t>
            </w:r>
          </w:p>
        </w:tc>
        <w:tc>
          <w:tcPr>
            <w:tcW w:w="0" w:type="auto"/>
            <w:gridSpan w:val="8"/>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1316 часов</w:t>
            </w:r>
          </w:p>
          <w:p w:rsidR="00E42C8B" w:rsidRPr="00E42C8B" w:rsidRDefault="00E42C8B" w:rsidP="00E42C8B">
            <w:pPr>
              <w:spacing w:after="0"/>
              <w:jc w:val="center"/>
              <w:rPr>
                <w:rFonts w:ascii="Times New Roman" w:eastAsia="Times New Roman" w:hAnsi="Times New Roman"/>
                <w:sz w:val="26"/>
                <w:szCs w:val="26"/>
                <w:lang w:eastAsia="ru-RU"/>
              </w:rPr>
            </w:pPr>
          </w:p>
        </w:tc>
        <w:tc>
          <w:tcPr>
            <w:tcW w:w="0" w:type="auto"/>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214,5 </w:t>
            </w:r>
          </w:p>
          <w:p w:rsidR="00E42C8B" w:rsidRPr="00E42C8B" w:rsidRDefault="00E42C8B" w:rsidP="00E42C8B">
            <w:pPr>
              <w:spacing w:after="0"/>
              <w:jc w:val="both"/>
              <w:rPr>
                <w:rFonts w:ascii="Times New Roman" w:eastAsia="Times New Roman" w:hAnsi="Times New Roman"/>
                <w:sz w:val="26"/>
                <w:szCs w:val="26"/>
                <w:lang w:eastAsia="ru-RU"/>
              </w:rPr>
            </w:pPr>
          </w:p>
        </w:tc>
      </w:tr>
      <w:tr w:rsidR="00E42C8B" w:rsidRPr="00E42C8B" w:rsidTr="00E42C8B">
        <w:trPr>
          <w:trHeight w:val="501"/>
        </w:trPr>
        <w:tc>
          <w:tcPr>
            <w:tcW w:w="0" w:type="auto"/>
            <w:vMerge/>
          </w:tcPr>
          <w:p w:rsidR="00E42C8B" w:rsidRPr="00E42C8B" w:rsidRDefault="00E42C8B" w:rsidP="00E42C8B">
            <w:pPr>
              <w:spacing w:after="0"/>
              <w:jc w:val="both"/>
              <w:rPr>
                <w:rFonts w:ascii="Times New Roman" w:eastAsia="Times New Roman" w:hAnsi="Times New Roman"/>
                <w:sz w:val="26"/>
                <w:szCs w:val="26"/>
                <w:lang w:eastAsia="ru-RU"/>
              </w:rPr>
            </w:pPr>
          </w:p>
        </w:tc>
        <w:tc>
          <w:tcPr>
            <w:tcW w:w="0" w:type="auto"/>
            <w:gridSpan w:val="9"/>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1530,5</w:t>
            </w:r>
          </w:p>
        </w:tc>
      </w:tr>
    </w:tbl>
    <w:p w:rsidR="00E42C8B" w:rsidRDefault="00E42C8B" w:rsidP="00E42C8B">
      <w:pPr>
        <w:spacing w:after="0"/>
        <w:jc w:val="center"/>
        <w:rPr>
          <w:rFonts w:ascii="Times New Roman" w:eastAsia="Times New Roman" w:hAnsi="Times New Roman"/>
          <w:sz w:val="26"/>
          <w:szCs w:val="26"/>
          <w:lang w:eastAsia="ru-RU"/>
        </w:rPr>
      </w:pPr>
    </w:p>
    <w:p w:rsidR="00E42C8B" w:rsidRPr="00E42C8B" w:rsidRDefault="00E42C8B" w:rsidP="00E42C8B">
      <w:pPr>
        <w:spacing w:after="0"/>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С</w:t>
      </w:r>
      <w:r w:rsidRPr="00E42C8B">
        <w:rPr>
          <w:rFonts w:ascii="Times New Roman" w:eastAsia="Times New Roman" w:hAnsi="Times New Roman"/>
          <w:sz w:val="26"/>
          <w:szCs w:val="26"/>
          <w:lang w:eastAsia="ru-RU"/>
        </w:rPr>
        <w:t xml:space="preserve">рок обучения – 5 (6) лет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606"/>
        <w:gridCol w:w="606"/>
        <w:gridCol w:w="606"/>
        <w:gridCol w:w="801"/>
        <w:gridCol w:w="801"/>
        <w:gridCol w:w="801"/>
      </w:tblGrid>
      <w:tr w:rsidR="00E42C8B" w:rsidRPr="00E42C8B" w:rsidTr="00E42C8B">
        <w:tc>
          <w:tcPr>
            <w:tcW w:w="5000" w:type="pct"/>
            <w:gridSpan w:val="7"/>
          </w:tcPr>
          <w:p w:rsidR="00E42C8B" w:rsidRPr="00E42C8B" w:rsidRDefault="00E42C8B" w:rsidP="00E42C8B">
            <w:pPr>
              <w:spacing w:after="0"/>
              <w:jc w:val="center"/>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Распределение по годам обучения</w:t>
            </w:r>
          </w:p>
        </w:tc>
      </w:tr>
      <w:tr w:rsidR="00E42C8B" w:rsidRPr="00E42C8B" w:rsidTr="00E42C8B">
        <w:tc>
          <w:tcPr>
            <w:tcW w:w="2912"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Класс</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w:t>
            </w:r>
          </w:p>
        </w:tc>
      </w:tr>
      <w:tr w:rsidR="00E42C8B" w:rsidRPr="00E42C8B" w:rsidTr="00E42C8B">
        <w:tc>
          <w:tcPr>
            <w:tcW w:w="2912"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Продолжительность учебных занятий  (в неделях) </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33</w:t>
            </w:r>
          </w:p>
        </w:tc>
      </w:tr>
      <w:tr w:rsidR="00E42C8B" w:rsidRPr="00E42C8B" w:rsidTr="00E42C8B">
        <w:tc>
          <w:tcPr>
            <w:tcW w:w="2912"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Количество  часов  на  аудиторные  занятия в неделю </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2,5</w:t>
            </w:r>
          </w:p>
        </w:tc>
      </w:tr>
      <w:tr w:rsidR="00E42C8B" w:rsidRPr="00E42C8B" w:rsidTr="00E42C8B">
        <w:trPr>
          <w:trHeight w:val="360"/>
        </w:trPr>
        <w:tc>
          <w:tcPr>
            <w:tcW w:w="2912" w:type="pct"/>
            <w:vMerge w:val="restar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Общее количество часов</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на аудиторные занятия</w:t>
            </w:r>
          </w:p>
        </w:tc>
        <w:tc>
          <w:tcPr>
            <w:tcW w:w="1693" w:type="pct"/>
            <w:gridSpan w:val="5"/>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363 часа  </w:t>
            </w:r>
          </w:p>
        </w:tc>
        <w:tc>
          <w:tcPr>
            <w:tcW w:w="395"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82,5</w:t>
            </w:r>
          </w:p>
        </w:tc>
      </w:tr>
      <w:tr w:rsidR="00E42C8B" w:rsidRPr="00E42C8B" w:rsidTr="00E42C8B">
        <w:trPr>
          <w:trHeight w:val="195"/>
        </w:trPr>
        <w:tc>
          <w:tcPr>
            <w:tcW w:w="2912" w:type="pct"/>
            <w:vMerge/>
          </w:tcPr>
          <w:p w:rsidR="00E42C8B" w:rsidRPr="00E42C8B" w:rsidRDefault="00E42C8B" w:rsidP="00E42C8B">
            <w:pPr>
              <w:spacing w:after="0"/>
              <w:jc w:val="both"/>
              <w:rPr>
                <w:rFonts w:ascii="Times New Roman" w:eastAsia="Times New Roman" w:hAnsi="Times New Roman"/>
                <w:sz w:val="26"/>
                <w:szCs w:val="26"/>
                <w:lang w:eastAsia="ru-RU"/>
              </w:rPr>
            </w:pPr>
          </w:p>
        </w:tc>
        <w:tc>
          <w:tcPr>
            <w:tcW w:w="2088" w:type="pct"/>
            <w:gridSpan w:val="6"/>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445,5 </w:t>
            </w:r>
          </w:p>
          <w:p w:rsidR="00E42C8B" w:rsidRPr="00E42C8B" w:rsidRDefault="00E42C8B" w:rsidP="00E42C8B">
            <w:pPr>
              <w:spacing w:after="0"/>
              <w:jc w:val="center"/>
              <w:rPr>
                <w:rFonts w:ascii="Times New Roman" w:eastAsia="Times New Roman" w:hAnsi="Times New Roman"/>
                <w:sz w:val="26"/>
                <w:szCs w:val="26"/>
                <w:lang w:eastAsia="ru-RU"/>
              </w:rPr>
            </w:pPr>
          </w:p>
        </w:tc>
      </w:tr>
      <w:tr w:rsidR="00E42C8B" w:rsidRPr="00E42C8B" w:rsidTr="00E42C8B">
        <w:trPr>
          <w:trHeight w:val="195"/>
        </w:trPr>
        <w:tc>
          <w:tcPr>
            <w:tcW w:w="2912"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Количество часов на внеаудиторные  (самостоятельные) занятия в неделю </w:t>
            </w:r>
          </w:p>
          <w:p w:rsidR="00E42C8B" w:rsidRPr="00E42C8B" w:rsidRDefault="00E42C8B" w:rsidP="00E42C8B">
            <w:pPr>
              <w:spacing w:after="0"/>
              <w:jc w:val="both"/>
              <w:rPr>
                <w:rFonts w:ascii="Times New Roman" w:eastAsia="Times New Roman" w:hAnsi="Times New Roman"/>
                <w:sz w:val="26"/>
                <w:szCs w:val="26"/>
                <w:lang w:eastAsia="ru-RU"/>
              </w:rPr>
            </w:pP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3</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4</w:t>
            </w:r>
          </w:p>
        </w:tc>
      </w:tr>
      <w:tr w:rsidR="00E42C8B" w:rsidRPr="00E42C8B" w:rsidTr="00E42C8B">
        <w:trPr>
          <w:trHeight w:val="390"/>
        </w:trPr>
        <w:tc>
          <w:tcPr>
            <w:tcW w:w="2912" w:type="pct"/>
            <w:vMerge w:val="restar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Общее количество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часов на внеаудиторные (самостоятельные) занятия </w:t>
            </w:r>
          </w:p>
          <w:p w:rsidR="00E42C8B" w:rsidRPr="00E42C8B" w:rsidRDefault="00E42C8B" w:rsidP="00E42C8B">
            <w:pPr>
              <w:spacing w:after="0"/>
              <w:jc w:val="both"/>
              <w:rPr>
                <w:rFonts w:ascii="Times New Roman" w:eastAsia="Times New Roman" w:hAnsi="Times New Roman"/>
                <w:sz w:val="26"/>
                <w:szCs w:val="26"/>
                <w:lang w:eastAsia="ru-RU"/>
              </w:rPr>
            </w:pPr>
          </w:p>
        </w:tc>
        <w:tc>
          <w:tcPr>
            <w:tcW w:w="1693" w:type="pct"/>
            <w:gridSpan w:val="5"/>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561 час  </w:t>
            </w:r>
          </w:p>
        </w:tc>
        <w:tc>
          <w:tcPr>
            <w:tcW w:w="395"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132 </w:t>
            </w:r>
          </w:p>
          <w:p w:rsidR="00E42C8B" w:rsidRPr="00E42C8B" w:rsidRDefault="00E42C8B" w:rsidP="00E42C8B">
            <w:pPr>
              <w:spacing w:after="0"/>
              <w:jc w:val="center"/>
              <w:rPr>
                <w:rFonts w:ascii="Times New Roman" w:eastAsia="Times New Roman" w:hAnsi="Times New Roman"/>
                <w:sz w:val="26"/>
                <w:szCs w:val="26"/>
                <w:lang w:eastAsia="ru-RU"/>
              </w:rPr>
            </w:pPr>
          </w:p>
        </w:tc>
      </w:tr>
      <w:tr w:rsidR="00E42C8B" w:rsidRPr="00E42C8B" w:rsidTr="00E42C8B">
        <w:trPr>
          <w:trHeight w:val="420"/>
        </w:trPr>
        <w:tc>
          <w:tcPr>
            <w:tcW w:w="2912" w:type="pct"/>
            <w:vMerge/>
          </w:tcPr>
          <w:p w:rsidR="00E42C8B" w:rsidRPr="00E42C8B" w:rsidRDefault="00E42C8B" w:rsidP="00E42C8B">
            <w:pPr>
              <w:spacing w:after="0"/>
              <w:jc w:val="both"/>
              <w:rPr>
                <w:rFonts w:ascii="Times New Roman" w:eastAsia="Times New Roman" w:hAnsi="Times New Roman"/>
                <w:sz w:val="26"/>
                <w:szCs w:val="26"/>
                <w:lang w:eastAsia="ru-RU"/>
              </w:rPr>
            </w:pPr>
          </w:p>
        </w:tc>
        <w:tc>
          <w:tcPr>
            <w:tcW w:w="2088" w:type="pct"/>
            <w:gridSpan w:val="6"/>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693 часа</w:t>
            </w:r>
          </w:p>
          <w:p w:rsidR="00E42C8B" w:rsidRPr="00E42C8B" w:rsidRDefault="00E42C8B" w:rsidP="00E42C8B">
            <w:pPr>
              <w:spacing w:after="0"/>
              <w:jc w:val="center"/>
              <w:rPr>
                <w:rFonts w:ascii="Times New Roman" w:eastAsia="Times New Roman" w:hAnsi="Times New Roman"/>
                <w:sz w:val="26"/>
                <w:szCs w:val="26"/>
                <w:lang w:eastAsia="ru-RU"/>
              </w:rPr>
            </w:pPr>
          </w:p>
        </w:tc>
      </w:tr>
      <w:tr w:rsidR="00E42C8B" w:rsidRPr="00E42C8B" w:rsidTr="00E42C8B">
        <w:trPr>
          <w:trHeight w:val="420"/>
        </w:trPr>
        <w:tc>
          <w:tcPr>
            <w:tcW w:w="2912"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Максимальное  количество  часов  на  занятия в неделю </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6,5</w:t>
            </w:r>
          </w:p>
        </w:tc>
      </w:tr>
      <w:tr w:rsidR="00E42C8B" w:rsidRPr="00E42C8B" w:rsidTr="00E42C8B">
        <w:trPr>
          <w:trHeight w:val="420"/>
        </w:trPr>
        <w:tc>
          <w:tcPr>
            <w:tcW w:w="2912"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Общее  максимальное  количество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часов по годам </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165</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165</w:t>
            </w:r>
          </w:p>
        </w:tc>
        <w:tc>
          <w:tcPr>
            <w:tcW w:w="301"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165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214,5</w:t>
            </w:r>
          </w:p>
        </w:tc>
        <w:tc>
          <w:tcPr>
            <w:tcW w:w="395" w:type="pct"/>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214,5</w:t>
            </w:r>
          </w:p>
        </w:tc>
        <w:tc>
          <w:tcPr>
            <w:tcW w:w="395"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214,5 </w:t>
            </w:r>
          </w:p>
          <w:p w:rsidR="00E42C8B" w:rsidRPr="00E42C8B" w:rsidRDefault="00E42C8B" w:rsidP="00E42C8B">
            <w:pPr>
              <w:spacing w:after="0"/>
              <w:jc w:val="center"/>
              <w:rPr>
                <w:rFonts w:ascii="Times New Roman" w:eastAsia="Times New Roman" w:hAnsi="Times New Roman"/>
                <w:sz w:val="26"/>
                <w:szCs w:val="26"/>
                <w:lang w:eastAsia="ru-RU"/>
              </w:rPr>
            </w:pPr>
          </w:p>
        </w:tc>
      </w:tr>
      <w:tr w:rsidR="00E42C8B" w:rsidRPr="00E42C8B" w:rsidTr="00E42C8B">
        <w:trPr>
          <w:trHeight w:val="535"/>
        </w:trPr>
        <w:tc>
          <w:tcPr>
            <w:tcW w:w="2912" w:type="pct"/>
            <w:vMerge w:val="restar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Общее  максимальное  количество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часов на весь период обучения</w:t>
            </w:r>
          </w:p>
        </w:tc>
        <w:tc>
          <w:tcPr>
            <w:tcW w:w="1693" w:type="pct"/>
            <w:gridSpan w:val="5"/>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924 часа  </w:t>
            </w:r>
          </w:p>
        </w:tc>
        <w:tc>
          <w:tcPr>
            <w:tcW w:w="395" w:type="pct"/>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214,5</w:t>
            </w:r>
          </w:p>
        </w:tc>
      </w:tr>
      <w:tr w:rsidR="00E42C8B" w:rsidRPr="00E42C8B" w:rsidTr="00E42C8B">
        <w:trPr>
          <w:trHeight w:val="345"/>
        </w:trPr>
        <w:tc>
          <w:tcPr>
            <w:tcW w:w="2912" w:type="pct"/>
            <w:vMerge/>
          </w:tcPr>
          <w:p w:rsidR="00E42C8B" w:rsidRPr="00E42C8B" w:rsidRDefault="00E42C8B" w:rsidP="00E42C8B">
            <w:pPr>
              <w:spacing w:after="0"/>
              <w:jc w:val="both"/>
              <w:rPr>
                <w:rFonts w:ascii="Times New Roman" w:eastAsia="Times New Roman" w:hAnsi="Times New Roman"/>
                <w:sz w:val="26"/>
                <w:szCs w:val="26"/>
                <w:lang w:eastAsia="ru-RU"/>
              </w:rPr>
            </w:pPr>
          </w:p>
        </w:tc>
        <w:tc>
          <w:tcPr>
            <w:tcW w:w="2088" w:type="pct"/>
            <w:gridSpan w:val="6"/>
          </w:tcPr>
          <w:p w:rsidR="00E42C8B" w:rsidRPr="00E42C8B" w:rsidRDefault="00E42C8B" w:rsidP="00E42C8B">
            <w:pPr>
              <w:spacing w:after="0"/>
              <w:jc w:val="center"/>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1138,5 </w:t>
            </w:r>
          </w:p>
          <w:p w:rsidR="00E42C8B" w:rsidRPr="00E42C8B" w:rsidRDefault="00E42C8B" w:rsidP="00E42C8B">
            <w:pPr>
              <w:spacing w:after="0"/>
              <w:jc w:val="both"/>
              <w:rPr>
                <w:rFonts w:ascii="Times New Roman" w:eastAsia="Times New Roman" w:hAnsi="Times New Roman"/>
                <w:sz w:val="26"/>
                <w:szCs w:val="26"/>
                <w:lang w:eastAsia="ru-RU"/>
              </w:rPr>
            </w:pPr>
          </w:p>
        </w:tc>
      </w:tr>
    </w:tbl>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Учебный  материал  распределяется  по  годам  обучения  -  классам. Каждый  класс  имеет  свои  дидактические  </w:t>
      </w:r>
      <w:proofErr w:type="gramStart"/>
      <w:r w:rsidRPr="00E42C8B">
        <w:rPr>
          <w:rFonts w:ascii="Times New Roman" w:eastAsia="Times New Roman" w:hAnsi="Times New Roman"/>
          <w:sz w:val="26"/>
          <w:szCs w:val="26"/>
          <w:lang w:eastAsia="ru-RU"/>
        </w:rPr>
        <w:t>задачи</w:t>
      </w:r>
      <w:proofErr w:type="gramEnd"/>
      <w:r w:rsidRPr="00E42C8B">
        <w:rPr>
          <w:rFonts w:ascii="Times New Roman" w:eastAsia="Times New Roman" w:hAnsi="Times New Roman"/>
          <w:sz w:val="26"/>
          <w:szCs w:val="26"/>
          <w:lang w:eastAsia="ru-RU"/>
        </w:rPr>
        <w:t xml:space="preserve">  и  объем  времени, необходимый для освоения учебного материала. </w:t>
      </w:r>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Виды внеаудиторной работы: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 самостоятельные занятия по подготовке учебной программы;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подготовка к контрольным урокам, зачетам и экзаменам;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подготовка к концертным, конкурсным выступлениям;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посещение  учреждений  культуры  (филармоний,  театров,  концертных залов, музеев и др.);  </w:t>
      </w:r>
    </w:p>
    <w:p w:rsidR="00E42C8B" w:rsidRPr="00E42C8B" w:rsidRDefault="00E42C8B" w:rsidP="00E42C8B">
      <w:pPr>
        <w:spacing w:after="0"/>
        <w:jc w:val="both"/>
        <w:rPr>
          <w:rFonts w:ascii="Times New Roman" w:eastAsia="Times New Roman" w:hAnsi="Times New Roman"/>
          <w:sz w:val="26"/>
          <w:szCs w:val="26"/>
          <w:lang w:eastAsia="ru-RU"/>
        </w:rPr>
      </w:pPr>
      <w:proofErr w:type="gramStart"/>
      <w:r w:rsidRPr="00E42C8B">
        <w:rPr>
          <w:rFonts w:ascii="Times New Roman" w:eastAsia="Times New Roman" w:hAnsi="Times New Roman"/>
          <w:sz w:val="26"/>
          <w:szCs w:val="26"/>
          <w:lang w:eastAsia="ru-RU"/>
        </w:rPr>
        <w:t xml:space="preserve">- участие  обучающихся  в  творческих  мероприятиях  и  культурно-просветительской деятельности образовательного учреждения и др. </w:t>
      </w:r>
      <w:proofErr w:type="gramEnd"/>
    </w:p>
    <w:p w:rsidR="00E42C8B" w:rsidRPr="00E42C8B" w:rsidRDefault="00E42C8B" w:rsidP="00E42C8B">
      <w:pPr>
        <w:spacing w:after="0"/>
        <w:jc w:val="both"/>
        <w:rPr>
          <w:rFonts w:ascii="Times New Roman" w:eastAsia="Times New Roman" w:hAnsi="Times New Roman"/>
          <w:b/>
          <w:bCs/>
          <w:iCs/>
          <w:sz w:val="26"/>
          <w:szCs w:val="26"/>
          <w:lang w:eastAsia="ru-RU"/>
        </w:rPr>
      </w:pPr>
      <w:r w:rsidRPr="00E42C8B">
        <w:rPr>
          <w:rFonts w:ascii="Times New Roman" w:eastAsia="Times New Roman" w:hAnsi="Times New Roman"/>
          <w:sz w:val="26"/>
          <w:szCs w:val="26"/>
          <w:lang w:eastAsia="ru-RU"/>
        </w:rPr>
        <w:t xml:space="preserve"> </w:t>
      </w:r>
      <w:r w:rsidRPr="00E42C8B">
        <w:rPr>
          <w:rFonts w:ascii="Times New Roman" w:eastAsia="Times New Roman" w:hAnsi="Times New Roman"/>
          <w:b/>
          <w:bCs/>
          <w:iCs/>
          <w:sz w:val="26"/>
          <w:szCs w:val="26"/>
          <w:lang w:eastAsia="ru-RU"/>
        </w:rPr>
        <w:t>Годовые требования по классам</w:t>
      </w:r>
    </w:p>
    <w:p w:rsidR="00E42C8B" w:rsidRPr="00E42C8B" w:rsidRDefault="00E42C8B" w:rsidP="00E42C8B">
      <w:pPr>
        <w:keepNext/>
        <w:keepLines/>
        <w:spacing w:after="0"/>
        <w:jc w:val="center"/>
        <w:outlineLvl w:val="2"/>
        <w:rPr>
          <w:rFonts w:ascii="Times New Roman" w:eastAsia="Times New Roman" w:hAnsi="Times New Roman"/>
          <w:b/>
          <w:bCs/>
          <w:sz w:val="26"/>
          <w:szCs w:val="26"/>
          <w:lang w:eastAsia="ru-RU"/>
        </w:rPr>
      </w:pPr>
      <w:r w:rsidRPr="00E42C8B">
        <w:rPr>
          <w:rFonts w:ascii="Times New Roman" w:eastAsia="Times New Roman" w:hAnsi="Times New Roman"/>
          <w:b/>
          <w:bCs/>
          <w:sz w:val="26"/>
          <w:szCs w:val="26"/>
          <w:lang w:eastAsia="ru-RU"/>
        </w:rPr>
        <w:t>Срок обучения</w:t>
      </w:r>
      <w:r w:rsidRPr="00E42C8B">
        <w:rPr>
          <w:rFonts w:ascii="Times New Roman" w:eastAsia="Times New Roman" w:hAnsi="Times New Roman"/>
          <w:b/>
          <w:bCs/>
          <w:sz w:val="26"/>
          <w:szCs w:val="26"/>
          <w:shd w:val="clear" w:color="auto" w:fill="FFFFFF"/>
          <w:lang w:eastAsia="ru-RU"/>
        </w:rPr>
        <w:t xml:space="preserve"> - 9</w:t>
      </w:r>
      <w:r w:rsidRPr="00E42C8B">
        <w:rPr>
          <w:rFonts w:ascii="Times New Roman" w:eastAsia="Times New Roman" w:hAnsi="Times New Roman"/>
          <w:b/>
          <w:bCs/>
          <w:sz w:val="26"/>
          <w:szCs w:val="26"/>
          <w:lang w:eastAsia="ru-RU"/>
        </w:rPr>
        <w:t xml:space="preserve"> лет</w:t>
      </w:r>
    </w:p>
    <w:p w:rsidR="00E42C8B" w:rsidRPr="00E42C8B" w:rsidRDefault="00E42C8B" w:rsidP="00E42C8B">
      <w:pPr>
        <w:keepNext/>
        <w:keepLines/>
        <w:spacing w:after="0"/>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1</w:t>
      </w:r>
      <w:r w:rsidRPr="00E42C8B">
        <w:rPr>
          <w:rFonts w:ascii="Times New Roman" w:eastAsia="Times New Roman" w:hAnsi="Times New Roman"/>
          <w:b/>
          <w:bCs/>
          <w:i/>
          <w:sz w:val="26"/>
          <w:szCs w:val="26"/>
          <w:lang w:eastAsia="ru-RU"/>
        </w:rPr>
        <w:t xml:space="preserve"> класс</w:t>
      </w:r>
    </w:p>
    <w:p w:rsidR="00E42C8B" w:rsidRPr="00E42C8B" w:rsidRDefault="00E42C8B" w:rsidP="00E42C8B">
      <w:pPr>
        <w:tabs>
          <w:tab w:val="left" w:pos="709"/>
        </w:tabs>
        <w:spacing w:after="0"/>
        <w:jc w:val="both"/>
        <w:rPr>
          <w:rFonts w:ascii="Times New Roman" w:eastAsia="Times New Roman" w:hAnsi="Times New Roman"/>
          <w:sz w:val="26"/>
          <w:szCs w:val="26"/>
          <w:lang w:eastAsia="ru-RU"/>
        </w:rPr>
      </w:pPr>
      <w:r w:rsidRPr="00E42C8B">
        <w:rPr>
          <w:rFonts w:ascii="Times New Roman" w:eastAsia="Times New Roman" w:hAnsi="Times New Roman"/>
          <w:i/>
          <w:sz w:val="26"/>
          <w:szCs w:val="26"/>
          <w:shd w:val="clear" w:color="auto" w:fill="FFFFFF"/>
          <w:lang w:eastAsia="ru-RU"/>
        </w:rPr>
        <w:tab/>
        <w:t>Специальность</w:t>
      </w:r>
      <w:r w:rsidRPr="00E42C8B">
        <w:rPr>
          <w:rFonts w:ascii="Times New Roman" w:eastAsia="Times New Roman" w:hAnsi="Times New Roman"/>
          <w:sz w:val="26"/>
          <w:szCs w:val="26"/>
          <w:lang w:eastAsia="ru-RU"/>
        </w:rPr>
        <w:t xml:space="preserve"> - </w:t>
      </w:r>
      <w:r w:rsidRPr="00E42C8B">
        <w:rPr>
          <w:rFonts w:ascii="Times New Roman" w:eastAsia="Times New Roman" w:hAnsi="Times New Roman"/>
          <w:i/>
          <w:sz w:val="26"/>
          <w:szCs w:val="26"/>
          <w:lang w:eastAsia="ru-RU"/>
        </w:rPr>
        <w:t>2 часа в неделю</w:t>
      </w:r>
    </w:p>
    <w:p w:rsidR="00E42C8B" w:rsidRPr="00E42C8B" w:rsidRDefault="00E42C8B" w:rsidP="00E42C8B">
      <w:pPr>
        <w:spacing w:after="0"/>
        <w:ind w:right="20" w:firstLine="708"/>
        <w:jc w:val="both"/>
        <w:rPr>
          <w:rFonts w:ascii="Times New Roman" w:eastAsia="Times New Roman" w:hAnsi="Times New Roman"/>
          <w:sz w:val="26"/>
          <w:szCs w:val="26"/>
          <w:lang w:eastAsia="ru-RU"/>
        </w:rPr>
      </w:pPr>
      <w:r w:rsidRPr="00E42C8B">
        <w:rPr>
          <w:rFonts w:ascii="Times New Roman" w:eastAsia="Times New Roman" w:hAnsi="Times New Roman"/>
          <w:i/>
          <w:sz w:val="26"/>
          <w:szCs w:val="26"/>
          <w:shd w:val="clear" w:color="auto" w:fill="FFFFFF"/>
          <w:lang w:eastAsia="ru-RU"/>
        </w:rPr>
        <w:t>Консультации</w:t>
      </w:r>
      <w:r w:rsidRPr="00E42C8B">
        <w:rPr>
          <w:rFonts w:ascii="Times New Roman" w:eastAsia="Times New Roman" w:hAnsi="Times New Roman"/>
          <w:sz w:val="26"/>
          <w:szCs w:val="26"/>
          <w:lang w:eastAsia="ru-RU"/>
        </w:rPr>
        <w:t xml:space="preserve"> - </w:t>
      </w:r>
      <w:r w:rsidRPr="00E42C8B">
        <w:rPr>
          <w:rFonts w:ascii="Times New Roman" w:eastAsia="Times New Roman" w:hAnsi="Times New Roman"/>
          <w:i/>
          <w:sz w:val="26"/>
          <w:szCs w:val="26"/>
          <w:lang w:eastAsia="ru-RU"/>
        </w:rPr>
        <w:t>6 часов в год</w:t>
      </w:r>
    </w:p>
    <w:p w:rsidR="00E42C8B" w:rsidRPr="00E42C8B" w:rsidRDefault="00E42C8B" w:rsidP="00E42C8B">
      <w:pPr>
        <w:spacing w:after="0"/>
        <w:ind w:right="20"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Учитывая возрастные и индивидуальные особенности обучающихся на флейте по восьмилетнему учебному плану, в первых двух классах рекомендуется обучение на блокфлейте или курае. </w:t>
      </w:r>
    </w:p>
    <w:p w:rsidR="00E42C8B" w:rsidRPr="00E42C8B" w:rsidRDefault="00E42C8B" w:rsidP="00E42C8B">
      <w:pPr>
        <w:spacing w:after="0"/>
        <w:ind w:right="20"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Образовательное учреждение может планировать в конце учебного года переводной зачет. </w:t>
      </w:r>
    </w:p>
    <w:p w:rsidR="00E42C8B" w:rsidRPr="00E42C8B" w:rsidRDefault="00E42C8B" w:rsidP="00E42C8B">
      <w:pPr>
        <w:spacing w:after="0"/>
        <w:ind w:right="20"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Знакомство с инструментом. Основы и особенности дыхания при игре на блокфлейте, звукоизвлечение, артикуляция. Мажорные и минорные гаммы в тональностях с одним знаком. Трезвучия в медленном темпе. Легкие упражнения и пьесы.</w:t>
      </w:r>
    </w:p>
    <w:p w:rsidR="00E42C8B" w:rsidRPr="00E42C8B" w:rsidRDefault="00E42C8B" w:rsidP="00E42C8B">
      <w:pPr>
        <w:spacing w:after="0"/>
        <w:ind w:right="20"/>
        <w:jc w:val="both"/>
        <w:rPr>
          <w:rFonts w:ascii="Times New Roman" w:eastAsia="Times New Roman" w:hAnsi="Times New Roman"/>
          <w:bCs/>
          <w:i/>
          <w:sz w:val="26"/>
          <w:szCs w:val="26"/>
          <w:shd w:val="clear" w:color="auto" w:fill="FFFFFF"/>
          <w:lang w:eastAsia="ru-RU"/>
        </w:rPr>
      </w:pPr>
      <w:r w:rsidRPr="00E42C8B">
        <w:rPr>
          <w:rFonts w:ascii="Times New Roman" w:eastAsia="Times New Roman" w:hAnsi="Times New Roman"/>
          <w:b/>
          <w:bCs/>
          <w:i/>
          <w:sz w:val="26"/>
          <w:szCs w:val="26"/>
          <w:shd w:val="clear" w:color="auto" w:fill="FFFFFF"/>
          <w:lang w:eastAsia="ru-RU"/>
        </w:rPr>
        <w:t>Примерный репертуарный список</w:t>
      </w:r>
    </w:p>
    <w:p w:rsidR="00E42C8B" w:rsidRPr="00E42C8B" w:rsidRDefault="00E42C8B" w:rsidP="00E42C8B">
      <w:pPr>
        <w:spacing w:after="0"/>
        <w:ind w:right="20"/>
        <w:jc w:val="both"/>
        <w:rPr>
          <w:rFonts w:ascii="Times New Roman" w:eastAsia="Times New Roman" w:hAnsi="Times New Roman"/>
          <w:b/>
          <w:sz w:val="26"/>
          <w:szCs w:val="26"/>
          <w:lang w:eastAsia="ru-RU"/>
        </w:rPr>
      </w:pPr>
      <w:r w:rsidRPr="00E42C8B">
        <w:rPr>
          <w:rFonts w:ascii="Times New Roman" w:eastAsia="Times New Roman" w:hAnsi="Times New Roman"/>
          <w:bCs/>
          <w:i/>
          <w:iCs/>
          <w:sz w:val="26"/>
          <w:szCs w:val="26"/>
          <w:shd w:val="clear" w:color="auto" w:fill="FFFFFF"/>
          <w:lang w:eastAsia="ru-RU"/>
        </w:rPr>
        <w:t>Упражнения и этюды</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Пушечников И. Школа игры на блокфлейте. М., 2004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Кискачи А. Школа для начинающих. Т. I. М., 2007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Хрестоматия для блокфлейты. / Составитель И. Оленчик. М., 2002 </w:t>
      </w:r>
    </w:p>
    <w:p w:rsidR="00E42C8B" w:rsidRPr="00E42C8B" w:rsidRDefault="00E42C8B" w:rsidP="00E42C8B">
      <w:pPr>
        <w:keepNext/>
        <w:keepLines/>
        <w:spacing w:after="0"/>
        <w:ind w:left="20"/>
        <w:jc w:val="both"/>
        <w:outlineLvl w:val="1"/>
        <w:rPr>
          <w:rFonts w:ascii="Times New Roman" w:eastAsia="Times New Roman" w:hAnsi="Times New Roman"/>
          <w:bCs/>
          <w:i/>
          <w:sz w:val="26"/>
          <w:szCs w:val="26"/>
          <w:lang w:eastAsia="ru-RU"/>
        </w:rPr>
      </w:pPr>
      <w:bookmarkStart w:id="0" w:name="bookmark12"/>
      <w:r w:rsidRPr="00E42C8B">
        <w:rPr>
          <w:rFonts w:ascii="Times New Roman" w:eastAsia="Times New Roman" w:hAnsi="Times New Roman"/>
          <w:bCs/>
          <w:i/>
          <w:sz w:val="26"/>
          <w:szCs w:val="26"/>
          <w:lang w:eastAsia="ru-RU"/>
        </w:rPr>
        <w:t>Пьесы</w:t>
      </w:r>
    </w:p>
    <w:p w:rsidR="00E42C8B" w:rsidRPr="00E42C8B" w:rsidRDefault="00E42C8B" w:rsidP="00E42C8B">
      <w:pPr>
        <w:keepNext/>
        <w:keepLines/>
        <w:spacing w:after="0"/>
        <w:ind w:left="20"/>
        <w:jc w:val="both"/>
        <w:outlineLvl w:val="1"/>
        <w:rPr>
          <w:rFonts w:ascii="Times New Roman" w:eastAsia="Times New Roman" w:hAnsi="Times New Roman"/>
          <w:b/>
          <w:bCs/>
          <w:sz w:val="26"/>
          <w:szCs w:val="26"/>
          <w:lang w:eastAsia="ru-RU"/>
        </w:rPr>
      </w:pPr>
      <w:r w:rsidRPr="00E42C8B">
        <w:rPr>
          <w:rFonts w:ascii="Times New Roman" w:eastAsia="Times New Roman" w:hAnsi="Times New Roman"/>
          <w:b/>
          <w:bCs/>
          <w:sz w:val="26"/>
          <w:szCs w:val="26"/>
          <w:lang w:eastAsia="ru-RU"/>
        </w:rPr>
        <w:t>Хрестоматия для блокфлейты</w:t>
      </w:r>
      <w:r w:rsidRPr="00E42C8B">
        <w:rPr>
          <w:rFonts w:ascii="Times New Roman" w:eastAsia="Times New Roman" w:hAnsi="Times New Roman"/>
          <w:b/>
          <w:sz w:val="26"/>
          <w:szCs w:val="26"/>
          <w:shd w:val="clear" w:color="auto" w:fill="FFFFFF"/>
          <w:lang w:eastAsia="ru-RU"/>
        </w:rPr>
        <w:t xml:space="preserve"> /</w:t>
      </w:r>
      <w:r w:rsidRPr="00E42C8B">
        <w:rPr>
          <w:rFonts w:ascii="Times New Roman" w:eastAsia="Times New Roman" w:hAnsi="Times New Roman"/>
          <w:b/>
          <w:bCs/>
          <w:sz w:val="26"/>
          <w:szCs w:val="26"/>
          <w:lang w:eastAsia="ru-RU"/>
        </w:rPr>
        <w:t xml:space="preserve"> Составитель Оленчик. М.,</w:t>
      </w:r>
      <w:r w:rsidRPr="00E42C8B">
        <w:rPr>
          <w:rFonts w:ascii="Times New Roman" w:eastAsia="Times New Roman" w:hAnsi="Times New Roman"/>
          <w:b/>
          <w:sz w:val="26"/>
          <w:szCs w:val="26"/>
          <w:shd w:val="clear" w:color="auto" w:fill="FFFFFF"/>
          <w:lang w:eastAsia="ru-RU"/>
        </w:rPr>
        <w:t xml:space="preserve"> 2002:</w:t>
      </w:r>
      <w:bookmarkEnd w:id="0"/>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Оленчик И. Хорал</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Русская народная песня «Зайка»</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Русская народная песня «Во поле береза стояла»</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Русская народная песня «Ах, вы, сени, мои сени»</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Украинская народная песня «Ой джигуне, джигуне»</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Чешская народная песня «Аннушка»</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Русская народная песня «Сидел Ваня»</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Майская песня</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Аллегретто</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Калинников В. Тень-тень</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Чешская народная песня «Пастушок»</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Бетховен Л. Экоссез</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Бах Ф.Э. Марш</w:t>
      </w:r>
      <w:bookmarkStart w:id="1" w:name="bookmark13"/>
    </w:p>
    <w:p w:rsidR="00E42C8B" w:rsidRPr="00E42C8B" w:rsidRDefault="00E42C8B" w:rsidP="00E42C8B">
      <w:pPr>
        <w:spacing w:after="0"/>
        <w:ind w:left="20"/>
        <w:jc w:val="both"/>
        <w:rPr>
          <w:rFonts w:ascii="Times New Roman" w:eastAsia="Times New Roman" w:hAnsi="Times New Roman"/>
          <w:sz w:val="26"/>
          <w:szCs w:val="26"/>
          <w:shd w:val="clear" w:color="auto" w:fill="FFFFFF"/>
          <w:lang w:eastAsia="ru-RU"/>
        </w:rPr>
      </w:pPr>
      <w:r w:rsidRPr="00E42C8B">
        <w:rPr>
          <w:rFonts w:ascii="Times New Roman" w:eastAsia="Times New Roman" w:hAnsi="Times New Roman"/>
          <w:b/>
          <w:sz w:val="26"/>
          <w:szCs w:val="26"/>
          <w:lang w:eastAsia="ru-RU"/>
        </w:rPr>
        <w:t>Пушечников И. Школа игры на блокфлейте. М</w:t>
      </w:r>
      <w:r w:rsidRPr="00E42C8B">
        <w:rPr>
          <w:rFonts w:ascii="Times New Roman" w:eastAsia="Times New Roman" w:hAnsi="Times New Roman"/>
          <w:sz w:val="26"/>
          <w:szCs w:val="26"/>
          <w:lang w:eastAsia="ru-RU"/>
        </w:rPr>
        <w:t>.,</w:t>
      </w:r>
      <w:r w:rsidRPr="00E42C8B">
        <w:rPr>
          <w:rFonts w:ascii="Times New Roman" w:eastAsia="Times New Roman" w:hAnsi="Times New Roman"/>
          <w:b/>
          <w:sz w:val="26"/>
          <w:szCs w:val="26"/>
          <w:shd w:val="clear" w:color="auto" w:fill="FFFFFF"/>
          <w:lang w:eastAsia="ru-RU"/>
        </w:rPr>
        <w:t xml:space="preserve"> 2004</w:t>
      </w:r>
      <w:bookmarkEnd w:id="1"/>
      <w:r w:rsidRPr="00E42C8B">
        <w:rPr>
          <w:rFonts w:ascii="Times New Roman" w:eastAsia="Times New Roman" w:hAnsi="Times New Roman"/>
          <w:sz w:val="26"/>
          <w:szCs w:val="26"/>
          <w:shd w:val="clear" w:color="auto" w:fill="FFFFFF"/>
          <w:lang w:eastAsia="ru-RU"/>
        </w:rPr>
        <w:t>:</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Пушечников И. Дятел </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Витлин В. Кошечка</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Пушечников И., - Крейн М. Колыбельная песня</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Кабалевский Д. Про Петю </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Майзель Б. Кораблик </w:t>
      </w:r>
    </w:p>
    <w:p w:rsidR="00E42C8B" w:rsidRPr="00E42C8B" w:rsidRDefault="00E42C8B" w:rsidP="00E42C8B">
      <w:pPr>
        <w:spacing w:after="0"/>
        <w:ind w:left="20"/>
        <w:jc w:val="both"/>
        <w:rPr>
          <w:rFonts w:ascii="Times New Roman" w:eastAsia="Times New Roman" w:hAnsi="Times New Roman"/>
          <w:b/>
          <w:sz w:val="26"/>
          <w:szCs w:val="26"/>
          <w:lang w:eastAsia="ru-RU"/>
        </w:rPr>
      </w:pPr>
      <w:r w:rsidRPr="00E42C8B">
        <w:rPr>
          <w:rFonts w:ascii="Times New Roman" w:eastAsia="Times New Roman" w:hAnsi="Times New Roman"/>
          <w:sz w:val="26"/>
          <w:szCs w:val="26"/>
          <w:lang w:eastAsia="ru-RU"/>
        </w:rPr>
        <w:t>Моцарт В. Вальс</w:t>
      </w:r>
      <w:bookmarkStart w:id="2" w:name="bookmark14"/>
    </w:p>
    <w:p w:rsidR="00E42C8B" w:rsidRPr="00E42C8B" w:rsidRDefault="00E42C8B" w:rsidP="00E42C8B">
      <w:pPr>
        <w:spacing w:after="0"/>
        <w:ind w:left="2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Кискачи А.- Школа для начинающих. Ч.</w:t>
      </w:r>
      <w:r w:rsidRPr="00E42C8B">
        <w:rPr>
          <w:rFonts w:ascii="Times New Roman" w:eastAsia="Times New Roman" w:hAnsi="Times New Roman"/>
          <w:sz w:val="26"/>
          <w:szCs w:val="26"/>
          <w:shd w:val="clear" w:color="auto" w:fill="FFFFFF"/>
          <w:lang w:eastAsia="ru-RU"/>
        </w:rPr>
        <w:t xml:space="preserve"> I</w:t>
      </w:r>
      <w:bookmarkEnd w:id="2"/>
      <w:r w:rsidRPr="00E42C8B">
        <w:rPr>
          <w:rFonts w:ascii="Times New Roman" w:eastAsia="Times New Roman" w:hAnsi="Times New Roman"/>
          <w:sz w:val="26"/>
          <w:szCs w:val="26"/>
          <w:shd w:val="clear" w:color="auto" w:fill="FFFFFF"/>
          <w:lang w:eastAsia="ru-RU"/>
        </w:rPr>
        <w:t>.:</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Русская народная </w:t>
      </w:r>
      <w:proofErr w:type="gramStart"/>
      <w:r w:rsidRPr="00E42C8B">
        <w:rPr>
          <w:rFonts w:ascii="Times New Roman" w:eastAsia="Times New Roman" w:hAnsi="Times New Roman"/>
          <w:sz w:val="26"/>
          <w:szCs w:val="26"/>
          <w:lang w:eastAsia="ru-RU"/>
        </w:rPr>
        <w:t>песня «Про кота</w:t>
      </w:r>
      <w:proofErr w:type="gramEnd"/>
      <w:r w:rsidRPr="00E42C8B">
        <w:rPr>
          <w:rFonts w:ascii="Times New Roman" w:eastAsia="Times New Roman" w:hAnsi="Times New Roman"/>
          <w:sz w:val="26"/>
          <w:szCs w:val="26"/>
          <w:lang w:eastAsia="ru-RU"/>
        </w:rPr>
        <w:t xml:space="preserve">» </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Русская народная песня «Как под горкой»</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Беларусская народная песня «Перепелочка» </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Бетховен Л. Сурок</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Русская народная песня «Во поле береза стояла» </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Перселл Г. Ария</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Бетховен Л. Симфония №9 (фрагмент) </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Вивальди А. Зима (фрагмент) </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Лойе Ж. Соната</w:t>
      </w:r>
    </w:p>
    <w:p w:rsidR="00E42C8B" w:rsidRPr="00E42C8B" w:rsidRDefault="00E42C8B" w:rsidP="00E42C8B">
      <w:pPr>
        <w:spacing w:after="0"/>
        <w:ind w:left="20"/>
        <w:jc w:val="both"/>
        <w:rPr>
          <w:rFonts w:ascii="Times New Roman" w:eastAsia="Times New Roman" w:hAnsi="Times New Roman"/>
          <w:sz w:val="26"/>
          <w:szCs w:val="26"/>
          <w:lang w:eastAsia="ru-RU"/>
        </w:rPr>
      </w:pPr>
      <w:bookmarkStart w:id="3" w:name="bookmark15"/>
      <w:r w:rsidRPr="00E42C8B">
        <w:rPr>
          <w:rFonts w:ascii="Times New Roman" w:eastAsia="Times New Roman" w:hAnsi="Times New Roman"/>
          <w:sz w:val="26"/>
          <w:szCs w:val="26"/>
          <w:lang w:eastAsia="ru-RU"/>
        </w:rPr>
        <w:t>Татарская народная песня «Суда-суда»</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Татарская народная песня «Аниса»</w:t>
      </w:r>
    </w:p>
    <w:p w:rsidR="00E42C8B" w:rsidRPr="00E42C8B" w:rsidRDefault="00E42C8B" w:rsidP="00E42C8B">
      <w:pPr>
        <w:keepNext/>
        <w:keepLines/>
        <w:spacing w:after="0"/>
        <w:jc w:val="both"/>
        <w:outlineLvl w:val="1"/>
        <w:rPr>
          <w:rFonts w:ascii="Times New Roman" w:eastAsia="Times New Roman" w:hAnsi="Times New Roman"/>
          <w:b/>
          <w:bCs/>
          <w:sz w:val="26"/>
          <w:szCs w:val="26"/>
          <w:lang w:eastAsia="ru-RU"/>
        </w:rPr>
      </w:pPr>
      <w:r w:rsidRPr="00E42C8B">
        <w:rPr>
          <w:rFonts w:ascii="Times New Roman" w:eastAsia="Times New Roman" w:hAnsi="Times New Roman"/>
          <w:b/>
          <w:bCs/>
          <w:sz w:val="26"/>
          <w:szCs w:val="26"/>
          <w:lang w:eastAsia="ru-RU"/>
        </w:rPr>
        <w:t>Примеры программы переводного экзамена (зачета)</w:t>
      </w:r>
      <w:bookmarkEnd w:id="3"/>
      <w:r w:rsidRPr="00E42C8B">
        <w:rPr>
          <w:rFonts w:ascii="Times New Roman" w:eastAsia="Times New Roman" w:hAnsi="Times New Roman"/>
          <w:b/>
          <w:bCs/>
          <w:sz w:val="26"/>
          <w:szCs w:val="26"/>
          <w:lang w:eastAsia="ru-RU"/>
        </w:rPr>
        <w:t>:</w:t>
      </w:r>
      <w:bookmarkStart w:id="4" w:name="bookmark16"/>
    </w:p>
    <w:p w:rsidR="00E42C8B" w:rsidRPr="00E42C8B" w:rsidRDefault="00E42C8B" w:rsidP="00E42C8B">
      <w:pPr>
        <w:keepNext/>
        <w:keepLines/>
        <w:spacing w:after="0"/>
        <w:jc w:val="both"/>
        <w:outlineLvl w:val="1"/>
        <w:rPr>
          <w:rFonts w:ascii="Times New Roman" w:eastAsia="Times New Roman" w:hAnsi="Times New Roman"/>
          <w:b/>
          <w:bCs/>
          <w:sz w:val="26"/>
          <w:szCs w:val="26"/>
          <w:lang w:eastAsia="ru-RU"/>
        </w:rPr>
      </w:pPr>
      <w:r w:rsidRPr="00E42C8B">
        <w:rPr>
          <w:rFonts w:ascii="Times New Roman" w:eastAsia="Times New Roman" w:hAnsi="Times New Roman"/>
          <w:bCs/>
          <w:i/>
          <w:sz w:val="26"/>
          <w:szCs w:val="26"/>
          <w:lang w:eastAsia="ru-RU"/>
        </w:rPr>
        <w:t>1 вариант</w:t>
      </w:r>
      <w:bookmarkEnd w:id="4"/>
      <w:r w:rsidRPr="00E42C8B">
        <w:rPr>
          <w:rFonts w:ascii="Times New Roman" w:eastAsia="Times New Roman" w:hAnsi="Times New Roman"/>
          <w:b/>
          <w:bCs/>
          <w:sz w:val="26"/>
          <w:szCs w:val="26"/>
          <w:lang w:eastAsia="ru-RU"/>
        </w:rPr>
        <w:t xml:space="preserve"> </w:t>
      </w:r>
    </w:p>
    <w:p w:rsidR="00E42C8B" w:rsidRPr="00E42C8B" w:rsidRDefault="00E42C8B" w:rsidP="00E42C8B">
      <w:pPr>
        <w:keepNext/>
        <w:keepLines/>
        <w:spacing w:after="0"/>
        <w:jc w:val="both"/>
        <w:outlineLvl w:val="1"/>
        <w:rPr>
          <w:rFonts w:ascii="Times New Roman" w:eastAsia="Times New Roman" w:hAnsi="Times New Roman"/>
          <w:bCs/>
          <w:sz w:val="26"/>
          <w:szCs w:val="26"/>
          <w:lang w:eastAsia="ru-RU"/>
        </w:rPr>
      </w:pPr>
      <w:r w:rsidRPr="00E42C8B">
        <w:rPr>
          <w:rFonts w:ascii="Times New Roman" w:eastAsia="Times New Roman" w:hAnsi="Times New Roman"/>
          <w:bCs/>
          <w:sz w:val="26"/>
          <w:szCs w:val="26"/>
          <w:lang w:eastAsia="ru-RU"/>
        </w:rPr>
        <w:t>Моцарт В. Вальс</w:t>
      </w:r>
    </w:p>
    <w:p w:rsidR="00E42C8B" w:rsidRPr="00E42C8B" w:rsidRDefault="00E42C8B" w:rsidP="00E42C8B">
      <w:pPr>
        <w:keepNext/>
        <w:keepLines/>
        <w:spacing w:after="0"/>
        <w:jc w:val="both"/>
        <w:outlineLvl w:val="1"/>
        <w:rPr>
          <w:rFonts w:ascii="Times New Roman" w:eastAsia="Times New Roman" w:hAnsi="Times New Roman"/>
          <w:bCs/>
          <w:sz w:val="26"/>
          <w:szCs w:val="26"/>
          <w:lang w:eastAsia="ru-RU"/>
        </w:rPr>
      </w:pPr>
      <w:r w:rsidRPr="00E42C8B">
        <w:rPr>
          <w:rFonts w:ascii="Times New Roman" w:eastAsia="Times New Roman" w:hAnsi="Times New Roman"/>
          <w:bCs/>
          <w:sz w:val="26"/>
          <w:szCs w:val="26"/>
          <w:lang w:eastAsia="ru-RU"/>
        </w:rPr>
        <w:t>Чешская народная песня «Пастушок»</w:t>
      </w:r>
    </w:p>
    <w:p w:rsidR="00E42C8B" w:rsidRPr="00E42C8B" w:rsidRDefault="00E42C8B" w:rsidP="00E42C8B">
      <w:pPr>
        <w:tabs>
          <w:tab w:val="left" w:pos="236"/>
        </w:tabs>
        <w:spacing w:after="0"/>
        <w:ind w:left="23" w:right="1718"/>
        <w:jc w:val="both"/>
        <w:rPr>
          <w:rFonts w:ascii="Times New Roman" w:eastAsia="Times New Roman" w:hAnsi="Times New Roman"/>
          <w:b/>
          <w:bCs/>
          <w:sz w:val="26"/>
          <w:szCs w:val="26"/>
          <w:shd w:val="clear" w:color="auto" w:fill="FFFFFF"/>
          <w:lang w:eastAsia="ru-RU"/>
        </w:rPr>
      </w:pPr>
      <w:r w:rsidRPr="00E42C8B">
        <w:rPr>
          <w:rFonts w:ascii="Times New Roman" w:eastAsia="Times New Roman" w:hAnsi="Times New Roman"/>
          <w:bCs/>
          <w:i/>
          <w:sz w:val="26"/>
          <w:szCs w:val="26"/>
          <w:shd w:val="clear" w:color="auto" w:fill="FFFFFF"/>
          <w:lang w:eastAsia="ru-RU"/>
        </w:rPr>
        <w:t>2 вариант</w:t>
      </w:r>
      <w:r w:rsidRPr="00E42C8B">
        <w:rPr>
          <w:rFonts w:ascii="Times New Roman" w:eastAsia="Times New Roman" w:hAnsi="Times New Roman"/>
          <w:b/>
          <w:bCs/>
          <w:sz w:val="26"/>
          <w:szCs w:val="26"/>
          <w:shd w:val="clear" w:color="auto" w:fill="FFFFFF"/>
          <w:lang w:eastAsia="ru-RU"/>
        </w:rPr>
        <w:t xml:space="preserve"> </w:t>
      </w:r>
    </w:p>
    <w:p w:rsidR="00E42C8B" w:rsidRPr="00E42C8B" w:rsidRDefault="00E42C8B" w:rsidP="00E42C8B">
      <w:pPr>
        <w:tabs>
          <w:tab w:val="left" w:pos="236"/>
        </w:tabs>
        <w:spacing w:after="0"/>
        <w:ind w:left="23" w:right="171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Перселл Г. Ария</w:t>
      </w:r>
    </w:p>
    <w:p w:rsidR="00E42C8B" w:rsidRPr="00E42C8B" w:rsidRDefault="00E42C8B" w:rsidP="00E42C8B">
      <w:pPr>
        <w:tabs>
          <w:tab w:val="left" w:pos="236"/>
        </w:tabs>
        <w:spacing w:after="0"/>
        <w:ind w:left="23" w:right="171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Бах Ф.Э. Марш</w:t>
      </w:r>
    </w:p>
    <w:p w:rsidR="00E42C8B" w:rsidRPr="00E42C8B" w:rsidRDefault="00E42C8B" w:rsidP="00E42C8B">
      <w:pPr>
        <w:keepNext/>
        <w:keepLines/>
        <w:spacing w:after="0"/>
        <w:ind w:left="708"/>
        <w:jc w:val="both"/>
        <w:outlineLvl w:val="1"/>
        <w:rPr>
          <w:rFonts w:ascii="Times New Roman" w:eastAsia="Times New Roman" w:hAnsi="Times New Roman"/>
          <w:b/>
          <w:bCs/>
          <w:i/>
          <w:sz w:val="26"/>
          <w:szCs w:val="26"/>
          <w:lang w:eastAsia="ru-RU"/>
        </w:rPr>
      </w:pPr>
      <w:bookmarkStart w:id="5" w:name="bookmark17"/>
      <w:r>
        <w:rPr>
          <w:rFonts w:ascii="Times New Roman" w:eastAsia="Times New Roman" w:hAnsi="Times New Roman"/>
          <w:b/>
          <w:bCs/>
          <w:i/>
          <w:sz w:val="26"/>
          <w:szCs w:val="26"/>
          <w:lang w:eastAsia="ru-RU"/>
        </w:rPr>
        <w:t>2</w:t>
      </w:r>
      <w:r w:rsidRPr="00E42C8B">
        <w:rPr>
          <w:rFonts w:ascii="Times New Roman" w:eastAsia="Times New Roman" w:hAnsi="Times New Roman"/>
          <w:b/>
          <w:bCs/>
          <w:i/>
          <w:sz w:val="26"/>
          <w:szCs w:val="26"/>
          <w:lang w:eastAsia="ru-RU"/>
        </w:rPr>
        <w:t xml:space="preserve"> класс</w:t>
      </w:r>
      <w:bookmarkEnd w:id="5"/>
    </w:p>
    <w:p w:rsidR="00E42C8B" w:rsidRPr="00E42C8B" w:rsidRDefault="00E42C8B" w:rsidP="00E42C8B">
      <w:pPr>
        <w:tabs>
          <w:tab w:val="left" w:pos="2871"/>
        </w:tabs>
        <w:spacing w:after="0"/>
        <w:ind w:left="688"/>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Аудиторные занятия - 2 часа в неделю,</w:t>
      </w:r>
    </w:p>
    <w:p w:rsidR="00E42C8B" w:rsidRPr="00E42C8B" w:rsidRDefault="00E42C8B" w:rsidP="00E42C8B">
      <w:pPr>
        <w:tabs>
          <w:tab w:val="left" w:pos="2871"/>
        </w:tabs>
        <w:spacing w:after="0"/>
        <w:ind w:left="688"/>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Консультации - 8 часов в год</w:t>
      </w:r>
    </w:p>
    <w:p w:rsidR="00E42C8B" w:rsidRPr="00E42C8B" w:rsidRDefault="00E42C8B" w:rsidP="00E42C8B">
      <w:pPr>
        <w:spacing w:after="0"/>
        <w:ind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 Мажорные и минорные гаммы до двух знаков включительно. Арпеджио. Трезвучия (в умеренном темпе). 10-15 этюдов средней трудности (по нотам). Пьесы. Развитие навыков чтения с листа.</w:t>
      </w:r>
      <w:bookmarkStart w:id="6" w:name="bookmark18"/>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Примерный репертуарный список</w:t>
      </w:r>
    </w:p>
    <w:p w:rsidR="00E42C8B" w:rsidRPr="00E42C8B" w:rsidRDefault="00E42C8B" w:rsidP="00E42C8B">
      <w:pPr>
        <w:keepNext/>
        <w:keepLines/>
        <w:spacing w:after="0"/>
        <w:jc w:val="both"/>
        <w:outlineLvl w:val="1"/>
        <w:rPr>
          <w:rFonts w:ascii="Times New Roman" w:eastAsia="Times New Roman" w:hAnsi="Times New Roman"/>
          <w:bCs/>
          <w:sz w:val="26"/>
          <w:szCs w:val="26"/>
          <w:lang w:eastAsia="ru-RU"/>
        </w:rPr>
      </w:pPr>
      <w:r w:rsidRPr="00E42C8B">
        <w:rPr>
          <w:rFonts w:ascii="Times New Roman" w:eastAsia="Times New Roman" w:hAnsi="Times New Roman"/>
          <w:i/>
          <w:iCs/>
          <w:sz w:val="26"/>
          <w:szCs w:val="26"/>
          <w:shd w:val="clear" w:color="auto" w:fill="FFFFFF"/>
          <w:lang w:eastAsia="ru-RU"/>
        </w:rPr>
        <w:t>Упражнения и этюды</w:t>
      </w:r>
      <w:bookmarkEnd w:id="6"/>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Пушечников И. Школа игры на блокфлейте. М., 2004</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Оленчик И. Хрестоматия для блокфлейты. М., 2002 (этюды 11-27)</w:t>
      </w:r>
    </w:p>
    <w:p w:rsidR="00E42C8B" w:rsidRPr="00E42C8B" w:rsidRDefault="00E42C8B" w:rsidP="00E42C8B">
      <w:pPr>
        <w:keepNext/>
        <w:keepLines/>
        <w:spacing w:after="0"/>
        <w:jc w:val="both"/>
        <w:outlineLvl w:val="1"/>
        <w:rPr>
          <w:rFonts w:ascii="Times New Roman" w:eastAsia="Times New Roman" w:hAnsi="Times New Roman"/>
          <w:bCs/>
          <w:i/>
          <w:iCs/>
          <w:sz w:val="26"/>
          <w:szCs w:val="26"/>
          <w:lang w:eastAsia="ru-RU"/>
        </w:rPr>
      </w:pPr>
      <w:bookmarkStart w:id="7" w:name="bookmark19"/>
      <w:r w:rsidRPr="00E42C8B">
        <w:rPr>
          <w:rFonts w:ascii="Times New Roman" w:eastAsia="Times New Roman" w:hAnsi="Times New Roman"/>
          <w:bCs/>
          <w:i/>
          <w:iCs/>
          <w:sz w:val="26"/>
          <w:szCs w:val="26"/>
          <w:lang w:eastAsia="ru-RU"/>
        </w:rPr>
        <w:t>Пьесы</w:t>
      </w:r>
      <w:bookmarkEnd w:id="7"/>
    </w:p>
    <w:p w:rsidR="00E42C8B" w:rsidRPr="00E42C8B" w:rsidRDefault="00E42C8B" w:rsidP="00E42C8B">
      <w:pPr>
        <w:spacing w:after="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Оленчик И. Хрестоматия для блокфлейты:</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Бах И.С. Менуэт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Бах И.С. Полонез</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Ария из оперы «Дон Жуан»</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Менуэт из оперы «Дон Жуан»</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Вебер К. Хор охотников из оперы «Волшебный стрелок»</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Шуман Р. Веселый крестьянин из «Альбома для юношества»</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Шуман Р. Песенка из «Альбома для юношества»</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Мусоргский М. Гопак из оперы «Сорочинская ярмарка»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Беллини В. Отрывок из оперы «Норма»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Гендель Г. Бурре Гайдн Й. Серенада</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Чайковский П. Сладкая греза из «Детского альбома»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Чайковский П. Грустная песенка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Чайковский П. Вальс из «Детского альбома»</w:t>
      </w:r>
    </w:p>
    <w:p w:rsidR="00E42C8B" w:rsidRPr="00E42C8B" w:rsidRDefault="00E42C8B" w:rsidP="00E42C8B">
      <w:pPr>
        <w:spacing w:after="0"/>
        <w:ind w:left="20" w:right="-11"/>
        <w:jc w:val="both"/>
        <w:rPr>
          <w:rFonts w:ascii="Times New Roman" w:eastAsia="Times New Roman" w:hAnsi="Times New Roman"/>
          <w:bCs/>
          <w:sz w:val="26"/>
          <w:szCs w:val="26"/>
          <w:shd w:val="clear" w:color="auto" w:fill="FFFFFF"/>
          <w:lang w:eastAsia="ru-RU"/>
        </w:rPr>
      </w:pPr>
      <w:r w:rsidRPr="00E42C8B">
        <w:rPr>
          <w:rFonts w:ascii="Times New Roman" w:eastAsia="Times New Roman" w:hAnsi="Times New Roman"/>
          <w:b/>
          <w:bCs/>
          <w:sz w:val="26"/>
          <w:szCs w:val="26"/>
          <w:shd w:val="clear" w:color="auto" w:fill="FFFFFF"/>
          <w:lang w:eastAsia="ru-RU"/>
        </w:rPr>
        <w:t>Пушечников И. Школа игры на блокфлейте:</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Бриттен Б. Салли Гарденс (Ирландская мелодия)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Шапорин Ю. Колыбельная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Чайковский П. Итальянская песенка </w:t>
      </w:r>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Бах И.С. Менуэт</w:t>
      </w:r>
      <w:bookmarkStart w:id="8" w:name="bookmark20"/>
    </w:p>
    <w:p w:rsidR="00E42C8B" w:rsidRPr="00E42C8B" w:rsidRDefault="00E42C8B" w:rsidP="00E42C8B">
      <w:pPr>
        <w:spacing w:after="0"/>
        <w:ind w:left="20" w:right="-11"/>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Кискачи А.- Школа для начинающих. Ч.</w:t>
      </w:r>
      <w:r w:rsidRPr="00E42C8B">
        <w:rPr>
          <w:rFonts w:ascii="Times New Roman" w:eastAsia="Times New Roman" w:hAnsi="Times New Roman"/>
          <w:b/>
          <w:sz w:val="26"/>
          <w:szCs w:val="26"/>
          <w:shd w:val="clear" w:color="auto" w:fill="FFFFFF"/>
        </w:rPr>
        <w:t xml:space="preserve"> </w:t>
      </w:r>
      <w:r w:rsidRPr="00E42C8B">
        <w:rPr>
          <w:rFonts w:ascii="Times New Roman" w:eastAsia="Times New Roman" w:hAnsi="Times New Roman"/>
          <w:b/>
          <w:sz w:val="26"/>
          <w:szCs w:val="26"/>
          <w:shd w:val="clear" w:color="auto" w:fill="FFFFFF"/>
          <w:lang w:val="en-US"/>
        </w:rPr>
        <w:t>II</w:t>
      </w:r>
      <w:bookmarkEnd w:id="8"/>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Гендель Г. Бурре и Менуэт из Сонаты для гобоя и бассо континуо</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Бах И.С. Менуэт из Сюиты для оркестра №2</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Телеман Г. Ария </w:t>
      </w:r>
      <w:proofErr w:type="gramStart"/>
      <w:r w:rsidRPr="00E42C8B">
        <w:rPr>
          <w:rFonts w:ascii="Times New Roman" w:eastAsia="Times New Roman" w:hAnsi="Times New Roman"/>
          <w:sz w:val="26"/>
          <w:szCs w:val="26"/>
          <w:lang w:eastAsia="ru-RU"/>
        </w:rPr>
        <w:t>из</w:t>
      </w:r>
      <w:proofErr w:type="gramEnd"/>
      <w:r w:rsidRPr="00E42C8B">
        <w:rPr>
          <w:rFonts w:ascii="Times New Roman" w:eastAsia="Times New Roman" w:hAnsi="Times New Roman"/>
          <w:sz w:val="26"/>
          <w:szCs w:val="26"/>
          <w:lang w:eastAsia="ru-RU"/>
        </w:rPr>
        <w:t xml:space="preserve"> Партиты для блокфлейты и бассо континуо</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Татарская народная песня «Оч дус биюе»</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Ибрагимов Х. «Уракчы кыз»</w:t>
      </w:r>
    </w:p>
    <w:p w:rsidR="00E42C8B" w:rsidRPr="00E42C8B" w:rsidRDefault="00E42C8B" w:rsidP="00E42C8B">
      <w:pPr>
        <w:spacing w:after="0"/>
        <w:ind w:lef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Сайдашев С. «Зэнгэр кул»</w:t>
      </w:r>
    </w:p>
    <w:p w:rsidR="00E42C8B" w:rsidRPr="00E42C8B" w:rsidRDefault="00E42C8B" w:rsidP="00E42C8B">
      <w:pPr>
        <w:keepNext/>
        <w:keepLines/>
        <w:spacing w:after="0"/>
        <w:ind w:left="20"/>
        <w:jc w:val="both"/>
        <w:outlineLvl w:val="1"/>
        <w:rPr>
          <w:rFonts w:ascii="Times New Roman" w:eastAsia="Times New Roman" w:hAnsi="Times New Roman"/>
          <w:b/>
          <w:bCs/>
          <w:i/>
          <w:sz w:val="26"/>
          <w:szCs w:val="26"/>
          <w:lang w:eastAsia="ru-RU"/>
        </w:rPr>
      </w:pPr>
      <w:bookmarkStart w:id="9" w:name="bookmark21"/>
      <w:r w:rsidRPr="00E42C8B">
        <w:rPr>
          <w:rFonts w:ascii="Times New Roman" w:eastAsia="Times New Roman" w:hAnsi="Times New Roman"/>
          <w:b/>
          <w:bCs/>
          <w:i/>
          <w:sz w:val="26"/>
          <w:szCs w:val="26"/>
          <w:lang w:eastAsia="ru-RU"/>
        </w:rPr>
        <w:t>Примеры программы переводного экзамена (зачета)</w:t>
      </w:r>
      <w:bookmarkEnd w:id="9"/>
      <w:r w:rsidRPr="00E42C8B">
        <w:rPr>
          <w:rFonts w:ascii="Times New Roman" w:eastAsia="Times New Roman" w:hAnsi="Times New Roman"/>
          <w:b/>
          <w:bCs/>
          <w:i/>
          <w:sz w:val="26"/>
          <w:szCs w:val="26"/>
          <w:lang w:eastAsia="ru-RU"/>
        </w:rPr>
        <w:t>:</w:t>
      </w:r>
    </w:p>
    <w:p w:rsidR="00E42C8B" w:rsidRPr="00E42C8B" w:rsidRDefault="00E42C8B" w:rsidP="00E42C8B">
      <w:pPr>
        <w:spacing w:after="0"/>
        <w:ind w:left="20" w:right="260"/>
        <w:jc w:val="both"/>
        <w:rPr>
          <w:rFonts w:ascii="Times New Roman" w:eastAsia="Times New Roman" w:hAnsi="Times New Roman"/>
          <w:sz w:val="26"/>
          <w:szCs w:val="26"/>
          <w:lang w:eastAsia="ru-RU"/>
        </w:rPr>
      </w:pPr>
      <w:bookmarkStart w:id="10" w:name="bookmark22"/>
      <w:r w:rsidRPr="00E42C8B">
        <w:rPr>
          <w:rFonts w:ascii="Times New Roman" w:eastAsia="Times New Roman" w:hAnsi="Times New Roman"/>
          <w:i/>
          <w:sz w:val="26"/>
          <w:szCs w:val="26"/>
          <w:lang w:eastAsia="ru-RU"/>
        </w:rPr>
        <w:t>1 вариант</w:t>
      </w:r>
      <w:bookmarkEnd w:id="10"/>
      <w:r w:rsidRPr="00E42C8B">
        <w:rPr>
          <w:rFonts w:ascii="Times New Roman" w:eastAsia="Times New Roman" w:hAnsi="Times New Roman"/>
          <w:sz w:val="26"/>
          <w:szCs w:val="26"/>
          <w:lang w:eastAsia="ru-RU"/>
        </w:rPr>
        <w:t xml:space="preserve"> </w:t>
      </w:r>
    </w:p>
    <w:p w:rsidR="00E42C8B" w:rsidRPr="00E42C8B" w:rsidRDefault="00E42C8B" w:rsidP="00E42C8B">
      <w:pPr>
        <w:spacing w:after="0"/>
        <w:ind w:left="20" w:right="26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Шуман Р. Песенка из «Альбома для юношества» </w:t>
      </w:r>
    </w:p>
    <w:p w:rsidR="00E42C8B" w:rsidRPr="00E42C8B" w:rsidRDefault="00E42C8B" w:rsidP="00E42C8B">
      <w:pPr>
        <w:spacing w:after="0"/>
        <w:ind w:left="20" w:right="26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Гендель Г. Бурре</w:t>
      </w:r>
    </w:p>
    <w:p w:rsidR="00E42C8B" w:rsidRPr="00E42C8B" w:rsidRDefault="00E42C8B" w:rsidP="00E42C8B">
      <w:pPr>
        <w:keepNext/>
        <w:keepLines/>
        <w:tabs>
          <w:tab w:val="left" w:pos="226"/>
        </w:tabs>
        <w:spacing w:after="0"/>
        <w:ind w:left="20"/>
        <w:jc w:val="both"/>
        <w:outlineLvl w:val="1"/>
        <w:rPr>
          <w:rFonts w:ascii="Times New Roman" w:eastAsia="Times New Roman" w:hAnsi="Times New Roman"/>
          <w:b/>
          <w:bCs/>
          <w:sz w:val="26"/>
          <w:szCs w:val="26"/>
          <w:lang w:eastAsia="ru-RU"/>
        </w:rPr>
      </w:pPr>
      <w:bookmarkStart w:id="11" w:name="bookmark23"/>
      <w:r w:rsidRPr="00E42C8B">
        <w:rPr>
          <w:rFonts w:ascii="Times New Roman" w:eastAsia="Times New Roman" w:hAnsi="Times New Roman"/>
          <w:bCs/>
          <w:i/>
          <w:sz w:val="26"/>
          <w:szCs w:val="26"/>
          <w:lang w:eastAsia="ru-RU"/>
        </w:rPr>
        <w:t>2 вариант</w:t>
      </w:r>
      <w:bookmarkEnd w:id="11"/>
      <w:r w:rsidRPr="00E42C8B">
        <w:rPr>
          <w:rFonts w:ascii="Times New Roman" w:eastAsia="Times New Roman" w:hAnsi="Times New Roman"/>
          <w:b/>
          <w:bCs/>
          <w:sz w:val="26"/>
          <w:szCs w:val="26"/>
          <w:lang w:eastAsia="ru-RU"/>
        </w:rPr>
        <w:t xml:space="preserve"> </w:t>
      </w:r>
    </w:p>
    <w:p w:rsidR="00E42C8B" w:rsidRPr="00E42C8B" w:rsidRDefault="00E42C8B" w:rsidP="00E42C8B">
      <w:pPr>
        <w:keepNext/>
        <w:keepLines/>
        <w:tabs>
          <w:tab w:val="left" w:pos="226"/>
        </w:tabs>
        <w:spacing w:after="0"/>
        <w:ind w:left="20"/>
        <w:jc w:val="both"/>
        <w:outlineLvl w:val="1"/>
        <w:rPr>
          <w:rFonts w:ascii="Times New Roman" w:eastAsia="Times New Roman" w:hAnsi="Times New Roman"/>
          <w:bCs/>
          <w:sz w:val="26"/>
          <w:szCs w:val="26"/>
          <w:lang w:eastAsia="ru-RU"/>
        </w:rPr>
      </w:pPr>
      <w:r w:rsidRPr="00E42C8B">
        <w:rPr>
          <w:rFonts w:ascii="Times New Roman" w:eastAsia="Times New Roman" w:hAnsi="Times New Roman"/>
          <w:bCs/>
          <w:sz w:val="26"/>
          <w:szCs w:val="26"/>
          <w:lang w:eastAsia="ru-RU"/>
        </w:rPr>
        <w:t xml:space="preserve">Бах И.С. Менуэт из Сюиты для оркестра №2 </w:t>
      </w:r>
    </w:p>
    <w:p w:rsidR="00E42C8B" w:rsidRPr="00E42C8B" w:rsidRDefault="00E42C8B" w:rsidP="00E42C8B">
      <w:pPr>
        <w:keepNext/>
        <w:keepLines/>
        <w:tabs>
          <w:tab w:val="left" w:pos="226"/>
        </w:tabs>
        <w:spacing w:after="0"/>
        <w:ind w:left="20"/>
        <w:jc w:val="both"/>
        <w:outlineLvl w:val="1"/>
        <w:rPr>
          <w:rFonts w:ascii="Times New Roman" w:eastAsia="Times New Roman" w:hAnsi="Times New Roman"/>
          <w:b/>
          <w:bCs/>
          <w:sz w:val="26"/>
          <w:szCs w:val="26"/>
          <w:lang w:eastAsia="ru-RU"/>
        </w:rPr>
      </w:pPr>
      <w:r w:rsidRPr="00E42C8B">
        <w:rPr>
          <w:rFonts w:ascii="Times New Roman" w:eastAsia="Times New Roman" w:hAnsi="Times New Roman"/>
          <w:bCs/>
          <w:sz w:val="26"/>
          <w:szCs w:val="26"/>
          <w:lang w:eastAsia="ru-RU"/>
        </w:rPr>
        <w:t>Чайковский П. Вальс из «Детского альбома»</w:t>
      </w:r>
    </w:p>
    <w:p w:rsidR="00E42C8B" w:rsidRPr="00E42C8B" w:rsidRDefault="00E42C8B" w:rsidP="00E42C8B">
      <w:pPr>
        <w:keepNext/>
        <w:keepLines/>
        <w:spacing w:after="0"/>
        <w:ind w:left="20" w:firstLine="688"/>
        <w:jc w:val="both"/>
        <w:outlineLvl w:val="1"/>
        <w:rPr>
          <w:rFonts w:ascii="Times New Roman" w:eastAsia="Times New Roman" w:hAnsi="Times New Roman"/>
          <w:b/>
          <w:bCs/>
          <w:sz w:val="26"/>
          <w:szCs w:val="26"/>
          <w:lang w:eastAsia="ru-RU"/>
        </w:rPr>
      </w:pPr>
      <w:bookmarkStart w:id="12" w:name="bookmark24"/>
      <w:r>
        <w:rPr>
          <w:rFonts w:ascii="Times New Roman" w:eastAsia="Times New Roman" w:hAnsi="Times New Roman"/>
          <w:b/>
          <w:bCs/>
          <w:i/>
          <w:sz w:val="26"/>
          <w:szCs w:val="26"/>
          <w:lang w:eastAsia="ru-RU"/>
        </w:rPr>
        <w:t>3</w:t>
      </w:r>
      <w:r w:rsidRPr="00E42C8B">
        <w:rPr>
          <w:rFonts w:ascii="Times New Roman" w:eastAsia="Times New Roman" w:hAnsi="Times New Roman"/>
          <w:b/>
          <w:bCs/>
          <w:i/>
          <w:sz w:val="26"/>
          <w:szCs w:val="26"/>
          <w:lang w:eastAsia="ru-RU"/>
        </w:rPr>
        <w:t xml:space="preserve"> класс</w:t>
      </w:r>
      <w:bookmarkEnd w:id="12"/>
    </w:p>
    <w:p w:rsidR="00E42C8B" w:rsidRPr="00E42C8B" w:rsidRDefault="00E42C8B" w:rsidP="00E42C8B">
      <w:pPr>
        <w:tabs>
          <w:tab w:val="left" w:pos="0"/>
        </w:tabs>
        <w:spacing w:after="0"/>
        <w:ind w:right="26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- 2 часа в неделю</w:t>
      </w:r>
    </w:p>
    <w:p w:rsidR="00E42C8B" w:rsidRPr="00E42C8B" w:rsidRDefault="00E42C8B" w:rsidP="00E42C8B">
      <w:pPr>
        <w:tabs>
          <w:tab w:val="left" w:pos="0"/>
        </w:tabs>
        <w:spacing w:after="0"/>
        <w:ind w:right="261"/>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Консультации- 8 часов в год</w:t>
      </w:r>
    </w:p>
    <w:p w:rsidR="00E42C8B" w:rsidRPr="00E42C8B" w:rsidRDefault="00E42C8B" w:rsidP="00E42C8B">
      <w:pPr>
        <w:spacing w:after="0"/>
        <w:ind w:right="260"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E42C8B" w:rsidRPr="00E42C8B" w:rsidRDefault="00E42C8B" w:rsidP="00E42C8B">
      <w:pPr>
        <w:spacing w:after="0"/>
        <w:ind w:right="260" w:firstLine="708"/>
        <w:jc w:val="both"/>
        <w:rPr>
          <w:rFonts w:ascii="Times New Roman" w:eastAsia="Times New Roman" w:hAnsi="Times New Roman"/>
          <w:i/>
          <w:sz w:val="26"/>
          <w:szCs w:val="26"/>
          <w:lang w:eastAsia="ru-RU"/>
        </w:rPr>
      </w:pPr>
      <w:r w:rsidRPr="00E42C8B">
        <w:rPr>
          <w:rFonts w:ascii="Times New Roman" w:eastAsia="Times New Roman" w:hAnsi="Times New Roman"/>
          <w:sz w:val="26"/>
          <w:szCs w:val="26"/>
          <w:lang w:eastAsia="ru-RU"/>
        </w:rPr>
        <w:t>Перевод учащегося с блокфлейты или курая на флейту. Работа над постановкой губ, рук, корпуса, исполнительского дыхания. Гаммы Фа и Соль мажор, ми и ля минор в одну октаву. Хроматическая гамма от ноты «ми» малой октавы до ноты «ми» первой октавы. Гаммы исполняются штрихами деташе и легато. 10-15 этюдов (по нотам). 8-10 пьес.</w:t>
      </w:r>
    </w:p>
    <w:p w:rsidR="00E42C8B" w:rsidRPr="00E42C8B" w:rsidRDefault="00E42C8B" w:rsidP="00E42C8B">
      <w:pPr>
        <w:keepNext/>
        <w:keepLines/>
        <w:spacing w:after="0"/>
        <w:jc w:val="both"/>
        <w:outlineLvl w:val="2"/>
        <w:rPr>
          <w:rFonts w:ascii="Times New Roman" w:eastAsia="Times New Roman" w:hAnsi="Times New Roman"/>
          <w:b/>
          <w:bCs/>
          <w:i/>
          <w:sz w:val="26"/>
          <w:szCs w:val="26"/>
          <w:lang w:eastAsia="ru-RU"/>
        </w:rPr>
      </w:pPr>
      <w:r w:rsidRPr="00E42C8B">
        <w:rPr>
          <w:rFonts w:ascii="Times New Roman" w:eastAsia="Times New Roman" w:hAnsi="Times New Roman"/>
          <w:b/>
          <w:bCs/>
          <w:i/>
          <w:sz w:val="26"/>
          <w:szCs w:val="26"/>
          <w:lang w:eastAsia="ru-RU"/>
        </w:rPr>
        <w:t>Примерный репертуарный список</w:t>
      </w:r>
    </w:p>
    <w:p w:rsidR="00E42C8B" w:rsidRPr="00E42C8B" w:rsidRDefault="00E42C8B" w:rsidP="00E42C8B">
      <w:pPr>
        <w:spacing w:after="0"/>
        <w:ind w:left="40" w:hanging="4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Этюды и упражнения</w:t>
      </w:r>
    </w:p>
    <w:p w:rsidR="00E42C8B" w:rsidRPr="00E42C8B" w:rsidRDefault="00E42C8B" w:rsidP="00E42C8B">
      <w:pPr>
        <w:spacing w:after="0"/>
        <w:ind w:left="40" w:hanging="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Школа игры на флейте. М, 1958:</w:t>
      </w:r>
    </w:p>
    <w:p w:rsidR="00E42C8B" w:rsidRPr="00E42C8B" w:rsidRDefault="00E42C8B" w:rsidP="00E42C8B">
      <w:pPr>
        <w:spacing w:after="0"/>
        <w:ind w:left="40" w:hanging="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Упражнения № 1-18</w:t>
      </w:r>
    </w:p>
    <w:p w:rsidR="00E42C8B" w:rsidRPr="00E42C8B" w:rsidRDefault="00E42C8B" w:rsidP="00E42C8B">
      <w:pPr>
        <w:spacing w:after="0"/>
        <w:ind w:left="40" w:hanging="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Этюды (по выбору педагога)</w:t>
      </w:r>
    </w:p>
    <w:p w:rsidR="00E42C8B" w:rsidRPr="00E42C8B" w:rsidRDefault="00E42C8B" w:rsidP="00E42C8B">
      <w:pPr>
        <w:spacing w:after="0"/>
        <w:ind w:left="40" w:hanging="40"/>
        <w:jc w:val="both"/>
        <w:rPr>
          <w:rFonts w:ascii="Times New Roman" w:eastAsia="Times New Roman" w:hAnsi="Times New Roman"/>
          <w:i/>
          <w:spacing w:val="-8"/>
          <w:sz w:val="26"/>
          <w:szCs w:val="26"/>
        </w:rPr>
      </w:pPr>
      <w:r w:rsidRPr="00E42C8B">
        <w:rPr>
          <w:rFonts w:ascii="Times New Roman" w:eastAsia="Times New Roman" w:hAnsi="Times New Roman"/>
          <w:spacing w:val="-8"/>
          <w:sz w:val="26"/>
          <w:szCs w:val="26"/>
        </w:rPr>
        <w:t>Хрестоматия педагогического репертуара для флейты, I часть. Составление и редакция Ю.Должикова. ML, 1970: Этюды № 1-13</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Пьесы</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Платонов Н. Школа игры на флейте. М, 1958:</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lastRenderedPageBreak/>
        <w:t>Бетховен Л. Аллегретто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Ария из оперы «Дон-Жуан»</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Русские народные песни: «Заплетися плетень», «</w:t>
      </w:r>
      <w:proofErr w:type="gramStart"/>
      <w:r w:rsidRPr="00E42C8B">
        <w:rPr>
          <w:rFonts w:ascii="Times New Roman" w:eastAsia="Times New Roman" w:hAnsi="Times New Roman"/>
          <w:spacing w:val="-8"/>
          <w:sz w:val="26"/>
          <w:szCs w:val="26"/>
        </w:rPr>
        <w:t>Протяжная</w:t>
      </w:r>
      <w:proofErr w:type="gramEnd"/>
      <w:r w:rsidRPr="00E42C8B">
        <w:rPr>
          <w:rFonts w:ascii="Times New Roman" w:eastAsia="Times New Roman" w:hAnsi="Times New Roman"/>
          <w:spacing w:val="-8"/>
          <w:sz w:val="26"/>
          <w:szCs w:val="26"/>
        </w:rPr>
        <w:t>», «Вдоль по улице, по Шведской»</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Русская песня, Шарманщик поет</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Сборник пьес под редакцией Г.Модатова М. 1950:</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Музыка М. «Соловушка»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Лысенко Н. Колыбельная</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Шуман Р. Маленький романс</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Цыбин В. Основы техники игры на флейте:  Мелодия, Улыбка весны</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 xml:space="preserve">Хрестоматия педагогического репертуара для флейты, </w:t>
      </w:r>
      <w:r w:rsidRPr="00E42C8B">
        <w:rPr>
          <w:rFonts w:ascii="Times New Roman" w:eastAsia="Times New Roman" w:hAnsi="Times New Roman"/>
          <w:b/>
          <w:spacing w:val="-8"/>
          <w:sz w:val="26"/>
          <w:szCs w:val="26"/>
          <w:lang w:val="en-US"/>
        </w:rPr>
        <w:t>I</w:t>
      </w:r>
      <w:r w:rsidRPr="00E42C8B">
        <w:rPr>
          <w:rFonts w:ascii="Times New Roman" w:eastAsia="Times New Roman" w:hAnsi="Times New Roman"/>
          <w:b/>
          <w:spacing w:val="-8"/>
          <w:sz w:val="26"/>
          <w:szCs w:val="26"/>
        </w:rPr>
        <w:t xml:space="preserve"> часть. Составитель. Ю.Должников. М., 1970:</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Белорусская народная песня «Перепелочка» (обр. С. Полонского)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Гендель Г. Менуэт (обр. Ю.Должикова)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Бах КС. Песня (пер. Ю.Должикова)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Русская народная песня «Как под горкой, под горой» (обр. Н.Баклановой)</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Русская народная песня «Во поле береза стояла» (обр. С. Стемпневского)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Русская народная песня «Уж как во поле калинушка стоит» (ред. П.Чайковского)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Кабалевский Д. Вроде вальса, Маленькая полька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Красев М. Топ-топ</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Люли Ж. Гавот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Аллегретто, Майская песня, Песня пастушка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Мусоргский М. Песня Марфы из оперы «Хованщина» (пер. В.Цыбина)</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Римский - Корсаков Н. Славение из оперы «Псковитянка» (пер. В.Цыбина)</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Чешская народная песня «Пастушок» (обр. В.Стемпневского)</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Флисс Б. Колыбельная</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Шуберт Ф. Вальс, Колыбельная</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Шостакович Д. Вроде марша, Хороший день</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Шапорин Ю. Колыбельная</w:t>
      </w:r>
    </w:p>
    <w:p w:rsidR="00E42C8B" w:rsidRPr="00E42C8B" w:rsidRDefault="00E42C8B" w:rsidP="00E42C8B">
      <w:pPr>
        <w:spacing w:after="0"/>
        <w:ind w:left="2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Альбом  ученика-флейтиста, составил Д.Гречишников:</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Барток Б. Пьеса</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Гедике А. Танец</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Дунаевский И. Колыбельная</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Мухаммедов А. Елочка</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Потоловский И. Охотник</w:t>
      </w:r>
    </w:p>
    <w:p w:rsidR="00E42C8B" w:rsidRPr="00E42C8B" w:rsidRDefault="00E42C8B" w:rsidP="00E42C8B">
      <w:pPr>
        <w:spacing w:after="0"/>
        <w:ind w:left="20"/>
        <w:jc w:val="both"/>
        <w:rPr>
          <w:rFonts w:ascii="Times New Roman" w:eastAsia="Times New Roman" w:hAnsi="Times New Roman"/>
          <w:spacing w:val="-8"/>
          <w:sz w:val="26"/>
          <w:szCs w:val="26"/>
        </w:rPr>
      </w:pPr>
      <w:proofErr w:type="gramStart"/>
      <w:r w:rsidRPr="00E42C8B">
        <w:rPr>
          <w:rFonts w:ascii="Times New Roman" w:eastAsia="Times New Roman" w:hAnsi="Times New Roman"/>
          <w:spacing w:val="-8"/>
          <w:sz w:val="26"/>
          <w:szCs w:val="26"/>
        </w:rPr>
        <w:t>Украинский</w:t>
      </w:r>
      <w:proofErr w:type="gramEnd"/>
      <w:r w:rsidRPr="00E42C8B">
        <w:rPr>
          <w:rFonts w:ascii="Times New Roman" w:eastAsia="Times New Roman" w:hAnsi="Times New Roman"/>
          <w:spacing w:val="-8"/>
          <w:sz w:val="26"/>
          <w:szCs w:val="26"/>
        </w:rPr>
        <w:t xml:space="preserve"> народная песня «Лисичка»</w:t>
      </w:r>
    </w:p>
    <w:p w:rsidR="00E42C8B" w:rsidRPr="00E42C8B" w:rsidRDefault="00E42C8B" w:rsidP="00E42C8B">
      <w:pPr>
        <w:shd w:val="clear" w:color="auto" w:fill="FFFFFF"/>
        <w:spacing w:after="0"/>
        <w:rPr>
          <w:rFonts w:ascii="Times New Roman" w:eastAsia="Times New Roman" w:hAnsi="Times New Roman"/>
          <w:i/>
          <w:sz w:val="26"/>
          <w:szCs w:val="26"/>
          <w:lang w:eastAsia="ru-RU"/>
        </w:rPr>
      </w:pPr>
      <w:r w:rsidRPr="00E42C8B">
        <w:rPr>
          <w:rFonts w:ascii="Times New Roman" w:eastAsia="Times New Roman" w:hAnsi="Times New Roman"/>
          <w:sz w:val="26"/>
          <w:szCs w:val="26"/>
          <w:lang w:eastAsia="ru-RU"/>
        </w:rPr>
        <w:t xml:space="preserve">Татарская народная песня «Матур булсын» </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Татарская народная песня «Гармун-гармун»</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Татарская народная песня «Тан атканда»</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shd w:val="clear" w:color="auto" w:fill="FFFFFF"/>
        <w:spacing w:after="0"/>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Потоловский И. Охотник</w:t>
      </w:r>
    </w:p>
    <w:p w:rsidR="00E42C8B" w:rsidRPr="00E42C8B" w:rsidRDefault="00E42C8B" w:rsidP="00E42C8B">
      <w:pPr>
        <w:shd w:val="clear" w:color="auto" w:fill="FFFFFF"/>
        <w:spacing w:after="0"/>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Татарская народная песня «Матур булсын» </w:t>
      </w:r>
    </w:p>
    <w:p w:rsidR="00E42C8B" w:rsidRPr="00E42C8B" w:rsidRDefault="00E42C8B" w:rsidP="00E42C8B">
      <w:pPr>
        <w:shd w:val="clear" w:color="auto" w:fill="FFFFFF"/>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2 вариант </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lastRenderedPageBreak/>
        <w:t>Флисс Б. Колыбельная</w:t>
      </w:r>
    </w:p>
    <w:p w:rsidR="00E42C8B" w:rsidRPr="00E42C8B" w:rsidRDefault="00E42C8B" w:rsidP="00E42C8B">
      <w:pPr>
        <w:spacing w:after="0"/>
        <w:ind w:left="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Татарская народная песня «Гармун-гармун»</w:t>
      </w:r>
    </w:p>
    <w:p w:rsidR="00E42C8B" w:rsidRPr="00E42C8B" w:rsidRDefault="00E42C8B" w:rsidP="00E42C8B">
      <w:pPr>
        <w:keepNext/>
        <w:keepLines/>
        <w:spacing w:after="0"/>
        <w:ind w:firstLine="708"/>
        <w:jc w:val="both"/>
        <w:outlineLvl w:val="1"/>
        <w:rPr>
          <w:rFonts w:ascii="Times New Roman" w:eastAsia="Times New Roman" w:hAnsi="Times New Roman"/>
          <w:b/>
          <w:bCs/>
          <w:i/>
          <w:sz w:val="26"/>
          <w:szCs w:val="26"/>
          <w:lang w:eastAsia="ru-RU"/>
        </w:rPr>
      </w:pPr>
      <w:bookmarkStart w:id="13" w:name="bookmark29"/>
      <w:r>
        <w:rPr>
          <w:rFonts w:ascii="Times New Roman" w:eastAsia="Times New Roman" w:hAnsi="Times New Roman"/>
          <w:b/>
          <w:bCs/>
          <w:i/>
          <w:sz w:val="26"/>
          <w:szCs w:val="26"/>
          <w:lang w:eastAsia="ru-RU"/>
        </w:rPr>
        <w:t>4</w:t>
      </w:r>
      <w:r w:rsidRPr="00E42C8B">
        <w:rPr>
          <w:rFonts w:ascii="Times New Roman" w:eastAsia="Times New Roman" w:hAnsi="Times New Roman"/>
          <w:b/>
          <w:bCs/>
          <w:i/>
          <w:sz w:val="26"/>
          <w:szCs w:val="26"/>
          <w:lang w:eastAsia="ru-RU"/>
        </w:rPr>
        <w:t xml:space="preserve"> класс</w:t>
      </w:r>
      <w:bookmarkEnd w:id="13"/>
    </w:p>
    <w:p w:rsidR="00E42C8B" w:rsidRPr="00E42C8B" w:rsidRDefault="00E42C8B" w:rsidP="00E42C8B">
      <w:pPr>
        <w:tabs>
          <w:tab w:val="left" w:pos="0"/>
        </w:tabs>
        <w:spacing w:after="0"/>
        <w:ind w:left="20" w:right="-5"/>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- 2 часа в неделю</w:t>
      </w:r>
    </w:p>
    <w:p w:rsidR="00E42C8B" w:rsidRPr="00E42C8B" w:rsidRDefault="00E42C8B" w:rsidP="00E42C8B">
      <w:pPr>
        <w:tabs>
          <w:tab w:val="left" w:pos="0"/>
        </w:tabs>
        <w:spacing w:after="0"/>
        <w:ind w:left="20" w:right="-5"/>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- 8 часов в год</w:t>
      </w:r>
    </w:p>
    <w:p w:rsidR="00E42C8B" w:rsidRPr="00E42C8B" w:rsidRDefault="00E42C8B" w:rsidP="00E42C8B">
      <w:pPr>
        <w:spacing w:after="0"/>
        <w:ind w:left="2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Работа над постановкой губ, рук, корпуса, исполнительского дыхания. Мажорные и минорные гаммы, терции, трезвучия, арпеджио в тональностях до одного знака в сдержанном темпе. Хроматическая гамма от ноты «ми» малой октавы до ноты «ми» третьей октавы (гаммы исполняются штрихами деташе и легато). 10-15 этюдов (по нотам). 8-10 пьес.</w:t>
      </w:r>
    </w:p>
    <w:p w:rsidR="00E42C8B" w:rsidRPr="00E42C8B" w:rsidRDefault="00E42C8B" w:rsidP="00E42C8B">
      <w:pPr>
        <w:keepNext/>
        <w:keepLines/>
        <w:spacing w:after="0"/>
        <w:jc w:val="both"/>
        <w:outlineLvl w:val="1"/>
        <w:rPr>
          <w:rFonts w:ascii="Times New Roman" w:eastAsia="Times New Roman" w:hAnsi="Times New Roman"/>
          <w:b/>
          <w:iCs/>
          <w:sz w:val="26"/>
          <w:szCs w:val="26"/>
          <w:shd w:val="clear" w:color="auto" w:fill="FFFFFF"/>
          <w:lang w:eastAsia="ru-RU"/>
        </w:rPr>
      </w:pPr>
      <w:bookmarkStart w:id="14" w:name="bookmark30"/>
      <w:r w:rsidRPr="00E42C8B">
        <w:rPr>
          <w:rFonts w:ascii="Times New Roman" w:eastAsia="Times New Roman" w:hAnsi="Times New Roman"/>
          <w:b/>
          <w:bCs/>
          <w:i/>
          <w:sz w:val="26"/>
          <w:szCs w:val="26"/>
          <w:lang w:eastAsia="ru-RU"/>
        </w:rPr>
        <w:t>Примерный репертуарный список</w:t>
      </w:r>
      <w:bookmarkEnd w:id="14"/>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Этюды и упражнения</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Школа игры на флейте. М., 1958:</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Келлер Э. 10 уроков: №№ 1-6</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Хрестоматия педагогического репертуара, часть I. Составление и редакция Ю.Должикова</w:t>
      </w:r>
      <w:proofErr w:type="gramStart"/>
      <w:r w:rsidRPr="00E42C8B">
        <w:rPr>
          <w:rFonts w:ascii="Times New Roman" w:eastAsia="Times New Roman" w:hAnsi="Times New Roman"/>
          <w:spacing w:val="-8"/>
          <w:sz w:val="26"/>
          <w:szCs w:val="26"/>
        </w:rPr>
        <w:t>.М</w:t>
      </w:r>
      <w:proofErr w:type="gramEnd"/>
      <w:r w:rsidRPr="00E42C8B">
        <w:rPr>
          <w:rFonts w:ascii="Times New Roman" w:eastAsia="Times New Roman" w:hAnsi="Times New Roman"/>
          <w:spacing w:val="-8"/>
          <w:sz w:val="26"/>
          <w:szCs w:val="26"/>
        </w:rPr>
        <w:t>,: упражнения № 14-22</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Пьесы</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Платонов Н. Школа игры на флейте. М., 1958:</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Старинная французская песенка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Этюд № 57</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Шапорин Ю. Колыбельная</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Палиашвили 3. Танец Марзая</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Ревуцкий Л. Песенка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Бах И. С. Менуэт, Сарабанда, Бурре</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Менуэт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Гайдн И. Анданте</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Шуман Р. Веселый крестьянин, Смелый наездник</w:t>
      </w:r>
    </w:p>
    <w:p w:rsidR="00E42C8B" w:rsidRPr="00E42C8B" w:rsidRDefault="00E42C8B" w:rsidP="00E42C8B">
      <w:pPr>
        <w:spacing w:after="0"/>
        <w:ind w:left="20" w:right="30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Сборник пьес под редакцией Мадатова Г. и Ягудина Ю., М.1950:</w:t>
      </w:r>
      <w:r w:rsidRPr="00E42C8B">
        <w:rPr>
          <w:rFonts w:ascii="Times New Roman" w:eastAsia="Times New Roman" w:hAnsi="Times New Roman"/>
          <w:spacing w:val="-8"/>
          <w:sz w:val="26"/>
          <w:szCs w:val="26"/>
        </w:rPr>
        <w:br/>
        <w:t>Шуман Р. Веселый крестьянин, День праздника</w:t>
      </w:r>
    </w:p>
    <w:p w:rsidR="00E42C8B" w:rsidRPr="00E42C8B" w:rsidRDefault="00E42C8B" w:rsidP="00E42C8B">
      <w:pPr>
        <w:spacing w:after="0"/>
        <w:ind w:left="20" w:right="30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Шостакович Д. Вальс-шутка</w:t>
      </w:r>
    </w:p>
    <w:p w:rsidR="00E42C8B" w:rsidRPr="00E42C8B" w:rsidRDefault="00E42C8B" w:rsidP="00E42C8B">
      <w:pPr>
        <w:spacing w:after="0"/>
        <w:ind w:left="20" w:right="-11"/>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 xml:space="preserve">Хрестоматия педагогического репертуара для флейты, часть I. Составление и редакция Ю.Должникова. М.,1970: </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Александров</w:t>
      </w:r>
      <w:proofErr w:type="gramStart"/>
      <w:r w:rsidRPr="00E42C8B">
        <w:rPr>
          <w:rFonts w:ascii="Times New Roman" w:eastAsia="Times New Roman" w:hAnsi="Times New Roman"/>
          <w:spacing w:val="-8"/>
          <w:sz w:val="26"/>
          <w:szCs w:val="26"/>
        </w:rPr>
        <w:t xml:space="preserve"> А</w:t>
      </w:r>
      <w:proofErr w:type="gramEnd"/>
      <w:r w:rsidRPr="00E42C8B">
        <w:rPr>
          <w:rFonts w:ascii="Times New Roman" w:eastAsia="Times New Roman" w:hAnsi="Times New Roman"/>
          <w:spacing w:val="-8"/>
          <w:sz w:val="26"/>
          <w:szCs w:val="26"/>
        </w:rPr>
        <w:t>н. Песенка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Балакирев М. Отрывок из увертюры русские темы</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Брамс И. Колыбельная, Петрушка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Бетховен Л. Немецкий танец</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Векерлен Ж. Песня барабанщика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Вивальди А. Отрывок из Маленькой симфонии (пер. Ю.Должикова)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Гайдн А. Менуэт (пер. Ю.Должикова)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Гречанинов А. Вальс</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Глинка М. Жаворонок</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Гендель Г. Менуэт</w:t>
      </w:r>
    </w:p>
    <w:p w:rsidR="00E42C8B" w:rsidRPr="00E42C8B" w:rsidRDefault="00E42C8B" w:rsidP="00E42C8B">
      <w:pPr>
        <w:spacing w:after="0"/>
        <w:ind w:left="20" w:right="-11"/>
        <w:jc w:val="both"/>
        <w:rPr>
          <w:rFonts w:ascii="Times New Roman" w:eastAsia="Times New Roman" w:hAnsi="Times New Roman"/>
          <w:spacing w:val="-8"/>
          <w:sz w:val="26"/>
          <w:szCs w:val="26"/>
        </w:rPr>
      </w:pPr>
      <w:proofErr w:type="gramStart"/>
      <w:r w:rsidRPr="00E42C8B">
        <w:rPr>
          <w:rFonts w:ascii="Times New Roman" w:eastAsia="Times New Roman" w:hAnsi="Times New Roman"/>
          <w:spacing w:val="-8"/>
          <w:sz w:val="26"/>
          <w:szCs w:val="26"/>
        </w:rPr>
        <w:lastRenderedPageBreak/>
        <w:t>Глюк</w:t>
      </w:r>
      <w:proofErr w:type="gramEnd"/>
      <w:r w:rsidRPr="00E42C8B">
        <w:rPr>
          <w:rFonts w:ascii="Times New Roman" w:eastAsia="Times New Roman" w:hAnsi="Times New Roman"/>
          <w:spacing w:val="-8"/>
          <w:sz w:val="26"/>
          <w:szCs w:val="26"/>
        </w:rPr>
        <w:t xml:space="preserve"> К. Танец</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Дварионас Б. Прелюдия</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Вальс</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Корелли А. Сарабанда (пер. Ю.Должикова)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Колыбельная в бурю</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Русская народная песня «Я на камушке сижу» (обр. Н.Римского-Корсакова)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Перселл Г. Ария</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Шостакович Д. Колыбельная</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Хачатурян А. Андантино</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Ансамблевая литература:</w:t>
      </w:r>
    </w:p>
    <w:p w:rsidR="00E42C8B" w:rsidRPr="00E42C8B" w:rsidRDefault="00E42C8B" w:rsidP="00E42C8B">
      <w:pPr>
        <w:tabs>
          <w:tab w:val="left" w:pos="9628"/>
        </w:tabs>
        <w:spacing w:after="0"/>
        <w:ind w:left="40" w:right="-11" w:hanging="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Хрестоматия педагогического репертуара для флейты, часть I. Составление и редакция Ю.Должикова (по выбору педагога).</w:t>
      </w:r>
    </w:p>
    <w:p w:rsidR="00E42C8B" w:rsidRPr="00E42C8B" w:rsidRDefault="00E42C8B" w:rsidP="00E42C8B">
      <w:pPr>
        <w:tabs>
          <w:tab w:val="left" w:pos="9628"/>
        </w:tabs>
        <w:spacing w:after="0"/>
        <w:ind w:left="40" w:right="-11" w:hanging="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Школа игры на флейте. М., 1964 (по выбору педагога)</w:t>
      </w:r>
    </w:p>
    <w:p w:rsidR="00E42C8B" w:rsidRPr="00E42C8B" w:rsidRDefault="00E42C8B" w:rsidP="00E42C8B">
      <w:pPr>
        <w:tabs>
          <w:tab w:val="left" w:pos="9628"/>
        </w:tabs>
        <w:spacing w:after="0"/>
        <w:ind w:left="40" w:right="-11" w:hanging="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Халитов Р. Вальс</w:t>
      </w:r>
    </w:p>
    <w:p w:rsidR="00E42C8B" w:rsidRPr="00E42C8B" w:rsidRDefault="00E42C8B" w:rsidP="00E42C8B">
      <w:pPr>
        <w:tabs>
          <w:tab w:val="left" w:pos="9628"/>
        </w:tabs>
        <w:spacing w:after="0"/>
        <w:ind w:left="40" w:right="-11" w:hanging="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Хабибуллин З. Бормалы су</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Брамс И. Колыбельная</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Русская народная песня «Я на камушке сижу» (обр. Н.Римского-Корсакова)</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2 вариант</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Дварионас Б. Прелюдия</w:t>
      </w:r>
    </w:p>
    <w:p w:rsidR="00E42C8B" w:rsidRPr="00E42C8B" w:rsidRDefault="00E42C8B" w:rsidP="00E42C8B">
      <w:pPr>
        <w:tabs>
          <w:tab w:val="left" w:pos="9628"/>
        </w:tabs>
        <w:spacing w:after="0"/>
        <w:ind w:left="40" w:right="-11" w:hanging="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Халитов Р. Вальс</w:t>
      </w:r>
    </w:p>
    <w:p w:rsidR="00E42C8B" w:rsidRPr="00E42C8B" w:rsidRDefault="00E42C8B" w:rsidP="00E42C8B">
      <w:pPr>
        <w:keepNext/>
        <w:keepLines/>
        <w:spacing w:after="0"/>
        <w:ind w:left="20" w:firstLine="688"/>
        <w:jc w:val="both"/>
        <w:outlineLvl w:val="1"/>
        <w:rPr>
          <w:rFonts w:ascii="Times New Roman" w:eastAsia="Times New Roman" w:hAnsi="Times New Roman"/>
          <w:b/>
          <w:bCs/>
          <w:i/>
          <w:sz w:val="26"/>
          <w:szCs w:val="26"/>
          <w:lang w:eastAsia="ru-RU"/>
        </w:rPr>
      </w:pPr>
      <w:bookmarkStart w:id="15" w:name="bookmark34"/>
      <w:r>
        <w:rPr>
          <w:rFonts w:ascii="Times New Roman" w:eastAsia="Times New Roman" w:hAnsi="Times New Roman"/>
          <w:b/>
          <w:bCs/>
          <w:i/>
          <w:sz w:val="26"/>
          <w:szCs w:val="26"/>
          <w:lang w:eastAsia="ru-RU"/>
        </w:rPr>
        <w:t>5</w:t>
      </w:r>
      <w:r w:rsidRPr="00E42C8B">
        <w:rPr>
          <w:rFonts w:ascii="Times New Roman" w:eastAsia="Times New Roman" w:hAnsi="Times New Roman"/>
          <w:b/>
          <w:bCs/>
          <w:i/>
          <w:sz w:val="26"/>
          <w:szCs w:val="26"/>
          <w:lang w:eastAsia="ru-RU"/>
        </w:rPr>
        <w:t xml:space="preserve"> класс</w:t>
      </w:r>
      <w:bookmarkEnd w:id="15"/>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- 2 часа в неделю,</w:t>
      </w:r>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- 8 часов в год.</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Мажорные и минорные гаммы, трезвучия, арпеджио в тональностях до двух знаков в умеренном темпе. Хроматические гаммы в тональностях (гаммы исполняются штрихами деташе и легато). 10-15 этюдов (по нотам). 8-10 пьес.</w:t>
      </w:r>
      <w:bookmarkStart w:id="16" w:name="bookmark35"/>
    </w:p>
    <w:p w:rsidR="00E42C8B" w:rsidRPr="00E42C8B" w:rsidRDefault="00E42C8B" w:rsidP="00E42C8B">
      <w:pPr>
        <w:keepNext/>
        <w:keepLines/>
        <w:spacing w:after="0"/>
        <w:jc w:val="both"/>
        <w:outlineLvl w:val="1"/>
        <w:rPr>
          <w:rFonts w:ascii="Times New Roman" w:eastAsia="Times New Roman" w:hAnsi="Times New Roman"/>
          <w:b/>
          <w:bCs/>
          <w:i/>
          <w:sz w:val="26"/>
          <w:szCs w:val="26"/>
          <w:lang w:eastAsia="ru-RU"/>
        </w:rPr>
      </w:pPr>
      <w:r w:rsidRPr="00E42C8B">
        <w:rPr>
          <w:rFonts w:ascii="Times New Roman" w:eastAsia="Times New Roman" w:hAnsi="Times New Roman"/>
          <w:b/>
          <w:bCs/>
          <w:i/>
          <w:sz w:val="26"/>
          <w:szCs w:val="26"/>
          <w:lang w:eastAsia="ru-RU"/>
        </w:rPr>
        <w:t>Примерный репертуарный список</w:t>
      </w:r>
      <w:bookmarkEnd w:id="16"/>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i/>
          <w:spacing w:val="-8"/>
          <w:sz w:val="26"/>
          <w:szCs w:val="26"/>
        </w:rPr>
        <w:t>Этюды</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Школа  игры на флейте: № 60,64,67</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Цыбин В. Основы техники игры на флейте (по выбору)</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Келлер Э. 15 легких этюдов, М.1947: №№1-7</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Хрестоматия педагогического репертуара, часть II. Составление и редакция Ю.Должникова. М., 1971: №№23-26.</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Пьесы</w:t>
      </w:r>
    </w:p>
    <w:p w:rsidR="00E42C8B" w:rsidRPr="00E42C8B" w:rsidRDefault="00E42C8B" w:rsidP="00E42C8B">
      <w:pPr>
        <w:spacing w:after="0"/>
        <w:ind w:left="20" w:right="-11"/>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 xml:space="preserve">Платонов Н. Школа игры на флейте. М.,1958: </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Вальс</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Мусоргский М. Слеза</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Римский-Корсаков Н. «Заинька, попляши»</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Глиэр Р. Ария </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Заплетися, плетень, Абхазский танец</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lastRenderedPageBreak/>
        <w:t>Бах И. С. Гавот</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Гайдн  И. Менуэт, Адажио</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Шуберт Ф. Экспромт</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Ария Фигаро из оперы «Свадьба Фигаро», Менуэт. Ария из оперы «Дон-Жуан»</w:t>
      </w:r>
    </w:p>
    <w:p w:rsidR="00E42C8B" w:rsidRPr="00E42C8B" w:rsidRDefault="00E42C8B" w:rsidP="00E42C8B">
      <w:pPr>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Бетховен Л. Аллегретто</w:t>
      </w:r>
    </w:p>
    <w:p w:rsidR="00E42C8B" w:rsidRPr="00E42C8B" w:rsidRDefault="00E42C8B" w:rsidP="00E42C8B">
      <w:pPr>
        <w:tabs>
          <w:tab w:val="left" w:pos="9628"/>
        </w:tabs>
        <w:spacing w:after="0"/>
        <w:ind w:left="20" w:right="-11"/>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 xml:space="preserve">Сборник пьес под редакцией  Мадатова Г.  и Ягудина М., М., 1950: </w:t>
      </w:r>
    </w:p>
    <w:p w:rsidR="00E42C8B" w:rsidRPr="00E42C8B" w:rsidRDefault="00E42C8B" w:rsidP="00E42C8B">
      <w:pPr>
        <w:tabs>
          <w:tab w:val="left" w:pos="9628"/>
        </w:tabs>
        <w:spacing w:after="0"/>
        <w:ind w:left="20" w:right="-11"/>
        <w:jc w:val="both"/>
        <w:rPr>
          <w:rFonts w:ascii="Times New Roman" w:eastAsia="Times New Roman" w:hAnsi="Times New Roman"/>
          <w:i/>
          <w:spacing w:val="-8"/>
          <w:sz w:val="26"/>
          <w:szCs w:val="26"/>
        </w:rPr>
      </w:pPr>
      <w:r w:rsidRPr="00E42C8B">
        <w:rPr>
          <w:rFonts w:ascii="Times New Roman" w:eastAsia="Times New Roman" w:hAnsi="Times New Roman"/>
          <w:spacing w:val="-8"/>
          <w:sz w:val="26"/>
          <w:szCs w:val="26"/>
        </w:rPr>
        <w:t>Бах И.С. Менуэты: №№ 1,2,3</w:t>
      </w:r>
    </w:p>
    <w:p w:rsidR="00E42C8B" w:rsidRPr="00E42C8B" w:rsidRDefault="00E42C8B" w:rsidP="00E42C8B">
      <w:pPr>
        <w:tabs>
          <w:tab w:val="left" w:pos="9628"/>
        </w:tabs>
        <w:spacing w:after="0"/>
        <w:ind w:left="20" w:right="-11"/>
        <w:jc w:val="both"/>
        <w:rPr>
          <w:rFonts w:ascii="Times New Roman" w:eastAsia="Times New Roman" w:hAnsi="Times New Roman"/>
          <w:i/>
          <w:spacing w:val="-8"/>
          <w:sz w:val="26"/>
          <w:szCs w:val="26"/>
        </w:rPr>
      </w:pPr>
      <w:r w:rsidRPr="00E42C8B">
        <w:rPr>
          <w:rFonts w:ascii="Times New Roman" w:eastAsia="Times New Roman" w:hAnsi="Times New Roman"/>
          <w:spacing w:val="-8"/>
          <w:sz w:val="26"/>
          <w:szCs w:val="26"/>
        </w:rPr>
        <w:t>Мендельсон Ф. Песня без слов</w:t>
      </w:r>
    </w:p>
    <w:p w:rsidR="00E42C8B" w:rsidRPr="00E42C8B" w:rsidRDefault="00E42C8B" w:rsidP="00E42C8B">
      <w:pPr>
        <w:tabs>
          <w:tab w:val="left" w:pos="9628"/>
        </w:tabs>
        <w:spacing w:after="0"/>
        <w:ind w:left="20" w:right="-11"/>
        <w:jc w:val="both"/>
        <w:rPr>
          <w:rFonts w:ascii="Times New Roman" w:eastAsia="Times New Roman" w:hAnsi="Times New Roman"/>
          <w:i/>
          <w:spacing w:val="-8"/>
          <w:sz w:val="26"/>
          <w:szCs w:val="26"/>
        </w:rPr>
      </w:pPr>
      <w:r w:rsidRPr="00E42C8B">
        <w:rPr>
          <w:rFonts w:ascii="Times New Roman" w:eastAsia="Times New Roman" w:hAnsi="Times New Roman"/>
          <w:spacing w:val="-8"/>
          <w:sz w:val="26"/>
          <w:szCs w:val="26"/>
        </w:rPr>
        <w:t>Шуберт Ф. Колыбельная песня</w:t>
      </w:r>
    </w:p>
    <w:p w:rsidR="00E42C8B" w:rsidRPr="00E42C8B" w:rsidRDefault="00E42C8B" w:rsidP="00E42C8B">
      <w:pPr>
        <w:tabs>
          <w:tab w:val="left" w:pos="9628"/>
        </w:tabs>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Цыбин В. Основы техники игры на флейте. М., 194:</w:t>
      </w:r>
    </w:p>
    <w:p w:rsidR="00E42C8B" w:rsidRPr="00E42C8B" w:rsidRDefault="00E42C8B" w:rsidP="00E42C8B">
      <w:pPr>
        <w:tabs>
          <w:tab w:val="left" w:pos="9628"/>
        </w:tabs>
        <w:spacing w:after="0"/>
        <w:ind w:left="2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Цыбин В. Тема с вариациями</w:t>
      </w:r>
    </w:p>
    <w:p w:rsidR="00E42C8B" w:rsidRPr="00E42C8B" w:rsidRDefault="00E42C8B" w:rsidP="00E42C8B">
      <w:pPr>
        <w:tabs>
          <w:tab w:val="left" w:pos="9628"/>
        </w:tabs>
        <w:spacing w:after="0"/>
        <w:ind w:left="20" w:right="-11"/>
        <w:jc w:val="both"/>
        <w:rPr>
          <w:rFonts w:ascii="Times New Roman" w:eastAsia="Times New Roman" w:hAnsi="Times New Roman"/>
          <w:i/>
          <w:spacing w:val="-8"/>
          <w:sz w:val="26"/>
          <w:szCs w:val="26"/>
        </w:rPr>
      </w:pPr>
      <w:r w:rsidRPr="00E42C8B">
        <w:rPr>
          <w:rFonts w:ascii="Times New Roman" w:eastAsia="Times New Roman" w:hAnsi="Times New Roman"/>
          <w:spacing w:val="-8"/>
          <w:sz w:val="26"/>
          <w:szCs w:val="26"/>
        </w:rPr>
        <w:t>Николаев А. Две пьесы</w:t>
      </w:r>
    </w:p>
    <w:p w:rsidR="00E42C8B" w:rsidRPr="00E42C8B" w:rsidRDefault="00E42C8B" w:rsidP="00E42C8B">
      <w:pPr>
        <w:tabs>
          <w:tab w:val="left" w:pos="9628"/>
        </w:tabs>
        <w:spacing w:after="0"/>
        <w:ind w:left="20" w:right="-11"/>
        <w:jc w:val="both"/>
        <w:rPr>
          <w:rFonts w:ascii="Times New Roman" w:eastAsia="Times New Roman" w:hAnsi="Times New Roman"/>
          <w:i/>
          <w:spacing w:val="-8"/>
          <w:sz w:val="26"/>
          <w:szCs w:val="26"/>
        </w:rPr>
      </w:pPr>
      <w:r w:rsidRPr="00E42C8B">
        <w:rPr>
          <w:rFonts w:ascii="Times New Roman" w:eastAsia="Times New Roman" w:hAnsi="Times New Roman"/>
          <w:spacing w:val="-8"/>
          <w:sz w:val="26"/>
          <w:szCs w:val="26"/>
        </w:rPr>
        <w:t>Пейко Н. Баркарола (на башкирскую тему)</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 xml:space="preserve">Хрестоматия педагогического репертуара для флейты, часть II М., 1971. Составление и редакиция Ю. Должикова: </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Агафонников Б. Колыбельная</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Бакланова Н. Хоровод</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Барток Б. Вечер в деревне</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Бетховен JI. Вальс</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Бах В. Ф Аллегро</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Вебер К. Виваче</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Верстовский А. Вальс</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Гайдн И. Аллегро, Немецкий танец (пер. Ю.Должикова)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Гедике А. Танец</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ГлинкаМ. Чувство, Полька</w:t>
      </w:r>
    </w:p>
    <w:p w:rsidR="00E42C8B" w:rsidRPr="00E42C8B" w:rsidRDefault="00E42C8B" w:rsidP="00E42C8B">
      <w:pPr>
        <w:spacing w:after="0"/>
        <w:jc w:val="both"/>
        <w:rPr>
          <w:rFonts w:ascii="Times New Roman" w:eastAsia="Times New Roman" w:hAnsi="Times New Roman"/>
          <w:spacing w:val="-8"/>
          <w:sz w:val="26"/>
          <w:szCs w:val="26"/>
        </w:rPr>
      </w:pPr>
      <w:proofErr w:type="gramStart"/>
      <w:r w:rsidRPr="00E42C8B">
        <w:rPr>
          <w:rFonts w:ascii="Times New Roman" w:eastAsia="Times New Roman" w:hAnsi="Times New Roman"/>
          <w:spacing w:val="-8"/>
          <w:sz w:val="26"/>
          <w:szCs w:val="26"/>
        </w:rPr>
        <w:t>Глюк</w:t>
      </w:r>
      <w:proofErr w:type="gramEnd"/>
      <w:r w:rsidRPr="00E42C8B">
        <w:rPr>
          <w:rFonts w:ascii="Times New Roman" w:eastAsia="Times New Roman" w:hAnsi="Times New Roman"/>
          <w:spacing w:val="-8"/>
          <w:sz w:val="26"/>
          <w:szCs w:val="26"/>
        </w:rPr>
        <w:t xml:space="preserve"> К. Гавот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Гендель Г.Гавот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Гречанинов А. Грустная песенка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Кабалевский Д. Клоуны</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Корелли А. Сарабанда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Люли Ж. Гавот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Паспье (обр. Ю.Должикова), Менуэт из «Маленькой  ночной серенады», Ария из оперы «Волшебная флейта»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Прокофьев С. Гавот из «Классической симфонии»</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Пуленк Ф. Вальс (пер. Ю.Должикова)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Шебалин В. Прелюдия</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Грустная песенка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Шостакович Д. Шарманка, Танец</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Шутъ В. Солнечные зайчики</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Ансамблевая литература:</w:t>
      </w:r>
    </w:p>
    <w:p w:rsidR="00E42C8B" w:rsidRPr="00E42C8B" w:rsidRDefault="00E42C8B" w:rsidP="00E42C8B">
      <w:pPr>
        <w:tabs>
          <w:tab w:val="left" w:pos="9628"/>
        </w:tabs>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Я. Школа игры на флейте. М., 1964 (по выбору педагога)</w:t>
      </w:r>
    </w:p>
    <w:p w:rsidR="00E42C8B" w:rsidRPr="00E42C8B" w:rsidRDefault="00E42C8B" w:rsidP="00E42C8B">
      <w:pPr>
        <w:tabs>
          <w:tab w:val="left" w:pos="9628"/>
        </w:tabs>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Хрестоматия педагогического репертуара для флейты, часть I.M.,1970 (по выбору педагога)</w:t>
      </w:r>
      <w:r w:rsidRPr="00E42C8B">
        <w:rPr>
          <w:rFonts w:ascii="Times New Roman" w:eastAsia="Times New Roman" w:hAnsi="Times New Roman"/>
          <w:spacing w:val="-8"/>
          <w:sz w:val="26"/>
          <w:szCs w:val="26"/>
        </w:rPr>
        <w:br/>
        <w:t>Искандеров А. и Тризно Б. Дуэты 1 тетрадь</w:t>
      </w:r>
    </w:p>
    <w:p w:rsidR="00E42C8B" w:rsidRPr="00E42C8B" w:rsidRDefault="00E42C8B" w:rsidP="00E42C8B">
      <w:pPr>
        <w:tabs>
          <w:tab w:val="left" w:pos="9628"/>
        </w:tabs>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lastRenderedPageBreak/>
        <w:t>Имаев А.И. Кучтэнэч</w:t>
      </w:r>
    </w:p>
    <w:p w:rsidR="00E42C8B" w:rsidRPr="00E42C8B" w:rsidRDefault="00E42C8B" w:rsidP="00E42C8B">
      <w:pPr>
        <w:tabs>
          <w:tab w:val="left" w:pos="9628"/>
        </w:tabs>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Бакиров Э. Танец-шутка</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Прокофьев С. Гавот из «Классической симфонии»</w:t>
      </w:r>
    </w:p>
    <w:p w:rsidR="00E42C8B" w:rsidRPr="00E42C8B" w:rsidRDefault="00E42C8B" w:rsidP="00E42C8B">
      <w:pPr>
        <w:tabs>
          <w:tab w:val="left" w:pos="9628"/>
        </w:tabs>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Имаев А.И. Кучтэнэч</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2 вариант </w:t>
      </w:r>
    </w:p>
    <w:p w:rsidR="00E42C8B" w:rsidRPr="00E42C8B" w:rsidRDefault="00E42C8B" w:rsidP="00E42C8B">
      <w:pPr>
        <w:tabs>
          <w:tab w:val="left" w:pos="9628"/>
        </w:tabs>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ГлинкаМ. Чувство</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Вебер К. Виваче</w:t>
      </w:r>
    </w:p>
    <w:p w:rsidR="00E42C8B" w:rsidRPr="00E42C8B" w:rsidRDefault="00E42C8B" w:rsidP="00E42C8B">
      <w:pPr>
        <w:keepNext/>
        <w:keepLines/>
        <w:spacing w:after="0"/>
        <w:ind w:firstLine="708"/>
        <w:jc w:val="both"/>
        <w:outlineLvl w:val="1"/>
        <w:rPr>
          <w:rFonts w:ascii="Times New Roman" w:eastAsia="Times New Roman" w:hAnsi="Times New Roman"/>
          <w:b/>
          <w:bCs/>
          <w:i/>
          <w:sz w:val="26"/>
          <w:szCs w:val="26"/>
          <w:lang w:eastAsia="ru-RU"/>
        </w:rPr>
      </w:pPr>
      <w:bookmarkStart w:id="17" w:name="bookmark40"/>
      <w:r>
        <w:rPr>
          <w:rFonts w:ascii="Times New Roman" w:eastAsia="Times New Roman" w:hAnsi="Times New Roman"/>
          <w:b/>
          <w:bCs/>
          <w:i/>
          <w:sz w:val="26"/>
          <w:szCs w:val="26"/>
          <w:lang w:eastAsia="ru-RU"/>
        </w:rPr>
        <w:t>6</w:t>
      </w:r>
      <w:r w:rsidRPr="00E42C8B">
        <w:rPr>
          <w:rFonts w:ascii="Times New Roman" w:eastAsia="Times New Roman" w:hAnsi="Times New Roman"/>
          <w:b/>
          <w:bCs/>
          <w:i/>
          <w:sz w:val="26"/>
          <w:szCs w:val="26"/>
          <w:lang w:eastAsia="ru-RU"/>
        </w:rPr>
        <w:t xml:space="preserve"> класс</w:t>
      </w:r>
      <w:bookmarkEnd w:id="17"/>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- 2 часа в неделю</w:t>
      </w:r>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- 8 часов в год</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Мажорные и минорные гаммы в тональностях до трех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8-10 пьес.</w:t>
      </w:r>
    </w:p>
    <w:p w:rsidR="00E42C8B" w:rsidRPr="00E42C8B" w:rsidRDefault="00E42C8B" w:rsidP="00E42C8B">
      <w:pPr>
        <w:keepNext/>
        <w:keepLines/>
        <w:spacing w:after="0"/>
        <w:jc w:val="both"/>
        <w:outlineLvl w:val="1"/>
        <w:rPr>
          <w:rFonts w:ascii="Times New Roman" w:eastAsia="Times New Roman" w:hAnsi="Times New Roman"/>
          <w:b/>
          <w:iCs/>
          <w:sz w:val="26"/>
          <w:szCs w:val="26"/>
          <w:shd w:val="clear" w:color="auto" w:fill="FFFFFF"/>
          <w:lang w:eastAsia="ru-RU"/>
        </w:rPr>
      </w:pPr>
      <w:bookmarkStart w:id="18" w:name="bookmark41"/>
      <w:r w:rsidRPr="00E42C8B">
        <w:rPr>
          <w:rFonts w:ascii="Times New Roman" w:eastAsia="Times New Roman" w:hAnsi="Times New Roman"/>
          <w:b/>
          <w:bCs/>
          <w:i/>
          <w:sz w:val="26"/>
          <w:szCs w:val="26"/>
          <w:lang w:eastAsia="ru-RU"/>
        </w:rPr>
        <w:t>Примерный репертуарный список</w:t>
      </w:r>
      <w:bookmarkEnd w:id="18"/>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Этюды</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Школа на игре на флейте. М., 1958: №№71, 72, 75, 79, 81, 82, 89, 91, 94, 97,106,108</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30 этюдов. М., 1947: № 4-10</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Должиков Ю. Хрестоматия педагогического репертуара,ч</w:t>
      </w:r>
      <w:proofErr w:type="gramStart"/>
      <w:r w:rsidRPr="00E42C8B">
        <w:rPr>
          <w:rFonts w:ascii="Times New Roman" w:eastAsia="Times New Roman" w:hAnsi="Times New Roman"/>
          <w:spacing w:val="-8"/>
          <w:sz w:val="26"/>
          <w:szCs w:val="26"/>
        </w:rPr>
        <w:t>.Н</w:t>
      </w:r>
      <w:proofErr w:type="gramEnd"/>
      <w:r w:rsidRPr="00E42C8B">
        <w:rPr>
          <w:rFonts w:ascii="Times New Roman" w:eastAsia="Times New Roman" w:hAnsi="Times New Roman"/>
          <w:spacing w:val="-8"/>
          <w:sz w:val="26"/>
          <w:szCs w:val="26"/>
        </w:rPr>
        <w:t xml:space="preserve">,М.,1971: №№1-30 (по выбору) </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spacing w:val="-8"/>
          <w:sz w:val="26"/>
          <w:szCs w:val="26"/>
        </w:rPr>
        <w:t>Келлер Э. 12 упражнений средней трудности, 2 тетрадь: Этюды (по выбору педагога)</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Пьесы</w:t>
      </w:r>
    </w:p>
    <w:p w:rsidR="00E42C8B" w:rsidRPr="00E42C8B" w:rsidRDefault="00E42C8B" w:rsidP="00E42C8B">
      <w:pPr>
        <w:tabs>
          <w:tab w:val="left" w:pos="9628"/>
        </w:tabs>
        <w:spacing w:after="0"/>
        <w:ind w:left="40" w:right="-11"/>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Платонов Н. Школа на игре на флейте. М, 1958:</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Лядов А. Прелюдия</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Фрид Г. Закат год</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Н. Фугетта № 77, Фугетта № 100</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Бах И. С. Сицилиана, Маленькая жига</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Бах В. Ф. Рондо</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Гендель Г. Аллегро № 73, Аллегро № 87</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Гайдн И. Менуэт</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Андантино с вариациями</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Госсек Ф. Табурин</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Бетховен Л. Вариация № 83, Вариация № 84, Престо, Скерцо, Турецкий марш</w:t>
      </w:r>
    </w:p>
    <w:p w:rsidR="00E42C8B" w:rsidRPr="00E42C8B" w:rsidRDefault="00E42C8B" w:rsidP="00E42C8B">
      <w:pPr>
        <w:tabs>
          <w:tab w:val="left" w:pos="9628"/>
        </w:tabs>
        <w:spacing w:after="0"/>
        <w:ind w:left="40" w:right="-11"/>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Цыбин В. Основы техники игры на флейте. М.,1940:</w:t>
      </w:r>
    </w:p>
    <w:p w:rsidR="00E42C8B" w:rsidRPr="00E42C8B" w:rsidRDefault="00E42C8B" w:rsidP="00E42C8B">
      <w:pPr>
        <w:tabs>
          <w:tab w:val="left" w:pos="9628"/>
        </w:tabs>
        <w:spacing w:after="0"/>
        <w:ind w:left="20" w:right="-11"/>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Цыбин В. Колыбельная, Мелодия, Пионерский марш, Старинный танец</w:t>
      </w:r>
      <w:r w:rsidRPr="00E42C8B">
        <w:rPr>
          <w:rFonts w:ascii="Times New Roman" w:eastAsia="Times New Roman" w:hAnsi="Times New Roman"/>
          <w:spacing w:val="-8"/>
          <w:sz w:val="26"/>
          <w:szCs w:val="26"/>
        </w:rPr>
        <w:br/>
      </w:r>
      <w:r w:rsidRPr="00E42C8B">
        <w:rPr>
          <w:rFonts w:ascii="Times New Roman" w:eastAsia="Times New Roman" w:hAnsi="Times New Roman"/>
          <w:b/>
          <w:spacing w:val="-8"/>
          <w:sz w:val="26"/>
          <w:szCs w:val="26"/>
        </w:rPr>
        <w:t xml:space="preserve">Сборник пьес под редакцией  Мадатова Г.  и Ягудина М., М., 1950: </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Глинка М. Прощальный вальс</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Лядов А. Прелюдия</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Полька</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lastRenderedPageBreak/>
        <w:t>Кабалевский Д. Этюд, Клоуны</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Прокофьев С. Гавот, Танец девушек</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Люли Э. Гавот</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Гайдн И. Менуэт</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Моцарт В. Турецкое рондо</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Бетховен Л. Менуэт</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Мендельлсон Ф. Песня без слов</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Шуман Р. Вечерняя песня, Колыбельная песня, Ларгетто</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Григ Э. Норвежский танец</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Платти Ж. Соната ми минор</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Гендель Г, Соната № 2,  Соната № 3.</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 xml:space="preserve">Хрестоматия педагогического репертуара для флейты, часть II. М., 1971. Составление и редакиция Ю.Должикова: </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Бетховен Л. Немецкий танец (пер. Ю.Должикова)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Барток Б. Три  венгерские народные песни</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Гаршнек А. Рондо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Гайдн И. Менуэт</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Дебюсси К. Маленький петух</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Добржанский Т. Серенада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Лядов А. Вальс (пер. Ю.Должикова)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Мурзин В. Зимняя песня.</w:t>
      </w:r>
    </w:p>
    <w:p w:rsidR="00E42C8B" w:rsidRPr="00E42C8B" w:rsidRDefault="00E42C8B" w:rsidP="00E42C8B">
      <w:pPr>
        <w:spacing w:after="0"/>
        <w:ind w:left="40"/>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Моцарт В. Рондо из Сонатины для ф-но </w:t>
      </w:r>
      <w:r w:rsidRPr="00E42C8B">
        <w:rPr>
          <w:rFonts w:ascii="Times New Roman" w:eastAsia="Times New Roman" w:hAnsi="Times New Roman"/>
          <w:spacing w:val="-8"/>
          <w:sz w:val="26"/>
          <w:szCs w:val="26"/>
          <w:lang w:val="en-US"/>
        </w:rPr>
        <w:t>C</w:t>
      </w:r>
      <w:r w:rsidRPr="00E42C8B">
        <w:rPr>
          <w:rFonts w:ascii="Times New Roman" w:eastAsia="Times New Roman" w:hAnsi="Times New Roman"/>
          <w:spacing w:val="-8"/>
          <w:sz w:val="26"/>
          <w:szCs w:val="26"/>
        </w:rPr>
        <w:t xml:space="preserve"> </w:t>
      </w:r>
      <w:r w:rsidRPr="00E42C8B">
        <w:rPr>
          <w:rFonts w:ascii="Times New Roman" w:eastAsia="Times New Roman" w:hAnsi="Times New Roman"/>
          <w:spacing w:val="-8"/>
          <w:sz w:val="26"/>
          <w:szCs w:val="26"/>
          <w:lang w:val="en-US"/>
        </w:rPr>
        <w:t>dur</w:t>
      </w:r>
      <w:r w:rsidRPr="00E42C8B">
        <w:rPr>
          <w:rFonts w:ascii="Times New Roman" w:eastAsia="Times New Roman" w:hAnsi="Times New Roman"/>
          <w:spacing w:val="-8"/>
          <w:sz w:val="26"/>
          <w:szCs w:val="26"/>
        </w:rPr>
        <w:t xml:space="preserve"> II ч. (пер. Ю.Должикова)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Кванц  И. Прелюдия и гавот</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Обер Л. Престо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Раков К. Скерцино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Хиндемит П. Эхо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Цыбин В. Рассказ</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Баркарола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Ямполъский Т. Шествие</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Аладов И. Скерцино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Гибалин Б. Новеллетта, Напев, Бурлеска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Синисало Г. Три миниатюры</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Ансамблевая литература:</w:t>
      </w:r>
    </w:p>
    <w:p w:rsidR="00E42C8B" w:rsidRPr="00E42C8B" w:rsidRDefault="00E42C8B" w:rsidP="00E42C8B">
      <w:pPr>
        <w:spacing w:after="0"/>
        <w:ind w:left="20" w:right="38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Хрестоматия педагогического репертуара для флейты, часть П.М.,1971 Составление и редакиция Ю.Должикова (по выбору педагога) </w:t>
      </w:r>
    </w:p>
    <w:p w:rsidR="00E42C8B" w:rsidRPr="00E42C8B" w:rsidRDefault="00E42C8B" w:rsidP="00E42C8B">
      <w:pPr>
        <w:spacing w:after="0"/>
        <w:ind w:left="20" w:right="38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Искандеров А. и Тризно Б. Дуэты, 2 тетрадь. Тризно Б. </w:t>
      </w:r>
    </w:p>
    <w:p w:rsidR="00E42C8B" w:rsidRPr="00E42C8B" w:rsidRDefault="00E42C8B" w:rsidP="00E42C8B">
      <w:pPr>
        <w:spacing w:after="0"/>
        <w:ind w:left="20" w:right="38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Сборник пьес для двух флейты и фортепиано</w:t>
      </w:r>
    </w:p>
    <w:p w:rsidR="00E42C8B" w:rsidRPr="00E42C8B" w:rsidRDefault="00E42C8B" w:rsidP="00E42C8B">
      <w:pPr>
        <w:spacing w:after="0"/>
        <w:rPr>
          <w:rFonts w:ascii="Times New Roman" w:eastAsia="Times New Roman" w:hAnsi="Times New Roman"/>
          <w:sz w:val="26"/>
          <w:szCs w:val="26"/>
          <w:lang w:eastAsia="ru-RU"/>
        </w:rPr>
      </w:pPr>
      <w:bookmarkStart w:id="19" w:name="bookmark46"/>
      <w:r w:rsidRPr="00E42C8B">
        <w:rPr>
          <w:rFonts w:ascii="Times New Roman" w:eastAsia="Times New Roman" w:hAnsi="Times New Roman"/>
          <w:sz w:val="26"/>
          <w:szCs w:val="26"/>
          <w:lang w:eastAsia="ru-RU"/>
        </w:rPr>
        <w:t>Ключарев А. Весенняя песня</w:t>
      </w:r>
    </w:p>
    <w:p w:rsidR="00E42C8B" w:rsidRPr="00E42C8B" w:rsidRDefault="00E42C8B" w:rsidP="00E42C8B">
      <w:pPr>
        <w:spacing w:after="0"/>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Имаев И.А. Дуслар биюе</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tabs>
          <w:tab w:val="left" w:pos="9628"/>
        </w:tabs>
        <w:spacing w:after="0"/>
        <w:ind w:left="40" w:right="-11"/>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Платти Ж. Соната ми минор</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2 вариант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Чайковский П. Баркарола</w:t>
      </w:r>
    </w:p>
    <w:p w:rsidR="00E42C8B" w:rsidRPr="00E42C8B" w:rsidRDefault="00E42C8B" w:rsidP="00E42C8B">
      <w:pPr>
        <w:spacing w:after="0"/>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Имаев И.А. Дуслар биюе</w:t>
      </w:r>
    </w:p>
    <w:p w:rsidR="00E42C8B" w:rsidRPr="00E42C8B" w:rsidRDefault="00E42C8B" w:rsidP="00E42C8B">
      <w:pPr>
        <w:keepNext/>
        <w:keepLines/>
        <w:spacing w:after="0"/>
        <w:ind w:left="20" w:firstLine="688"/>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7</w:t>
      </w:r>
      <w:r w:rsidRPr="00E42C8B">
        <w:rPr>
          <w:rFonts w:ascii="Times New Roman" w:eastAsia="Times New Roman" w:hAnsi="Times New Roman"/>
          <w:b/>
          <w:bCs/>
          <w:i/>
          <w:sz w:val="26"/>
          <w:szCs w:val="26"/>
          <w:lang w:eastAsia="ru-RU"/>
        </w:rPr>
        <w:t xml:space="preserve"> класс</w:t>
      </w:r>
      <w:bookmarkEnd w:id="19"/>
    </w:p>
    <w:p w:rsidR="00E42C8B" w:rsidRPr="00E42C8B" w:rsidRDefault="00E42C8B" w:rsidP="00E42C8B">
      <w:pPr>
        <w:tabs>
          <w:tab w:val="left" w:pos="0"/>
        </w:tabs>
        <w:spacing w:after="0"/>
        <w:ind w:left="20" w:right="186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- 2,5 часа в неделю</w:t>
      </w:r>
    </w:p>
    <w:p w:rsidR="00E42C8B" w:rsidRPr="00E42C8B" w:rsidRDefault="00E42C8B" w:rsidP="00E42C8B">
      <w:pPr>
        <w:tabs>
          <w:tab w:val="left" w:pos="0"/>
        </w:tabs>
        <w:spacing w:after="0"/>
        <w:ind w:left="20" w:right="186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- 8 часов в год</w:t>
      </w:r>
    </w:p>
    <w:p w:rsidR="00E42C8B" w:rsidRPr="00E42C8B" w:rsidRDefault="00E42C8B" w:rsidP="00E42C8B">
      <w:pPr>
        <w:spacing w:after="0"/>
        <w:ind w:left="20" w:right="26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spacing w:after="0"/>
        <w:ind w:left="20" w:right="26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4 пьесы и 1 произведение крупной формы. </w:t>
      </w:r>
    </w:p>
    <w:p w:rsidR="00E42C8B" w:rsidRPr="00E42C8B" w:rsidRDefault="00E42C8B" w:rsidP="00E42C8B">
      <w:pPr>
        <w:spacing w:after="0"/>
        <w:ind w:right="260"/>
        <w:jc w:val="both"/>
        <w:rPr>
          <w:rFonts w:ascii="Times New Roman" w:eastAsia="Times New Roman" w:hAnsi="Times New Roman"/>
          <w:b/>
          <w:bCs/>
          <w:iCs/>
          <w:sz w:val="26"/>
          <w:szCs w:val="26"/>
          <w:shd w:val="clear" w:color="auto" w:fill="FFFFFF"/>
          <w:lang w:eastAsia="ru-RU"/>
        </w:rPr>
      </w:pPr>
      <w:r w:rsidRPr="00E42C8B">
        <w:rPr>
          <w:rFonts w:ascii="Times New Roman" w:eastAsia="Times New Roman" w:hAnsi="Times New Roman"/>
          <w:b/>
          <w:bCs/>
          <w:i/>
          <w:sz w:val="26"/>
          <w:szCs w:val="26"/>
          <w:shd w:val="clear" w:color="auto" w:fill="FFFFFF"/>
          <w:lang w:eastAsia="ru-RU"/>
        </w:rPr>
        <w:t>Примерный репертуарный список</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Этюды</w:t>
      </w:r>
    </w:p>
    <w:p w:rsidR="00E42C8B" w:rsidRPr="00E42C8B" w:rsidRDefault="00E42C8B" w:rsidP="00E42C8B">
      <w:pPr>
        <w:spacing w:after="0"/>
        <w:ind w:left="40"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Я. 30 этюдов. М., 1938: № 16 – 30</w:t>
      </w:r>
    </w:p>
    <w:p w:rsidR="00E42C8B" w:rsidRPr="00E42C8B" w:rsidRDefault="00E42C8B" w:rsidP="00E42C8B">
      <w:pPr>
        <w:spacing w:after="0"/>
        <w:ind w:left="40"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Келлер Э. 15 легких этюдов, 1 тетрадь, М, 1947: № 11-15</w:t>
      </w:r>
    </w:p>
    <w:p w:rsidR="00E42C8B" w:rsidRPr="00E42C8B" w:rsidRDefault="00E42C8B" w:rsidP="00E42C8B">
      <w:pPr>
        <w:spacing w:after="0"/>
        <w:ind w:left="40"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Должиков Ю. Хрестоматия педагогического репертуара для флейты, часть III, Этюды. М., 1972 (по выбору педагога)</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Пьесы</w:t>
      </w:r>
    </w:p>
    <w:p w:rsidR="00E42C8B" w:rsidRPr="00E42C8B" w:rsidRDefault="00E42C8B" w:rsidP="00E42C8B">
      <w:pPr>
        <w:spacing w:after="0"/>
        <w:ind w:left="40" w:right="32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Платонов Н. Школа на игре на флейте. М., 1958:</w:t>
      </w:r>
    </w:p>
    <w:p w:rsidR="00E42C8B" w:rsidRPr="00E42C8B" w:rsidRDefault="00E42C8B" w:rsidP="00E42C8B">
      <w:pPr>
        <w:spacing w:after="0"/>
        <w:ind w:left="40"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Глазунов А. Гавот</w:t>
      </w:r>
    </w:p>
    <w:p w:rsidR="00E42C8B" w:rsidRPr="00E42C8B" w:rsidRDefault="00E42C8B" w:rsidP="00E42C8B">
      <w:pPr>
        <w:spacing w:after="0"/>
        <w:ind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Фрид Г. Весна движется</w:t>
      </w:r>
    </w:p>
    <w:p w:rsidR="00E42C8B" w:rsidRPr="00E42C8B" w:rsidRDefault="00E42C8B" w:rsidP="00E42C8B">
      <w:pPr>
        <w:spacing w:after="0"/>
        <w:ind w:left="40" w:right="32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Бетховен Л. Ларго, Аллегро</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Сборник избранных произведений для флейты № 1, под редакцией Н.Платонова, М., 1954:</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Годар Б. Канцонетта</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Мендельсон Ф. Весенняя песня</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Дворжак А. Юмореска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Бизе Ж. Менуэт из сюиты «Арлезианка», Антракт к III действию оперы «Кармен»</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Должиков Ю..Xpecт. пед</w:t>
      </w:r>
      <w:proofErr w:type="gramStart"/>
      <w:r w:rsidRPr="00E42C8B">
        <w:rPr>
          <w:rFonts w:ascii="Times New Roman" w:eastAsia="Times New Roman" w:hAnsi="Times New Roman"/>
          <w:b/>
          <w:spacing w:val="-8"/>
          <w:sz w:val="26"/>
          <w:szCs w:val="26"/>
        </w:rPr>
        <w:t>.р</w:t>
      </w:r>
      <w:proofErr w:type="gramEnd"/>
      <w:r w:rsidRPr="00E42C8B">
        <w:rPr>
          <w:rFonts w:ascii="Times New Roman" w:eastAsia="Times New Roman" w:hAnsi="Times New Roman"/>
          <w:b/>
          <w:spacing w:val="-8"/>
          <w:sz w:val="26"/>
          <w:szCs w:val="26"/>
        </w:rPr>
        <w:t>епертуара для флейты, часть Ш. М., 1972:</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Бизе Ж. Менуэт</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Ванъгал Я. Соната</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Моцарт В. Менуэт</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Винчи Л. Адажио и Аллегро</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Кванц К.  Ариозо и Престо</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Мурзин В. Вариации</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Раков Н. Сонатина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Шостакович Д. Прелюдия  (пер. К.Серостанова)</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Ямполъский Т. Шутка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Гречишников Д. Альбом ученика-флейтиста: </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Косенко В. Скерецино</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Россини Д. Анданте</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Ансамблевая литература: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Должиков Ю. Хрестоматия для флейты, часть II, М., 1971 (по выбору педагога)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Яхин Р. Песня без слов</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Сайдашев С. Танец из драмы «Наемщик» Т. Гиззата</w:t>
      </w:r>
    </w:p>
    <w:p w:rsidR="00E42C8B" w:rsidRPr="00E42C8B" w:rsidRDefault="00E42C8B" w:rsidP="00E42C8B">
      <w:pPr>
        <w:spacing w:after="0"/>
        <w:rPr>
          <w:rFonts w:ascii="Times New Roman" w:eastAsia="Times New Roman" w:hAnsi="Times New Roman"/>
          <w:b/>
          <w:i/>
          <w:sz w:val="26"/>
          <w:szCs w:val="26"/>
          <w:lang w:eastAsia="ru-RU"/>
        </w:rPr>
      </w:pPr>
      <w:bookmarkStart w:id="20" w:name="bookmark50"/>
      <w:r w:rsidRPr="00E42C8B">
        <w:rPr>
          <w:rFonts w:ascii="Times New Roman" w:eastAsia="Times New Roman" w:hAnsi="Times New Roman"/>
          <w:b/>
          <w:i/>
          <w:sz w:val="26"/>
          <w:szCs w:val="26"/>
          <w:lang w:eastAsia="ru-RU"/>
        </w:rPr>
        <w:lastRenderedPageBreak/>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1 вариант </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Ванъгал Я. Соната</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2 вариант</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Яхин Р. Песня без слов</w:t>
      </w:r>
    </w:p>
    <w:p w:rsidR="00E42C8B" w:rsidRPr="00E42C8B" w:rsidRDefault="00E42C8B" w:rsidP="00E42C8B">
      <w:pPr>
        <w:spacing w:after="0"/>
        <w:ind w:left="40"/>
        <w:jc w:val="both"/>
        <w:rPr>
          <w:rFonts w:ascii="Times New Roman" w:eastAsia="Times New Roman" w:hAnsi="Times New Roman"/>
          <w:b/>
          <w:spacing w:val="-8"/>
          <w:sz w:val="26"/>
          <w:szCs w:val="26"/>
        </w:rPr>
      </w:pPr>
      <w:r w:rsidRPr="00E42C8B">
        <w:rPr>
          <w:rFonts w:ascii="Times New Roman" w:eastAsia="Times New Roman" w:hAnsi="Times New Roman"/>
          <w:spacing w:val="-8"/>
          <w:sz w:val="26"/>
          <w:szCs w:val="26"/>
        </w:rPr>
        <w:t>Годар Б. Канцонетта</w:t>
      </w:r>
    </w:p>
    <w:p w:rsidR="00E42C8B" w:rsidRPr="00E42C8B" w:rsidRDefault="00E42C8B" w:rsidP="00E42C8B">
      <w:pPr>
        <w:keepNext/>
        <w:keepLines/>
        <w:spacing w:after="0"/>
        <w:ind w:left="20" w:firstLine="688"/>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8</w:t>
      </w:r>
      <w:r w:rsidRPr="00E42C8B">
        <w:rPr>
          <w:rFonts w:ascii="Times New Roman" w:eastAsia="Times New Roman" w:hAnsi="Times New Roman"/>
          <w:b/>
          <w:bCs/>
          <w:i/>
          <w:sz w:val="26"/>
          <w:szCs w:val="26"/>
          <w:lang w:eastAsia="ru-RU"/>
        </w:rPr>
        <w:t xml:space="preserve"> класс</w:t>
      </w:r>
      <w:bookmarkEnd w:id="20"/>
    </w:p>
    <w:p w:rsidR="00E42C8B" w:rsidRPr="00E42C8B" w:rsidRDefault="00E42C8B" w:rsidP="00E42C8B">
      <w:pPr>
        <w:tabs>
          <w:tab w:val="left" w:pos="0"/>
        </w:tabs>
        <w:spacing w:after="0"/>
        <w:ind w:right="260"/>
        <w:jc w:val="both"/>
        <w:rPr>
          <w:rFonts w:ascii="Times New Roman" w:eastAsia="Times New Roman" w:hAnsi="Times New Roman"/>
          <w:i/>
          <w:iCs/>
          <w:sz w:val="26"/>
          <w:szCs w:val="26"/>
          <w:lang w:eastAsia="ru-RU"/>
        </w:rPr>
      </w:pPr>
      <w:r w:rsidRPr="00E42C8B">
        <w:rPr>
          <w:rFonts w:ascii="Times New Roman" w:eastAsia="Times New Roman" w:hAnsi="Times New Roman"/>
          <w:b/>
          <w:bCs/>
          <w:sz w:val="26"/>
          <w:szCs w:val="26"/>
          <w:lang w:eastAsia="ru-RU"/>
        </w:rPr>
        <w:tab/>
      </w:r>
      <w:r w:rsidRPr="00E42C8B">
        <w:rPr>
          <w:rFonts w:ascii="Times New Roman" w:eastAsia="Times New Roman" w:hAnsi="Times New Roman"/>
          <w:i/>
          <w:iCs/>
          <w:sz w:val="26"/>
          <w:szCs w:val="26"/>
          <w:lang w:eastAsia="ru-RU"/>
        </w:rPr>
        <w:t>Аудиторные занятия - 2,5 часа в неделю</w:t>
      </w:r>
    </w:p>
    <w:p w:rsidR="00E42C8B" w:rsidRPr="00E42C8B" w:rsidRDefault="00E42C8B" w:rsidP="00E42C8B">
      <w:pPr>
        <w:tabs>
          <w:tab w:val="left" w:pos="0"/>
        </w:tabs>
        <w:spacing w:after="0"/>
        <w:ind w:left="20" w:right="26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- 8 часов в год.</w:t>
      </w:r>
    </w:p>
    <w:p w:rsidR="00E42C8B" w:rsidRPr="00E42C8B" w:rsidRDefault="00E42C8B" w:rsidP="00E42C8B">
      <w:pPr>
        <w:spacing w:after="0"/>
        <w:ind w:left="20" w:right="4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w:t>
      </w:r>
    </w:p>
    <w:p w:rsidR="00E42C8B" w:rsidRPr="00E42C8B" w:rsidRDefault="00E42C8B" w:rsidP="00E42C8B">
      <w:pPr>
        <w:spacing w:after="0"/>
        <w:ind w:left="20" w:right="4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штрихами.15-20 этюдов (по нотам). 4 пьесы и 1 произведение крупной формы.</w:t>
      </w:r>
    </w:p>
    <w:p w:rsidR="00E42C8B" w:rsidRPr="00E42C8B" w:rsidRDefault="00E42C8B" w:rsidP="00E42C8B">
      <w:pPr>
        <w:keepNext/>
        <w:keepLines/>
        <w:spacing w:after="0"/>
        <w:jc w:val="both"/>
        <w:outlineLvl w:val="2"/>
        <w:rPr>
          <w:rFonts w:ascii="Times New Roman" w:eastAsia="Times New Roman" w:hAnsi="Times New Roman"/>
          <w:b/>
          <w:bCs/>
          <w:i/>
          <w:sz w:val="26"/>
          <w:szCs w:val="26"/>
          <w:lang w:eastAsia="ru-RU"/>
        </w:rPr>
      </w:pPr>
      <w:r w:rsidRPr="00E42C8B">
        <w:rPr>
          <w:rFonts w:ascii="Times New Roman" w:eastAsia="Times New Roman" w:hAnsi="Times New Roman"/>
          <w:b/>
          <w:bCs/>
          <w:i/>
          <w:sz w:val="26"/>
          <w:szCs w:val="26"/>
          <w:lang w:eastAsia="ru-RU"/>
        </w:rPr>
        <w:t>Примерный репертуарный список</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Этюды</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Этюды № 33-41 из Нотной папки флейтиста № 1(Тетрадь № 1)  Сост. Должиков</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Этюды из Школы игры на флейте сост. Платонов (М.,2004) </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Этюды Кёллера Э., Поппа В., Прилля Э., Бёма Т., Ягудина Ю.</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Пьесы</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Альбом тетрадь вторая сост. А.Корнеев:</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Винчи Л. Соната D-dur I часть</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Перголези Дж. Адажио </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Синисало Г. Три миниатюры</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Хрестоматия педагогического репертуара для флейты. Ч. I/ Сост.  Ю. Должиков:</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Шопен Ф. Вариации на тему Россини</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Гендель Г. Соната № 3,Соната № 4</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Ваньхал Я. Соната. Бизе Ж. Менуэт</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Сборник «Романтический альбом» (пьесы для флейты  и фортепиано) пер. А. Цыпкина</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Гофман А. Альбом популярных пьес для флейты и фортепиано</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Пьесы для флейты и фортепиано для учащихся старших классов ДМШ, музыкальных лицеев и колледжей.</w:t>
      </w:r>
    </w:p>
    <w:p w:rsidR="00E42C8B" w:rsidRPr="00E42C8B" w:rsidRDefault="00E42C8B" w:rsidP="00E42C8B">
      <w:pPr>
        <w:spacing w:after="0"/>
        <w:jc w:val="both"/>
        <w:rPr>
          <w:rFonts w:ascii="Times New Roman" w:eastAsia="Times New Roman" w:hAnsi="Times New Roman"/>
          <w:b/>
          <w:spacing w:val="-8"/>
          <w:sz w:val="26"/>
          <w:szCs w:val="26"/>
          <w:lang w:eastAsia="ru-RU"/>
        </w:rPr>
      </w:pPr>
      <w:r w:rsidRPr="00E42C8B">
        <w:rPr>
          <w:rFonts w:ascii="Times New Roman" w:eastAsia="Times New Roman" w:hAnsi="Times New Roman"/>
          <w:b/>
          <w:spacing w:val="-8"/>
          <w:sz w:val="26"/>
          <w:szCs w:val="26"/>
          <w:lang w:eastAsia="ru-RU"/>
        </w:rPr>
        <w:t>Ансамбли:</w:t>
      </w:r>
    </w:p>
    <w:p w:rsidR="00E42C8B" w:rsidRPr="00E42C8B" w:rsidRDefault="00E42C8B" w:rsidP="00E42C8B">
      <w:pPr>
        <w:spacing w:after="0"/>
        <w:jc w:val="both"/>
        <w:rPr>
          <w:rFonts w:ascii="Times New Roman" w:eastAsia="Times New Roman" w:hAnsi="Times New Roman"/>
          <w:spacing w:val="-8"/>
          <w:sz w:val="26"/>
          <w:szCs w:val="26"/>
          <w:lang w:eastAsia="ru-RU"/>
        </w:rPr>
      </w:pPr>
      <w:r w:rsidRPr="00E42C8B">
        <w:rPr>
          <w:rFonts w:ascii="Times New Roman" w:eastAsia="Times New Roman" w:hAnsi="Times New Roman"/>
          <w:spacing w:val="-8"/>
          <w:sz w:val="26"/>
          <w:szCs w:val="26"/>
          <w:lang w:eastAsia="ru-RU"/>
        </w:rPr>
        <w:t>Майк Моувер Blowerandstorm (17 прогрессивных этюдов для двух флейт)</w:t>
      </w:r>
    </w:p>
    <w:p w:rsidR="00E42C8B" w:rsidRPr="00E42C8B" w:rsidRDefault="00E42C8B" w:rsidP="00E42C8B">
      <w:pPr>
        <w:spacing w:after="0"/>
        <w:jc w:val="both"/>
        <w:rPr>
          <w:rFonts w:ascii="Times New Roman" w:eastAsia="Times New Roman" w:hAnsi="Times New Roman"/>
          <w:spacing w:val="-8"/>
          <w:sz w:val="26"/>
          <w:szCs w:val="26"/>
          <w:lang w:eastAsia="ru-RU"/>
        </w:rPr>
      </w:pPr>
      <w:r w:rsidRPr="00E42C8B">
        <w:rPr>
          <w:rFonts w:ascii="Times New Roman" w:eastAsia="Times New Roman" w:hAnsi="Times New Roman"/>
          <w:spacing w:val="-8"/>
          <w:sz w:val="26"/>
          <w:szCs w:val="26"/>
          <w:lang w:eastAsia="ru-RU"/>
        </w:rPr>
        <w:t>Альбом тетрадь вторая сост. А.Корнеев.</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Жиганов Н. Романс из балета «Зюгра»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Яхин Р. Поэма</w:t>
      </w:r>
    </w:p>
    <w:p w:rsidR="00E42C8B" w:rsidRPr="00E42C8B" w:rsidRDefault="00E42C8B" w:rsidP="00E42C8B">
      <w:pPr>
        <w:spacing w:after="0"/>
        <w:rPr>
          <w:rFonts w:ascii="Times New Roman" w:eastAsia="Times New Roman" w:hAnsi="Times New Roman"/>
          <w:b/>
          <w:i/>
          <w:sz w:val="26"/>
          <w:szCs w:val="26"/>
          <w:lang w:eastAsia="ru-RU"/>
        </w:rPr>
      </w:pPr>
      <w:bookmarkStart w:id="21" w:name="bookmark54"/>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spacing w:after="0"/>
        <w:rPr>
          <w:rFonts w:ascii="Times New Roman" w:eastAsia="Times New Roman" w:hAnsi="Times New Roman"/>
          <w:sz w:val="26"/>
          <w:szCs w:val="26"/>
          <w:lang w:eastAsia="ru-RU"/>
        </w:rPr>
      </w:pPr>
      <w:r w:rsidRPr="00E42C8B">
        <w:rPr>
          <w:rFonts w:ascii="Times New Roman" w:eastAsia="Times New Roman" w:hAnsi="Times New Roman"/>
          <w:spacing w:val="-8"/>
          <w:sz w:val="26"/>
          <w:szCs w:val="26"/>
        </w:rPr>
        <w:t>Гендель Г. Соната № 3</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lastRenderedPageBreak/>
        <w:t xml:space="preserve">2 вариант </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 xml:space="preserve">Перголези Дж. Адажио </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Яхин Р. Поэма</w:t>
      </w:r>
    </w:p>
    <w:p w:rsidR="00E42C8B" w:rsidRPr="00E42C8B" w:rsidRDefault="00E42C8B" w:rsidP="00E42C8B">
      <w:pPr>
        <w:keepNext/>
        <w:keepLines/>
        <w:spacing w:after="0"/>
        <w:ind w:firstLine="708"/>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9</w:t>
      </w:r>
      <w:r w:rsidRPr="00E42C8B">
        <w:rPr>
          <w:rFonts w:ascii="Times New Roman" w:eastAsia="Times New Roman" w:hAnsi="Times New Roman"/>
          <w:b/>
          <w:bCs/>
          <w:i/>
          <w:sz w:val="26"/>
          <w:szCs w:val="26"/>
          <w:lang w:eastAsia="ru-RU"/>
        </w:rPr>
        <w:t xml:space="preserve"> класс</w:t>
      </w:r>
      <w:bookmarkEnd w:id="21"/>
    </w:p>
    <w:p w:rsidR="00E42C8B" w:rsidRPr="00E42C8B" w:rsidRDefault="00E42C8B" w:rsidP="00E42C8B">
      <w:pPr>
        <w:keepNext/>
        <w:keepLines/>
        <w:spacing w:after="0"/>
        <w:ind w:firstLine="708"/>
        <w:jc w:val="both"/>
        <w:outlineLvl w:val="1"/>
        <w:rPr>
          <w:rFonts w:ascii="Times New Roman" w:eastAsia="Times New Roman" w:hAnsi="Times New Roman"/>
          <w:bCs/>
          <w:i/>
          <w:sz w:val="26"/>
          <w:szCs w:val="26"/>
          <w:lang w:eastAsia="ru-RU"/>
        </w:rPr>
      </w:pPr>
      <w:r w:rsidRPr="00E42C8B">
        <w:rPr>
          <w:rFonts w:ascii="Times New Roman" w:eastAsia="Times New Roman" w:hAnsi="Times New Roman"/>
          <w:bCs/>
          <w:i/>
          <w:sz w:val="26"/>
          <w:szCs w:val="26"/>
          <w:lang w:eastAsia="ru-RU"/>
        </w:rPr>
        <w:t>Аудиторные занятия 2,5 часа в неделю</w:t>
      </w:r>
    </w:p>
    <w:p w:rsidR="00E42C8B" w:rsidRPr="00E42C8B" w:rsidRDefault="00E42C8B" w:rsidP="00E42C8B">
      <w:pPr>
        <w:keepNext/>
        <w:keepLines/>
        <w:spacing w:after="0"/>
        <w:ind w:firstLine="708"/>
        <w:jc w:val="both"/>
        <w:outlineLvl w:val="1"/>
        <w:rPr>
          <w:rFonts w:ascii="Times New Roman" w:eastAsia="Times New Roman" w:hAnsi="Times New Roman"/>
          <w:bCs/>
          <w:i/>
          <w:sz w:val="26"/>
          <w:szCs w:val="26"/>
          <w:lang w:eastAsia="ru-RU"/>
        </w:rPr>
      </w:pPr>
      <w:r w:rsidRPr="00E42C8B">
        <w:rPr>
          <w:rFonts w:ascii="Times New Roman" w:eastAsia="Times New Roman" w:hAnsi="Times New Roman"/>
          <w:bCs/>
          <w:i/>
          <w:sz w:val="26"/>
          <w:szCs w:val="26"/>
          <w:lang w:eastAsia="ru-RU"/>
        </w:rPr>
        <w:t>Консультации 8 часов в год</w:t>
      </w:r>
    </w:p>
    <w:p w:rsidR="00E42C8B" w:rsidRPr="00E42C8B" w:rsidRDefault="00E42C8B" w:rsidP="00E42C8B">
      <w:pPr>
        <w:spacing w:after="0"/>
        <w:ind w:right="20"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 девятом классе обучаются учащиеся, которые целенаправленно готовятся к поступлению в профессиональное образовательное учреждение. Ученики девятого класса играют в учебном году зачет и экзамен: в декабре и мае. В декабре - крупная форма. На выпускной экзамен (итоговая аттестация) выносится программа с прибавлением пьесы.</w:t>
      </w:r>
    </w:p>
    <w:p w:rsidR="00E42C8B" w:rsidRPr="00E42C8B" w:rsidRDefault="00E42C8B" w:rsidP="00E42C8B">
      <w:pPr>
        <w:spacing w:after="0"/>
        <w:ind w:right="20" w:firstLine="708"/>
        <w:jc w:val="both"/>
        <w:rPr>
          <w:rFonts w:ascii="Times New Roman" w:eastAsia="Times New Roman" w:hAnsi="Times New Roman"/>
          <w:b/>
          <w:i/>
          <w:sz w:val="26"/>
          <w:szCs w:val="26"/>
          <w:lang w:eastAsia="ru-RU"/>
        </w:rPr>
      </w:pPr>
      <w:r w:rsidRPr="00E42C8B">
        <w:rPr>
          <w:rFonts w:ascii="Times New Roman" w:eastAsia="Times New Roman" w:hAnsi="Times New Roman"/>
          <w:sz w:val="26"/>
          <w:szCs w:val="26"/>
          <w:lang w:eastAsia="ru-RU"/>
        </w:rP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Знакомство с гаммами в тональностях до семи знаков (в медленном темпе). 15-20 этюдов (по нотам). 4 пьесы и 1 произведение крупной формы.</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Примерный репертуарный список </w:t>
      </w:r>
    </w:p>
    <w:p w:rsidR="00E42C8B" w:rsidRPr="00E42C8B" w:rsidRDefault="00E42C8B" w:rsidP="00E42C8B">
      <w:pPr>
        <w:spacing w:after="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Этюды</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Кёллер Э., Прилля Э., Бём Т., Фюрстенау А., Таффанел П., Гобер Ф., Андерсен И.</w:t>
      </w:r>
    </w:p>
    <w:p w:rsidR="00E42C8B" w:rsidRPr="00E42C8B" w:rsidRDefault="00E42C8B" w:rsidP="00E42C8B">
      <w:pPr>
        <w:spacing w:after="0"/>
        <w:ind w:right="4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Пьесы</w:t>
      </w:r>
    </w:p>
    <w:p w:rsidR="00E42C8B" w:rsidRPr="00E42C8B" w:rsidRDefault="00E42C8B" w:rsidP="00E42C8B">
      <w:pPr>
        <w:spacing w:after="0"/>
        <w:ind w:right="4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 xml:space="preserve">Гофман А. Альбом популярных пьес для флейты и фортепиано: </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Штраус И. Вальс «Весенние голоса»</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Россини Дж. Неаполитанская тарантелла</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Глазунов А. Вальс </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Меццакапо Е. Тарантелла</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Гайдн Й. Рондо</w:t>
      </w:r>
    </w:p>
    <w:p w:rsidR="00E42C8B" w:rsidRPr="00E42C8B" w:rsidRDefault="00E42C8B" w:rsidP="00E42C8B">
      <w:pPr>
        <w:spacing w:after="0"/>
        <w:ind w:right="4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«Романтический альбом» (пьесы для флейты и фортепиано) пер. А. Цыпкина:</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Чайковский П. Русская пляска, Песня без слов</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Гендель Г. Соната №1,Соната № </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Лойе Ж. Сонаты</w:t>
      </w:r>
    </w:p>
    <w:p w:rsidR="00E42C8B" w:rsidRPr="00E42C8B" w:rsidRDefault="00E42C8B" w:rsidP="00E42C8B">
      <w:pPr>
        <w:spacing w:after="0"/>
        <w:ind w:right="4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Сборник Пьесы для флейты и фортепиано для учащихся старших классов ДМШ, музыкальных лицеев и колледжей</w:t>
      </w:r>
    </w:p>
    <w:p w:rsidR="00E42C8B" w:rsidRPr="00E42C8B" w:rsidRDefault="00E42C8B" w:rsidP="00E42C8B">
      <w:pPr>
        <w:spacing w:after="0"/>
        <w:ind w:right="4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Нотная папка флейтиста № 2 сост.  Ю. Должиков</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Вариации на татарскую народную песню «Апипа» обр. М.Музафаров</w:t>
      </w:r>
    </w:p>
    <w:p w:rsidR="00E42C8B" w:rsidRPr="00E42C8B" w:rsidRDefault="00E42C8B" w:rsidP="00E42C8B">
      <w:pPr>
        <w:spacing w:after="0"/>
        <w:ind w:right="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Еникеев Р. Вальс - поэма</w:t>
      </w:r>
    </w:p>
    <w:p w:rsidR="00E42C8B" w:rsidRPr="00E42C8B" w:rsidRDefault="00E42C8B" w:rsidP="00E42C8B">
      <w:pPr>
        <w:spacing w:after="0"/>
        <w:ind w:left="20" w:right="40" w:hanging="2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Экзаменационные требования</w:t>
      </w:r>
    </w:p>
    <w:p w:rsidR="00E42C8B" w:rsidRPr="00E42C8B" w:rsidRDefault="00E42C8B" w:rsidP="00E42C8B">
      <w:pPr>
        <w:spacing w:after="0"/>
        <w:ind w:left="20" w:right="40" w:hanging="2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На выпускном экзамене учащийся должен исполнить:</w:t>
      </w:r>
    </w:p>
    <w:p w:rsidR="00E42C8B" w:rsidRPr="00E42C8B" w:rsidRDefault="00E42C8B" w:rsidP="00E42C8B">
      <w:pPr>
        <w:spacing w:after="0"/>
        <w:ind w:left="20" w:right="40" w:hanging="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Один этюд, три пьесы различного характера или одно произведение</w:t>
      </w:r>
      <w:r w:rsidRPr="00E42C8B">
        <w:rPr>
          <w:rFonts w:ascii="Times New Roman" w:eastAsia="Times New Roman" w:hAnsi="Times New Roman"/>
          <w:sz w:val="26"/>
          <w:szCs w:val="26"/>
          <w:lang w:eastAsia="ru-RU"/>
        </w:rPr>
        <w:br/>
        <w:t>крупной формы и одну пьесу.</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выпускного экзамена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1 вариант </w:t>
      </w:r>
    </w:p>
    <w:p w:rsidR="00E42C8B" w:rsidRPr="00E42C8B" w:rsidRDefault="00E42C8B" w:rsidP="00E42C8B">
      <w:pPr>
        <w:spacing w:after="0"/>
        <w:ind w:left="20" w:right="40" w:hanging="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Платонов Н. 30 этюдов: № 16</w:t>
      </w:r>
    </w:p>
    <w:p w:rsidR="00E42C8B" w:rsidRPr="00E42C8B" w:rsidRDefault="00E42C8B" w:rsidP="00E42C8B">
      <w:pPr>
        <w:spacing w:after="0"/>
        <w:ind w:left="20" w:right="40" w:hanging="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Чайковский П. Мелодия</w:t>
      </w:r>
    </w:p>
    <w:p w:rsidR="00E42C8B" w:rsidRPr="00E42C8B" w:rsidRDefault="00E42C8B" w:rsidP="00E42C8B">
      <w:pPr>
        <w:spacing w:after="0"/>
        <w:ind w:left="20" w:right="40" w:hanging="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Дворжак А. Юмореска</w:t>
      </w:r>
    </w:p>
    <w:p w:rsidR="00E42C8B" w:rsidRPr="00E42C8B" w:rsidRDefault="00E42C8B" w:rsidP="00E42C8B">
      <w:pPr>
        <w:spacing w:after="0"/>
        <w:ind w:left="20" w:right="40" w:hanging="20"/>
        <w:jc w:val="both"/>
        <w:rPr>
          <w:rFonts w:ascii="Times New Roman" w:eastAsia="Times New Roman" w:hAnsi="Times New Roman"/>
          <w:b/>
          <w:sz w:val="26"/>
          <w:szCs w:val="26"/>
          <w:lang w:eastAsia="ru-RU"/>
        </w:rPr>
      </w:pPr>
      <w:r w:rsidRPr="00E42C8B">
        <w:rPr>
          <w:rFonts w:ascii="Times New Roman" w:eastAsia="Times New Roman" w:hAnsi="Times New Roman"/>
          <w:sz w:val="26"/>
          <w:szCs w:val="26"/>
          <w:lang w:eastAsia="ru-RU"/>
        </w:rPr>
        <w:lastRenderedPageBreak/>
        <w:t>Хачатурян А. Танец</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2 вариант </w:t>
      </w:r>
    </w:p>
    <w:p w:rsidR="00E42C8B" w:rsidRPr="00E42C8B" w:rsidRDefault="00E42C8B" w:rsidP="00E42C8B">
      <w:pPr>
        <w:spacing w:after="0"/>
        <w:ind w:left="20" w:right="40" w:hanging="20"/>
        <w:jc w:val="both"/>
        <w:rPr>
          <w:rFonts w:ascii="Times New Roman" w:eastAsia="Times New Roman" w:hAnsi="Times New Roman"/>
          <w:b/>
          <w:sz w:val="26"/>
          <w:szCs w:val="26"/>
          <w:lang w:eastAsia="ru-RU"/>
        </w:rPr>
      </w:pPr>
      <w:r w:rsidRPr="00E42C8B">
        <w:rPr>
          <w:rFonts w:ascii="Times New Roman" w:eastAsia="Times New Roman" w:hAnsi="Times New Roman"/>
          <w:sz w:val="26"/>
          <w:szCs w:val="26"/>
          <w:lang w:eastAsia="ru-RU"/>
        </w:rPr>
        <w:t>Платонов Н. М. 30 этюдов: № 30</w:t>
      </w:r>
    </w:p>
    <w:p w:rsidR="00E42C8B" w:rsidRPr="00E42C8B" w:rsidRDefault="00E42C8B" w:rsidP="00E42C8B">
      <w:pPr>
        <w:spacing w:after="0"/>
        <w:ind w:left="20" w:right="40" w:hanging="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Бах КС. Сюита си минор (Менуэт, Сарабанда, Рондо, Скерцо)</w:t>
      </w:r>
    </w:p>
    <w:p w:rsidR="00E42C8B" w:rsidRPr="00E42C8B" w:rsidRDefault="00E42C8B" w:rsidP="00E42C8B">
      <w:pPr>
        <w:spacing w:after="0"/>
        <w:ind w:left="20" w:right="40" w:hanging="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Глиэр Р. Мелодия</w:t>
      </w:r>
    </w:p>
    <w:p w:rsidR="00E42C8B" w:rsidRPr="00E42C8B" w:rsidRDefault="00E42C8B" w:rsidP="00E42C8B">
      <w:pPr>
        <w:spacing w:after="0"/>
        <w:jc w:val="center"/>
        <w:rPr>
          <w:rFonts w:ascii="Times New Roman" w:eastAsia="Times New Roman" w:hAnsi="Times New Roman"/>
          <w:b/>
          <w:sz w:val="26"/>
          <w:szCs w:val="26"/>
          <w:lang w:eastAsia="ru-RU"/>
        </w:rPr>
      </w:pPr>
      <w:bookmarkStart w:id="22" w:name="bookmark59"/>
      <w:r w:rsidRPr="00E42C8B">
        <w:rPr>
          <w:rFonts w:ascii="Times New Roman" w:eastAsia="Times New Roman" w:hAnsi="Times New Roman"/>
          <w:b/>
          <w:sz w:val="26"/>
          <w:szCs w:val="26"/>
          <w:lang w:eastAsia="ru-RU"/>
        </w:rPr>
        <w:t>Годовые требования по классам</w:t>
      </w:r>
    </w:p>
    <w:p w:rsidR="00E42C8B" w:rsidRPr="00E42C8B" w:rsidRDefault="00E42C8B" w:rsidP="00E42C8B">
      <w:pPr>
        <w:spacing w:after="0"/>
        <w:jc w:val="center"/>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Срок обучения – 6 лет</w:t>
      </w:r>
    </w:p>
    <w:p w:rsidR="00E42C8B" w:rsidRPr="00E42C8B" w:rsidRDefault="00E42C8B" w:rsidP="00E42C8B">
      <w:pPr>
        <w:keepNext/>
        <w:keepLines/>
        <w:spacing w:after="0"/>
        <w:ind w:left="20" w:right="360" w:firstLine="688"/>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1</w:t>
      </w:r>
      <w:r w:rsidRPr="00E42C8B">
        <w:rPr>
          <w:rFonts w:ascii="Times New Roman" w:eastAsia="Times New Roman" w:hAnsi="Times New Roman"/>
          <w:b/>
          <w:bCs/>
          <w:i/>
          <w:sz w:val="26"/>
          <w:szCs w:val="26"/>
          <w:lang w:eastAsia="ru-RU"/>
        </w:rPr>
        <w:t xml:space="preserve"> класс</w:t>
      </w:r>
      <w:bookmarkEnd w:id="22"/>
    </w:p>
    <w:p w:rsidR="00E42C8B" w:rsidRPr="00E42C8B" w:rsidRDefault="00E42C8B" w:rsidP="00E42C8B">
      <w:pPr>
        <w:tabs>
          <w:tab w:val="left" w:pos="0"/>
        </w:tabs>
        <w:spacing w:after="0"/>
        <w:ind w:right="360"/>
        <w:jc w:val="both"/>
        <w:rPr>
          <w:rFonts w:ascii="Times New Roman" w:eastAsia="Times New Roman" w:hAnsi="Times New Roman"/>
          <w:i/>
          <w:iCs/>
          <w:sz w:val="26"/>
          <w:szCs w:val="26"/>
          <w:lang w:eastAsia="ru-RU"/>
        </w:rPr>
      </w:pPr>
      <w:r w:rsidRPr="00E42C8B">
        <w:rPr>
          <w:rFonts w:ascii="Times New Roman" w:eastAsia="Times New Roman" w:hAnsi="Times New Roman"/>
          <w:bCs/>
          <w:sz w:val="26"/>
          <w:szCs w:val="26"/>
          <w:lang w:eastAsia="ru-RU"/>
        </w:rPr>
        <w:tab/>
      </w:r>
      <w:r w:rsidRPr="00E42C8B">
        <w:rPr>
          <w:rFonts w:ascii="Times New Roman" w:eastAsia="Times New Roman" w:hAnsi="Times New Roman"/>
          <w:i/>
          <w:iCs/>
          <w:sz w:val="26"/>
          <w:szCs w:val="26"/>
          <w:lang w:eastAsia="ru-RU"/>
        </w:rPr>
        <w:t>Аудиторные занятия 2 часа в неделю</w:t>
      </w:r>
    </w:p>
    <w:p w:rsidR="00E42C8B" w:rsidRPr="00E42C8B" w:rsidRDefault="00E42C8B" w:rsidP="00E42C8B">
      <w:pPr>
        <w:tabs>
          <w:tab w:val="left" w:pos="0"/>
        </w:tabs>
        <w:spacing w:after="0"/>
        <w:ind w:left="20" w:right="36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8 часов в год</w:t>
      </w:r>
    </w:p>
    <w:p w:rsidR="00E42C8B" w:rsidRPr="00E42C8B" w:rsidRDefault="00E42C8B" w:rsidP="00E42C8B">
      <w:pPr>
        <w:spacing w:after="0"/>
        <w:ind w:left="20" w:right="-11"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spacing w:after="0"/>
        <w:ind w:left="20" w:right="-11"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Работа над постановкой губ, рук, корпуса, исполнительского дыхания. Гаммы в тональностях до двух знаков в умеренном темпе. Хроматическая гамма от ноты «ми» малой октавы до ноты «ми» третьей октавы.</w:t>
      </w:r>
    </w:p>
    <w:p w:rsidR="00E42C8B" w:rsidRPr="00E42C8B" w:rsidRDefault="00E42C8B" w:rsidP="00E42C8B">
      <w:pPr>
        <w:spacing w:after="0"/>
        <w:ind w:right="-11"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Гаммы исполняются штрихами деташе и легато. 15-20 этюдов (по нотам). 6-8 пьес. Учитывая возрастные и индивидуальные особенности обучающихся на флейте в первом классе возможно обучение  </w:t>
      </w:r>
      <w:proofErr w:type="gramStart"/>
      <w:r w:rsidRPr="00E42C8B">
        <w:rPr>
          <w:rFonts w:ascii="Times New Roman" w:eastAsia="Times New Roman" w:hAnsi="Times New Roman"/>
          <w:sz w:val="26"/>
          <w:szCs w:val="26"/>
          <w:lang w:eastAsia="ru-RU"/>
        </w:rPr>
        <w:t>обучение</w:t>
      </w:r>
      <w:proofErr w:type="gramEnd"/>
      <w:r w:rsidRPr="00E42C8B">
        <w:rPr>
          <w:rFonts w:ascii="Times New Roman" w:eastAsia="Times New Roman" w:hAnsi="Times New Roman"/>
          <w:sz w:val="26"/>
          <w:szCs w:val="26"/>
          <w:lang w:eastAsia="ru-RU"/>
        </w:rPr>
        <w:t xml:space="preserve"> на блокфлейте или курае.</w:t>
      </w:r>
    </w:p>
    <w:p w:rsidR="00E42C8B" w:rsidRPr="00E42C8B" w:rsidRDefault="00E42C8B" w:rsidP="00E42C8B">
      <w:pPr>
        <w:spacing w:after="0"/>
        <w:ind w:right="-11"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 Образовательное учреждение может планировать в конце учебного года переводной зачет.</w:t>
      </w:r>
    </w:p>
    <w:p w:rsidR="00E42C8B" w:rsidRPr="00E42C8B" w:rsidRDefault="00E42C8B" w:rsidP="00E42C8B">
      <w:pPr>
        <w:spacing w:after="0"/>
        <w:ind w:left="20" w:right="-11"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Знакомство с инструментом. Основы и особенности дыхания при игре на блокфлейте, звукоизвлечение, артикуляция. Мажорные и минорные гаммы в тональностях с одним знаком. Трезвучия в медленном темпе. Легкие упражнения и пьесы.</w:t>
      </w:r>
    </w:p>
    <w:p w:rsidR="00E42C8B" w:rsidRPr="00E42C8B" w:rsidRDefault="00E42C8B" w:rsidP="00E42C8B">
      <w:pPr>
        <w:spacing w:after="0"/>
        <w:ind w:right="20"/>
        <w:jc w:val="both"/>
        <w:rPr>
          <w:rFonts w:ascii="Times New Roman" w:eastAsia="Times New Roman" w:hAnsi="Times New Roman"/>
          <w:b/>
          <w:bCs/>
          <w:i/>
          <w:sz w:val="26"/>
          <w:szCs w:val="26"/>
          <w:shd w:val="clear" w:color="auto" w:fill="FFFFFF"/>
          <w:lang w:eastAsia="ru-RU"/>
        </w:rPr>
      </w:pPr>
      <w:r w:rsidRPr="00E42C8B">
        <w:rPr>
          <w:rFonts w:ascii="Times New Roman" w:eastAsia="Times New Roman" w:hAnsi="Times New Roman"/>
          <w:b/>
          <w:bCs/>
          <w:i/>
          <w:sz w:val="26"/>
          <w:szCs w:val="26"/>
          <w:shd w:val="clear" w:color="auto" w:fill="FFFFFF"/>
          <w:lang w:eastAsia="ru-RU"/>
        </w:rPr>
        <w:t>Примерный репертуарный список</w:t>
      </w:r>
    </w:p>
    <w:p w:rsidR="00E42C8B" w:rsidRPr="00E42C8B" w:rsidRDefault="00E42C8B" w:rsidP="00E42C8B">
      <w:pPr>
        <w:spacing w:after="0"/>
        <w:ind w:left="20" w:right="20" w:hanging="20"/>
        <w:jc w:val="both"/>
        <w:rPr>
          <w:rFonts w:ascii="Times New Roman" w:eastAsia="Times New Roman" w:hAnsi="Times New Roman"/>
          <w:b/>
          <w:sz w:val="26"/>
          <w:szCs w:val="26"/>
          <w:lang w:eastAsia="ru-RU"/>
        </w:rPr>
      </w:pPr>
      <w:r w:rsidRPr="00E42C8B">
        <w:rPr>
          <w:rFonts w:ascii="Times New Roman" w:eastAsia="Times New Roman" w:hAnsi="Times New Roman"/>
          <w:bCs/>
          <w:i/>
          <w:iCs/>
          <w:sz w:val="26"/>
          <w:szCs w:val="26"/>
          <w:shd w:val="clear" w:color="auto" w:fill="FFFFFF"/>
          <w:lang w:eastAsia="ru-RU"/>
        </w:rPr>
        <w:t>Упражнения и этюды</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Пушечников И. Школа игры на блокфлейте. М., 2004</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Кискачи А. Школа для начинающих. Т. I. М., 2007 Хрестоматия для блокфлейты. / Составитель И. Оленчик. М., 2002 </w:t>
      </w:r>
    </w:p>
    <w:p w:rsidR="00E42C8B" w:rsidRPr="00E42C8B" w:rsidRDefault="00E42C8B" w:rsidP="00E42C8B">
      <w:pPr>
        <w:spacing w:after="0"/>
        <w:ind w:left="20" w:right="20"/>
        <w:jc w:val="both"/>
        <w:rPr>
          <w:rFonts w:ascii="Times New Roman" w:eastAsia="Times New Roman" w:hAnsi="Times New Roman"/>
          <w:bCs/>
          <w:i/>
          <w:iCs/>
          <w:sz w:val="26"/>
          <w:szCs w:val="26"/>
          <w:shd w:val="clear" w:color="auto" w:fill="FFFFFF"/>
          <w:lang w:eastAsia="ru-RU"/>
        </w:rPr>
      </w:pPr>
      <w:r w:rsidRPr="00E42C8B">
        <w:rPr>
          <w:rFonts w:ascii="Times New Roman" w:eastAsia="Times New Roman" w:hAnsi="Times New Roman"/>
          <w:bCs/>
          <w:i/>
          <w:iCs/>
          <w:sz w:val="26"/>
          <w:szCs w:val="26"/>
          <w:shd w:val="clear" w:color="auto" w:fill="FFFFFF"/>
          <w:lang w:eastAsia="ru-RU"/>
        </w:rPr>
        <w:t>Пьесы</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Хрестоматия для блокфлейты</w:t>
      </w:r>
      <w:r w:rsidRPr="00E42C8B">
        <w:rPr>
          <w:rFonts w:ascii="Times New Roman" w:eastAsia="Times New Roman" w:hAnsi="Times New Roman"/>
          <w:sz w:val="26"/>
          <w:szCs w:val="26"/>
          <w:shd w:val="clear" w:color="auto" w:fill="FFFFFF"/>
          <w:lang w:eastAsia="ru-RU"/>
        </w:rPr>
        <w:t xml:space="preserve"> /</w:t>
      </w:r>
      <w:r w:rsidRPr="00E42C8B">
        <w:rPr>
          <w:rFonts w:ascii="Times New Roman" w:eastAsia="Times New Roman" w:hAnsi="Times New Roman"/>
          <w:b/>
          <w:sz w:val="26"/>
          <w:szCs w:val="26"/>
          <w:lang w:eastAsia="ru-RU"/>
        </w:rPr>
        <w:t xml:space="preserve"> Составитель Оленчик. М.,</w:t>
      </w:r>
      <w:r w:rsidRPr="00E42C8B">
        <w:rPr>
          <w:rFonts w:ascii="Times New Roman" w:eastAsia="Times New Roman" w:hAnsi="Times New Roman"/>
          <w:sz w:val="26"/>
          <w:szCs w:val="26"/>
          <w:shd w:val="clear" w:color="auto" w:fill="FFFFFF"/>
          <w:lang w:eastAsia="ru-RU"/>
        </w:rPr>
        <w:t xml:space="preserve"> </w:t>
      </w:r>
      <w:r w:rsidRPr="00E42C8B">
        <w:rPr>
          <w:rFonts w:ascii="Times New Roman" w:eastAsia="Times New Roman" w:hAnsi="Times New Roman"/>
          <w:b/>
          <w:sz w:val="26"/>
          <w:szCs w:val="26"/>
          <w:shd w:val="clear" w:color="auto" w:fill="FFFFFF"/>
          <w:lang w:eastAsia="ru-RU"/>
        </w:rPr>
        <w:t xml:space="preserve">2002: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Оленчик И. Хорал</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Русские народные песни: «Зайка», «Во поле береза стояла», «Ах, вы, сени, мои сени», «Сидел Ваня»</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Украинская народная песня «Ой джигуне, джигуне»</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Чешские народные песни: «Аннушка», «Пастушок»</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Майская песня, Аллегретто</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Калинников В. Тень-тень</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Бетховен Л. Экоссез. Бах Ф.Э. Марш</w:t>
      </w:r>
    </w:p>
    <w:p w:rsidR="00E42C8B" w:rsidRPr="00E42C8B" w:rsidRDefault="00E42C8B" w:rsidP="00E42C8B">
      <w:pPr>
        <w:spacing w:after="0"/>
        <w:ind w:left="20" w:right="20"/>
        <w:jc w:val="both"/>
        <w:rPr>
          <w:rFonts w:ascii="Times New Roman" w:eastAsia="Times New Roman" w:hAnsi="Times New Roman"/>
          <w:b/>
          <w:sz w:val="26"/>
          <w:szCs w:val="26"/>
          <w:shd w:val="clear" w:color="auto" w:fill="FFFFFF"/>
          <w:lang w:eastAsia="ru-RU"/>
        </w:rPr>
      </w:pPr>
      <w:r w:rsidRPr="00E42C8B">
        <w:rPr>
          <w:rFonts w:ascii="Times New Roman" w:eastAsia="Times New Roman" w:hAnsi="Times New Roman"/>
          <w:b/>
          <w:sz w:val="26"/>
          <w:szCs w:val="26"/>
          <w:lang w:eastAsia="ru-RU"/>
        </w:rPr>
        <w:t>Пушечников И. Школа игры на блокфлейте. М.,</w:t>
      </w:r>
      <w:r w:rsidRPr="00E42C8B">
        <w:rPr>
          <w:rFonts w:ascii="Times New Roman" w:eastAsia="Times New Roman" w:hAnsi="Times New Roman"/>
          <w:b/>
          <w:sz w:val="26"/>
          <w:szCs w:val="26"/>
          <w:shd w:val="clear" w:color="auto" w:fill="FFFFFF"/>
          <w:lang w:eastAsia="ru-RU"/>
        </w:rPr>
        <w:t xml:space="preserve"> 2004:</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Пушечников И. Дятел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Витлин В. Кошечка</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Пушечников И.,  Крейн М. Колыбельная песня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Кабалевский Д. Про Петю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Майзель Б. Кораблик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Вальс</w:t>
      </w:r>
    </w:p>
    <w:p w:rsidR="00E42C8B" w:rsidRPr="00E42C8B" w:rsidRDefault="00E42C8B" w:rsidP="00E42C8B">
      <w:pPr>
        <w:spacing w:after="0"/>
        <w:ind w:left="20" w:right="2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Кискачи А.- Школа для начинающих. Ч.</w:t>
      </w:r>
      <w:r w:rsidRPr="00E42C8B">
        <w:rPr>
          <w:rFonts w:ascii="Times New Roman" w:eastAsia="Times New Roman" w:hAnsi="Times New Roman"/>
          <w:sz w:val="26"/>
          <w:szCs w:val="26"/>
          <w:shd w:val="clear" w:color="auto" w:fill="FFFFFF"/>
          <w:lang w:eastAsia="ru-RU"/>
        </w:rPr>
        <w:t xml:space="preserve"> I:</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Русские народные песни: «Про кота», «Как под горкой», «Во поле береза стояла»</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Беларусская народная песня «Перепелочка» </w:t>
      </w:r>
    </w:p>
    <w:p w:rsidR="00E42C8B" w:rsidRPr="00E42C8B" w:rsidRDefault="00E42C8B" w:rsidP="00E42C8B">
      <w:pPr>
        <w:spacing w:after="0"/>
        <w:ind w:left="20" w:right="20"/>
        <w:jc w:val="both"/>
        <w:rPr>
          <w:rFonts w:ascii="Times New Roman" w:eastAsia="Times New Roman" w:hAnsi="Times New Roman"/>
          <w:i/>
          <w:sz w:val="26"/>
          <w:szCs w:val="26"/>
          <w:lang w:eastAsia="ru-RU"/>
        </w:rPr>
      </w:pPr>
      <w:r w:rsidRPr="00E42C8B">
        <w:rPr>
          <w:rFonts w:ascii="Times New Roman" w:eastAsia="Times New Roman" w:hAnsi="Times New Roman"/>
          <w:sz w:val="26"/>
          <w:szCs w:val="26"/>
          <w:lang w:eastAsia="ru-RU"/>
        </w:rPr>
        <w:t>Бетховен Л. Сурок</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Перселл Г. Ария.</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Бетховен Л. Симфония №9 (фрагмент) </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Вивальди А. Зима (фрагмент) </w:t>
      </w:r>
    </w:p>
    <w:p w:rsidR="00E42C8B" w:rsidRPr="00E42C8B" w:rsidRDefault="00E42C8B" w:rsidP="00E42C8B">
      <w:pPr>
        <w:spacing w:after="0"/>
        <w:ind w:right="3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Лойе Ж. Соната</w:t>
      </w:r>
    </w:p>
    <w:p w:rsidR="00E42C8B" w:rsidRPr="00E42C8B" w:rsidRDefault="00E42C8B" w:rsidP="00E42C8B">
      <w:pPr>
        <w:keepNext/>
        <w:keepLines/>
        <w:spacing w:after="0"/>
        <w:ind w:left="20"/>
        <w:jc w:val="both"/>
        <w:outlineLvl w:val="1"/>
        <w:rPr>
          <w:rFonts w:ascii="Times New Roman" w:eastAsia="Times New Roman" w:hAnsi="Times New Roman"/>
          <w:bCs/>
          <w:sz w:val="26"/>
          <w:szCs w:val="26"/>
          <w:lang w:eastAsia="ru-RU"/>
        </w:rPr>
      </w:pPr>
      <w:bookmarkStart w:id="23" w:name="bookmark65"/>
      <w:r w:rsidRPr="00E42C8B">
        <w:rPr>
          <w:rFonts w:ascii="Times New Roman" w:eastAsia="Times New Roman" w:hAnsi="Times New Roman"/>
          <w:bCs/>
          <w:sz w:val="26"/>
          <w:szCs w:val="26"/>
          <w:lang w:eastAsia="ru-RU"/>
        </w:rPr>
        <w:t>Татарские народные песни: «Суда-суда», «Аниса»</w:t>
      </w:r>
    </w:p>
    <w:p w:rsidR="00E42C8B" w:rsidRPr="00E42C8B" w:rsidRDefault="00E42C8B" w:rsidP="00E42C8B">
      <w:pPr>
        <w:keepNext/>
        <w:keepLines/>
        <w:spacing w:after="0"/>
        <w:ind w:left="20"/>
        <w:jc w:val="both"/>
        <w:outlineLvl w:val="1"/>
        <w:rPr>
          <w:rFonts w:ascii="Times New Roman" w:eastAsia="Times New Roman" w:hAnsi="Times New Roman"/>
          <w:bCs/>
          <w:sz w:val="26"/>
          <w:szCs w:val="26"/>
          <w:lang w:eastAsia="ru-RU"/>
        </w:rPr>
      </w:pPr>
      <w:r w:rsidRPr="00E42C8B">
        <w:rPr>
          <w:rFonts w:ascii="Times New Roman" w:eastAsia="Times New Roman" w:hAnsi="Times New Roman"/>
          <w:bCs/>
          <w:sz w:val="26"/>
          <w:szCs w:val="26"/>
          <w:lang w:eastAsia="ru-RU"/>
        </w:rPr>
        <w:t>Ибрагимов Х. Уракчы кыз</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1 вариант </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Вальс</w:t>
      </w:r>
    </w:p>
    <w:p w:rsidR="00E42C8B" w:rsidRPr="00E42C8B" w:rsidRDefault="00E42C8B" w:rsidP="00E42C8B">
      <w:pPr>
        <w:keepNext/>
        <w:keepLines/>
        <w:spacing w:after="0"/>
        <w:ind w:left="20"/>
        <w:jc w:val="both"/>
        <w:outlineLvl w:val="1"/>
        <w:rPr>
          <w:rFonts w:ascii="Times New Roman" w:eastAsia="Times New Roman" w:hAnsi="Times New Roman"/>
          <w:bCs/>
          <w:sz w:val="26"/>
          <w:szCs w:val="26"/>
          <w:lang w:eastAsia="ru-RU"/>
        </w:rPr>
      </w:pPr>
      <w:r w:rsidRPr="00E42C8B">
        <w:rPr>
          <w:rFonts w:ascii="Times New Roman" w:eastAsia="Times New Roman" w:hAnsi="Times New Roman"/>
          <w:bCs/>
          <w:sz w:val="26"/>
          <w:szCs w:val="26"/>
          <w:lang w:eastAsia="ru-RU"/>
        </w:rPr>
        <w:t>Ибрагимов Х. Уракчы кыз</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2 вариант </w:t>
      </w:r>
    </w:p>
    <w:p w:rsidR="00E42C8B" w:rsidRPr="00E42C8B" w:rsidRDefault="00E42C8B" w:rsidP="00E42C8B">
      <w:pPr>
        <w:spacing w:after="0"/>
        <w:ind w:left="20" w:right="20"/>
        <w:jc w:val="both"/>
        <w:rPr>
          <w:rFonts w:ascii="Times New Roman" w:eastAsia="Times New Roman" w:hAnsi="Times New Roman"/>
          <w:i/>
          <w:sz w:val="26"/>
          <w:szCs w:val="26"/>
          <w:lang w:eastAsia="ru-RU"/>
        </w:rPr>
      </w:pPr>
      <w:r w:rsidRPr="00E42C8B">
        <w:rPr>
          <w:rFonts w:ascii="Times New Roman" w:eastAsia="Times New Roman" w:hAnsi="Times New Roman"/>
          <w:sz w:val="26"/>
          <w:szCs w:val="26"/>
          <w:lang w:eastAsia="ru-RU"/>
        </w:rPr>
        <w:t>Бетховен Л. Сурок</w:t>
      </w:r>
    </w:p>
    <w:p w:rsidR="00E42C8B" w:rsidRPr="00E42C8B" w:rsidRDefault="00E42C8B" w:rsidP="00E42C8B">
      <w:pPr>
        <w:spacing w:after="0"/>
        <w:ind w:left="20" w:right="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Кабалевский Д. Про Петю </w:t>
      </w:r>
    </w:p>
    <w:p w:rsidR="00E42C8B" w:rsidRPr="00E42C8B" w:rsidRDefault="00E42C8B" w:rsidP="00E42C8B">
      <w:pPr>
        <w:keepNext/>
        <w:keepLines/>
        <w:spacing w:after="0"/>
        <w:ind w:left="20" w:firstLine="688"/>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2</w:t>
      </w:r>
      <w:r w:rsidRPr="00E42C8B">
        <w:rPr>
          <w:rFonts w:ascii="Times New Roman" w:eastAsia="Times New Roman" w:hAnsi="Times New Roman"/>
          <w:b/>
          <w:bCs/>
          <w:i/>
          <w:sz w:val="26"/>
          <w:szCs w:val="26"/>
          <w:lang w:eastAsia="ru-RU"/>
        </w:rPr>
        <w:t xml:space="preserve"> класс</w:t>
      </w:r>
      <w:bookmarkEnd w:id="23"/>
    </w:p>
    <w:p w:rsidR="00E42C8B" w:rsidRPr="00E42C8B" w:rsidRDefault="00E42C8B" w:rsidP="00E42C8B">
      <w:pPr>
        <w:tabs>
          <w:tab w:val="left" w:pos="0"/>
        </w:tabs>
        <w:spacing w:after="0"/>
        <w:ind w:right="-5"/>
        <w:jc w:val="both"/>
        <w:rPr>
          <w:rFonts w:ascii="Times New Roman" w:eastAsia="Times New Roman" w:hAnsi="Times New Roman"/>
          <w:i/>
          <w:iCs/>
          <w:sz w:val="26"/>
          <w:szCs w:val="26"/>
          <w:lang w:eastAsia="ru-RU"/>
        </w:rPr>
      </w:pPr>
      <w:r w:rsidRPr="00E42C8B">
        <w:rPr>
          <w:rFonts w:ascii="Times New Roman" w:eastAsia="Times New Roman" w:hAnsi="Times New Roman"/>
          <w:b/>
          <w:bCs/>
          <w:i/>
          <w:sz w:val="26"/>
          <w:szCs w:val="26"/>
          <w:lang w:eastAsia="ru-RU"/>
        </w:rPr>
        <w:tab/>
      </w:r>
      <w:r w:rsidRPr="00E42C8B">
        <w:rPr>
          <w:rFonts w:ascii="Times New Roman" w:eastAsia="Times New Roman" w:hAnsi="Times New Roman"/>
          <w:i/>
          <w:iCs/>
          <w:sz w:val="26"/>
          <w:szCs w:val="26"/>
          <w:lang w:eastAsia="ru-RU"/>
        </w:rPr>
        <w:t>Аудиторные занятия 2 часа в неделю</w:t>
      </w:r>
    </w:p>
    <w:p w:rsidR="00E42C8B" w:rsidRPr="00E42C8B" w:rsidRDefault="00E42C8B" w:rsidP="00E42C8B">
      <w:pPr>
        <w:tabs>
          <w:tab w:val="left" w:pos="0"/>
        </w:tabs>
        <w:spacing w:after="0"/>
        <w:ind w:left="20" w:right="-5"/>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8 часов в год.</w:t>
      </w:r>
    </w:p>
    <w:p w:rsidR="00E42C8B" w:rsidRPr="00E42C8B" w:rsidRDefault="00E42C8B" w:rsidP="00E42C8B">
      <w:pPr>
        <w:spacing w:after="0"/>
        <w:ind w:left="20" w:right="34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spacing w:after="0"/>
        <w:ind w:right="340" w:firstLine="708"/>
        <w:jc w:val="both"/>
        <w:rPr>
          <w:rFonts w:ascii="Times New Roman" w:eastAsia="Times New Roman" w:hAnsi="Times New Roman"/>
          <w:b/>
          <w:sz w:val="26"/>
          <w:szCs w:val="26"/>
          <w:lang w:eastAsia="ru-RU"/>
        </w:rPr>
      </w:pPr>
      <w:r w:rsidRPr="00E42C8B">
        <w:rPr>
          <w:rFonts w:ascii="Times New Roman" w:eastAsia="Times New Roman" w:hAnsi="Times New Roman"/>
          <w:sz w:val="26"/>
          <w:szCs w:val="26"/>
          <w:lang w:eastAsia="ru-RU"/>
        </w:rPr>
        <w:t>Работа над постановкой губ, рук, корпуса, исполнительского дыхания. Мажорные и минорные гаммы, терции, трезвучия, арпеджио в тональностях до трех знаков в среднем темпе. Хроматические гаммы в тональностях. Гаммы исполняются штрихами деташе и легато. 15-20 этюдов (по нотам). 6-8 пьес.</w:t>
      </w:r>
      <w:bookmarkStart w:id="24" w:name="bookmark66"/>
    </w:p>
    <w:p w:rsidR="00E42C8B" w:rsidRPr="00E42C8B" w:rsidRDefault="00E42C8B" w:rsidP="00E42C8B">
      <w:pPr>
        <w:spacing w:after="0"/>
        <w:ind w:left="743" w:right="340" w:hanging="743"/>
        <w:jc w:val="both"/>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Примерный репертуарный список</w:t>
      </w:r>
      <w:bookmarkEnd w:id="24"/>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Упражнения и этюд</w:t>
      </w:r>
    </w:p>
    <w:p w:rsidR="00E42C8B" w:rsidRPr="00E42C8B" w:rsidRDefault="00E42C8B" w:rsidP="00E42C8B">
      <w:pPr>
        <w:spacing w:after="0"/>
        <w:ind w:left="743" w:right="340" w:hanging="743"/>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Платонов Н. Школа игры на флейте. М., 1958.Упражнения № 1-18</w:t>
      </w:r>
    </w:p>
    <w:p w:rsidR="00E42C8B" w:rsidRPr="00E42C8B" w:rsidRDefault="00E42C8B" w:rsidP="00E42C8B">
      <w:pPr>
        <w:spacing w:after="0"/>
        <w:ind w:right="34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Хрестоматия педагогического репертуара для флейты, I часть. Составление и редакция Ю.Должикова. М., 1970: Этюды № 1-13</w:t>
      </w:r>
    </w:p>
    <w:p w:rsidR="00E42C8B" w:rsidRPr="00E42C8B" w:rsidRDefault="00E42C8B" w:rsidP="00E42C8B">
      <w:pPr>
        <w:spacing w:after="0"/>
        <w:ind w:left="743" w:right="340" w:hanging="743"/>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Пьесы</w:t>
      </w:r>
    </w:p>
    <w:p w:rsidR="00E42C8B" w:rsidRPr="00E42C8B" w:rsidRDefault="00E42C8B" w:rsidP="00E42C8B">
      <w:pPr>
        <w:tabs>
          <w:tab w:val="left" w:pos="2871"/>
        </w:tabs>
        <w:spacing w:after="0"/>
        <w:ind w:left="20" w:right="320"/>
        <w:jc w:val="both"/>
        <w:rPr>
          <w:rFonts w:ascii="Times New Roman" w:eastAsia="Times New Roman" w:hAnsi="Times New Roman"/>
          <w:b/>
          <w:iCs/>
          <w:sz w:val="26"/>
          <w:szCs w:val="26"/>
          <w:lang w:eastAsia="ru-RU"/>
        </w:rPr>
      </w:pPr>
      <w:r w:rsidRPr="00E42C8B">
        <w:rPr>
          <w:rFonts w:ascii="Times New Roman" w:eastAsia="Times New Roman" w:hAnsi="Times New Roman"/>
          <w:b/>
          <w:iCs/>
          <w:sz w:val="26"/>
          <w:szCs w:val="26"/>
          <w:lang w:eastAsia="ru-RU"/>
        </w:rPr>
        <w:t>Платонов Н. Школа игры на флейте. М., 1958:</w:t>
      </w:r>
      <w:r w:rsidRPr="00E42C8B">
        <w:rPr>
          <w:rFonts w:ascii="Times New Roman" w:eastAsia="Times New Roman" w:hAnsi="Times New Roman"/>
          <w:b/>
          <w:i/>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i/>
          <w:iCs/>
          <w:sz w:val="26"/>
          <w:szCs w:val="26"/>
          <w:lang w:eastAsia="ru-RU"/>
        </w:rPr>
      </w:pPr>
      <w:r w:rsidRPr="00E42C8B">
        <w:rPr>
          <w:rFonts w:ascii="Times New Roman" w:eastAsia="Times New Roman" w:hAnsi="Times New Roman"/>
          <w:iCs/>
          <w:sz w:val="26"/>
          <w:szCs w:val="26"/>
          <w:lang w:eastAsia="ru-RU"/>
        </w:rPr>
        <w:t>Бетховен Л. Аллегретто</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Моцарт В. Ария из оперы «Дон-Жуан»</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Русские народные песни:</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«Заплетися плетень»</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w:t>
      </w:r>
      <w:proofErr w:type="gramStart"/>
      <w:r w:rsidRPr="00E42C8B">
        <w:rPr>
          <w:rFonts w:ascii="Times New Roman" w:eastAsia="Times New Roman" w:hAnsi="Times New Roman"/>
          <w:iCs/>
          <w:sz w:val="26"/>
          <w:szCs w:val="26"/>
          <w:lang w:eastAsia="ru-RU"/>
        </w:rPr>
        <w:t>Протяжная</w:t>
      </w:r>
      <w:proofErr w:type="gramEnd"/>
      <w:r w:rsidRPr="00E42C8B">
        <w:rPr>
          <w:rFonts w:ascii="Times New Roman" w:eastAsia="Times New Roman" w:hAnsi="Times New Roman"/>
          <w:iCs/>
          <w:sz w:val="26"/>
          <w:szCs w:val="26"/>
          <w:lang w:eastAsia="ru-RU"/>
        </w:rPr>
        <w:t>»</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«Вдоль по улице, по Шведской»</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Чайковский П.  Русская песня</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Шарманщик поет.</w:t>
      </w:r>
    </w:p>
    <w:p w:rsidR="00E42C8B" w:rsidRPr="00E42C8B" w:rsidRDefault="00E42C8B" w:rsidP="00E42C8B">
      <w:pPr>
        <w:tabs>
          <w:tab w:val="left" w:pos="2871"/>
        </w:tabs>
        <w:spacing w:after="0"/>
        <w:ind w:left="20" w:right="320"/>
        <w:jc w:val="both"/>
        <w:rPr>
          <w:rFonts w:ascii="Times New Roman" w:eastAsia="Times New Roman" w:hAnsi="Times New Roman"/>
          <w:b/>
          <w:iCs/>
          <w:sz w:val="26"/>
          <w:szCs w:val="26"/>
          <w:lang w:eastAsia="ru-RU"/>
        </w:rPr>
      </w:pPr>
      <w:r w:rsidRPr="00E42C8B">
        <w:rPr>
          <w:rFonts w:ascii="Times New Roman" w:eastAsia="Times New Roman" w:hAnsi="Times New Roman"/>
          <w:b/>
          <w:iCs/>
          <w:sz w:val="26"/>
          <w:szCs w:val="26"/>
          <w:lang w:eastAsia="ru-RU"/>
        </w:rPr>
        <w:t>Сборник пьес под редакцией Г. Модатова М. 1950</w:t>
      </w:r>
      <w:r w:rsidRPr="00E42C8B">
        <w:rPr>
          <w:rFonts w:ascii="Times New Roman" w:eastAsia="Times New Roman" w:hAnsi="Times New Roman"/>
          <w:b/>
          <w:iCs/>
          <w:sz w:val="26"/>
          <w:szCs w:val="26"/>
          <w:lang w:eastAsia="ru-RU"/>
        </w:rPr>
        <w:tab/>
        <w:t>:</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Музыка М. «Соловушка»</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Лысенко Н. Колыбельная</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lastRenderedPageBreak/>
        <w:t>Шуман Р. Маленький романс</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b/>
          <w:iCs/>
          <w:sz w:val="26"/>
          <w:szCs w:val="26"/>
          <w:lang w:eastAsia="ru-RU"/>
        </w:rPr>
        <w:t>Цыбин В. Основы техники игры на флейте:</w:t>
      </w:r>
      <w:r w:rsidRPr="00E42C8B">
        <w:rPr>
          <w:rFonts w:ascii="Times New Roman" w:eastAsia="Times New Roman" w:hAnsi="Times New Roman"/>
          <w:i/>
          <w:iCs/>
          <w:sz w:val="26"/>
          <w:szCs w:val="26"/>
          <w:lang w:eastAsia="ru-RU"/>
        </w:rPr>
        <w:t xml:space="preserve"> </w:t>
      </w:r>
      <w:r w:rsidRPr="00E42C8B">
        <w:rPr>
          <w:rFonts w:ascii="Times New Roman" w:eastAsia="Times New Roman" w:hAnsi="Times New Roman"/>
          <w:iCs/>
          <w:sz w:val="26"/>
          <w:szCs w:val="26"/>
          <w:lang w:eastAsia="ru-RU"/>
        </w:rPr>
        <w:t>Мелодия, Улыбка весны</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b/>
          <w:iCs/>
          <w:sz w:val="26"/>
          <w:szCs w:val="26"/>
          <w:lang w:eastAsia="ru-RU"/>
        </w:rPr>
        <w:t xml:space="preserve">Хрестоматия педагогического репертуара для флейты, </w:t>
      </w:r>
      <w:r w:rsidRPr="00E42C8B">
        <w:rPr>
          <w:rFonts w:ascii="Times New Roman" w:eastAsia="Times New Roman" w:hAnsi="Times New Roman"/>
          <w:b/>
          <w:iCs/>
          <w:sz w:val="26"/>
          <w:szCs w:val="26"/>
          <w:lang w:val="en-US" w:eastAsia="ru-RU"/>
        </w:rPr>
        <w:t>I</w:t>
      </w:r>
      <w:r w:rsidRPr="00E42C8B">
        <w:rPr>
          <w:rFonts w:ascii="Times New Roman" w:eastAsia="Times New Roman" w:hAnsi="Times New Roman"/>
          <w:b/>
          <w:iCs/>
          <w:sz w:val="26"/>
          <w:szCs w:val="26"/>
          <w:lang w:eastAsia="ru-RU"/>
        </w:rPr>
        <w:t xml:space="preserve"> часть. Составитель Ю.Должников. М., 1970:</w:t>
      </w:r>
      <w:r w:rsidRPr="00E42C8B">
        <w:rPr>
          <w:rFonts w:ascii="Times New Roman" w:eastAsia="Times New Roman" w:hAnsi="Times New Roman"/>
          <w:b/>
          <w:i/>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Белорусская народная песня «Перепелочка» (обр. С. Полонского)</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Гендель Г.   Менуэт (обр. Ю.Должикова)</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proofErr w:type="gramStart"/>
      <w:r w:rsidRPr="00E42C8B">
        <w:rPr>
          <w:rFonts w:ascii="Times New Roman" w:eastAsia="Times New Roman" w:hAnsi="Times New Roman"/>
          <w:iCs/>
          <w:sz w:val="26"/>
          <w:szCs w:val="26"/>
          <w:lang w:eastAsia="ru-RU"/>
        </w:rPr>
        <w:t>Бах И.С.   Песня (перелож.</w:t>
      </w:r>
      <w:proofErr w:type="gramEnd"/>
      <w:r w:rsidRPr="00E42C8B">
        <w:rPr>
          <w:rFonts w:ascii="Times New Roman" w:eastAsia="Times New Roman" w:hAnsi="Times New Roman"/>
          <w:iCs/>
          <w:sz w:val="26"/>
          <w:szCs w:val="26"/>
          <w:lang w:eastAsia="ru-RU"/>
        </w:rPr>
        <w:t xml:space="preserve"> Ю.Должикова</w:t>
      </w:r>
      <w:proofErr w:type="gramStart"/>
      <w:r w:rsidRPr="00E42C8B">
        <w:rPr>
          <w:rFonts w:ascii="Times New Roman" w:eastAsia="Times New Roman" w:hAnsi="Times New Roman"/>
          <w:iCs/>
          <w:sz w:val="26"/>
          <w:szCs w:val="26"/>
          <w:lang w:eastAsia="ru-RU"/>
        </w:rPr>
        <w:t xml:space="preserve"> )</w:t>
      </w:r>
      <w:proofErr w:type="gramEnd"/>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Русские народные песни: «Как под горкой, под горой» (обр. Н.Баклановой),</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«Во поле береза стояла» (обр. С. Стемпневского)</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«Уж как во поле калинушка стоит» (ред. П.Чайковского)</w:t>
      </w:r>
      <w:proofErr w:type="gramStart"/>
      <w:r w:rsidRPr="00E42C8B">
        <w:rPr>
          <w:rFonts w:ascii="Times New Roman" w:eastAsia="Times New Roman" w:hAnsi="Times New Roman"/>
          <w:b/>
          <w:i/>
          <w:iCs/>
          <w:sz w:val="26"/>
          <w:szCs w:val="26"/>
          <w:lang w:eastAsia="ru-RU"/>
        </w:rPr>
        <w:t xml:space="preserve"> .</w:t>
      </w:r>
      <w:proofErr w:type="gramEnd"/>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Кабалевский Д.   Вроде вальса</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Маленькая полька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Красев М. Топ-топ</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Люли Ж. Гавот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Моцарт В.  Аллегретто</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Майская песня</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Песня пастушка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Мусоргский М. Песня Марфы из оперы «Хованщина» (пер. В.Цыбина)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Римский – Корсаков Н. Славение из оперы «Псковитянка» (пер. В.Цыбина)</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Чешская песня «Пастушок» (обр. С.Стемпневского)</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Флисс Б.  Колыбельная</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Шуберт Ф. Вальс</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Колыбельная</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Шостакович Д. Вроде марша, Хороший день</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Шапорин Ю. Колыбельная</w:t>
      </w:r>
    </w:p>
    <w:p w:rsidR="00E42C8B" w:rsidRPr="00E42C8B" w:rsidRDefault="00E42C8B" w:rsidP="00E42C8B">
      <w:pPr>
        <w:tabs>
          <w:tab w:val="left" w:pos="2871"/>
        </w:tabs>
        <w:spacing w:after="0"/>
        <w:jc w:val="both"/>
        <w:rPr>
          <w:rFonts w:ascii="Times New Roman" w:eastAsia="Times New Roman" w:hAnsi="Times New Roman"/>
          <w:b/>
          <w:iCs/>
          <w:sz w:val="26"/>
          <w:szCs w:val="26"/>
          <w:lang w:eastAsia="ru-RU"/>
        </w:rPr>
      </w:pPr>
      <w:r w:rsidRPr="00E42C8B">
        <w:rPr>
          <w:rFonts w:ascii="Times New Roman" w:eastAsia="Times New Roman" w:hAnsi="Times New Roman"/>
          <w:b/>
          <w:iCs/>
          <w:sz w:val="26"/>
          <w:szCs w:val="26"/>
          <w:lang w:eastAsia="ru-RU"/>
        </w:rPr>
        <w:t>Альбом ученика – флейтиста, составил Д.Гречишников:</w:t>
      </w:r>
    </w:p>
    <w:p w:rsidR="00E42C8B" w:rsidRPr="00E42C8B" w:rsidRDefault="00E42C8B" w:rsidP="00E42C8B">
      <w:pPr>
        <w:tabs>
          <w:tab w:val="left" w:pos="2871"/>
        </w:tabs>
        <w:spacing w:after="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Барток Б. Пьеса</w:t>
      </w:r>
    </w:p>
    <w:p w:rsidR="00E42C8B" w:rsidRPr="00E42C8B" w:rsidRDefault="00E42C8B" w:rsidP="00E42C8B">
      <w:pPr>
        <w:tabs>
          <w:tab w:val="left" w:pos="2871"/>
        </w:tabs>
        <w:spacing w:after="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Гедике А. Танец</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Дунаевский И. Колыбельная</w:t>
      </w:r>
    </w:p>
    <w:p w:rsidR="00E42C8B" w:rsidRPr="00E42C8B" w:rsidRDefault="00E42C8B" w:rsidP="00E42C8B">
      <w:pPr>
        <w:tabs>
          <w:tab w:val="left" w:pos="2871"/>
        </w:tabs>
        <w:spacing w:after="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Мухаммедов А. Елочка</w:t>
      </w:r>
    </w:p>
    <w:p w:rsidR="00E42C8B" w:rsidRPr="00E42C8B" w:rsidRDefault="00E42C8B" w:rsidP="00E42C8B">
      <w:pPr>
        <w:tabs>
          <w:tab w:val="left" w:pos="2871"/>
        </w:tabs>
        <w:spacing w:after="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Потоловский И. Охотник</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proofErr w:type="gramStart"/>
      <w:r w:rsidRPr="00E42C8B">
        <w:rPr>
          <w:rFonts w:ascii="Times New Roman" w:eastAsia="Times New Roman" w:hAnsi="Times New Roman"/>
          <w:iCs/>
          <w:sz w:val="26"/>
          <w:szCs w:val="26"/>
          <w:lang w:eastAsia="ru-RU"/>
        </w:rPr>
        <w:t>Украинский</w:t>
      </w:r>
      <w:proofErr w:type="gramEnd"/>
      <w:r w:rsidRPr="00E42C8B">
        <w:rPr>
          <w:rFonts w:ascii="Times New Roman" w:eastAsia="Times New Roman" w:hAnsi="Times New Roman"/>
          <w:iCs/>
          <w:sz w:val="26"/>
          <w:szCs w:val="26"/>
          <w:lang w:eastAsia="ru-RU"/>
        </w:rPr>
        <w:t xml:space="preserve"> народная песня «Лисички»</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Татарские народные песни: «Оч дус биюе», «Тан атканда»</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Сайдашев С. Зэнгэр кул</w:t>
      </w:r>
    </w:p>
    <w:p w:rsidR="00E42C8B" w:rsidRPr="00E42C8B" w:rsidRDefault="00E42C8B" w:rsidP="00E42C8B">
      <w:pPr>
        <w:spacing w:after="0"/>
        <w:rPr>
          <w:rFonts w:ascii="Times New Roman" w:eastAsia="Times New Roman" w:hAnsi="Times New Roman"/>
          <w:b/>
          <w:i/>
          <w:sz w:val="26"/>
          <w:szCs w:val="26"/>
          <w:lang w:eastAsia="ru-RU"/>
        </w:rPr>
      </w:pPr>
      <w:bookmarkStart w:id="25" w:name="bookmark70"/>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Шуберт Ф. Вальс</w:t>
      </w:r>
    </w:p>
    <w:p w:rsidR="00E42C8B" w:rsidRPr="00E42C8B" w:rsidRDefault="00E42C8B" w:rsidP="00E42C8B">
      <w:pPr>
        <w:tabs>
          <w:tab w:val="left" w:pos="2871"/>
        </w:tabs>
        <w:spacing w:after="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Потоловский И. Охотник</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2 вариант</w:t>
      </w:r>
    </w:p>
    <w:p w:rsidR="00E42C8B" w:rsidRPr="00E42C8B" w:rsidRDefault="00E42C8B" w:rsidP="00E42C8B">
      <w:pPr>
        <w:tabs>
          <w:tab w:val="left" w:pos="2871"/>
        </w:tabs>
        <w:spacing w:after="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Гедике А. Танец</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Сайдашев С. Зэнгэр кул</w:t>
      </w:r>
    </w:p>
    <w:p w:rsidR="00E42C8B" w:rsidRPr="00E42C8B" w:rsidRDefault="00E42C8B" w:rsidP="00E42C8B">
      <w:pPr>
        <w:keepNext/>
        <w:keepLines/>
        <w:spacing w:after="0"/>
        <w:ind w:firstLine="708"/>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3</w:t>
      </w:r>
      <w:r w:rsidRPr="00E42C8B">
        <w:rPr>
          <w:rFonts w:ascii="Times New Roman" w:eastAsia="Times New Roman" w:hAnsi="Times New Roman"/>
          <w:b/>
          <w:bCs/>
          <w:i/>
          <w:sz w:val="26"/>
          <w:szCs w:val="26"/>
          <w:lang w:eastAsia="ru-RU"/>
        </w:rPr>
        <w:t xml:space="preserve"> класс</w:t>
      </w:r>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b/>
          <w:bCs/>
          <w:sz w:val="26"/>
          <w:szCs w:val="26"/>
          <w:lang w:eastAsia="ru-RU"/>
        </w:rPr>
        <w:tab/>
      </w:r>
      <w:r w:rsidRPr="00E42C8B">
        <w:rPr>
          <w:rFonts w:ascii="Times New Roman" w:eastAsia="Times New Roman" w:hAnsi="Times New Roman"/>
          <w:i/>
          <w:iCs/>
          <w:sz w:val="26"/>
          <w:szCs w:val="26"/>
          <w:lang w:eastAsia="ru-RU"/>
        </w:rPr>
        <w:t>Аудиторные занятия - 2 часа в неделю</w:t>
      </w:r>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- 8 часов в год</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sz w:val="26"/>
          <w:szCs w:val="26"/>
          <w:lang w:eastAsia="ru-RU"/>
        </w:rPr>
        <w:t xml:space="preserve">Работа над постановкой губ, рук, корпуса, исполнительского дыхания. Мажорные и минорные гаммы, терции, трезвучия, арпеджио в тональностях до </w:t>
      </w:r>
      <w:r w:rsidRPr="00E42C8B">
        <w:rPr>
          <w:rFonts w:ascii="Times New Roman" w:eastAsia="Times New Roman" w:hAnsi="Times New Roman"/>
          <w:sz w:val="26"/>
          <w:szCs w:val="26"/>
          <w:lang w:eastAsia="ru-RU"/>
        </w:rPr>
        <w:lastRenderedPageBreak/>
        <w:t>четырех знаков в среднем темпе. Хроматические гаммы в тональностях. Гаммы исполняются штрихами деташе и легато. 10-25 этюдов (по нотам). 8-10 пьес.</w:t>
      </w:r>
    </w:p>
    <w:p w:rsidR="00E42C8B" w:rsidRPr="00E42C8B" w:rsidRDefault="00E42C8B" w:rsidP="00E42C8B">
      <w:pPr>
        <w:spacing w:after="0"/>
        <w:jc w:val="both"/>
        <w:rPr>
          <w:rFonts w:ascii="Times New Roman" w:eastAsia="Times New Roman" w:hAnsi="Times New Roman"/>
          <w:sz w:val="26"/>
          <w:szCs w:val="26"/>
          <w:lang w:eastAsia="ru-RU"/>
        </w:rPr>
      </w:pPr>
      <w:bookmarkStart w:id="26" w:name="bookmark71"/>
      <w:bookmarkEnd w:id="25"/>
      <w:r w:rsidRPr="00E42C8B">
        <w:rPr>
          <w:rFonts w:ascii="Times New Roman" w:eastAsia="Times New Roman" w:hAnsi="Times New Roman"/>
          <w:b/>
          <w:i/>
          <w:sz w:val="26"/>
          <w:szCs w:val="26"/>
          <w:lang w:eastAsia="ru-RU"/>
        </w:rPr>
        <w:t>Примерный репертуарный список</w:t>
      </w:r>
      <w:bookmarkEnd w:id="26"/>
    </w:p>
    <w:p w:rsidR="00E42C8B" w:rsidRPr="00E42C8B" w:rsidRDefault="00E42C8B" w:rsidP="00E42C8B">
      <w:pPr>
        <w:tabs>
          <w:tab w:val="left" w:pos="2871"/>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Этюды</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Платонов Н. Школа игры на флейте: № 60,64,67</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Цыбин В. Основы техники игры на флейте (по выбору)</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Келлер Э. 15 легких этюдов, I театр</w:t>
      </w:r>
      <w:proofErr w:type="gramStart"/>
      <w:r w:rsidRPr="00E42C8B">
        <w:rPr>
          <w:rFonts w:ascii="Times New Roman" w:eastAsia="Times New Roman" w:hAnsi="Times New Roman"/>
          <w:iCs/>
          <w:sz w:val="26"/>
          <w:szCs w:val="26"/>
          <w:lang w:eastAsia="ru-RU"/>
        </w:rPr>
        <w:t>.М</w:t>
      </w:r>
      <w:proofErr w:type="gramEnd"/>
      <w:r w:rsidRPr="00E42C8B">
        <w:rPr>
          <w:rFonts w:ascii="Times New Roman" w:eastAsia="Times New Roman" w:hAnsi="Times New Roman"/>
          <w:iCs/>
          <w:sz w:val="26"/>
          <w:szCs w:val="26"/>
          <w:lang w:eastAsia="ru-RU"/>
        </w:rPr>
        <w:t>.1947, №№1-7</w:t>
      </w:r>
    </w:p>
    <w:p w:rsidR="00E42C8B" w:rsidRPr="00E42C8B" w:rsidRDefault="00E42C8B" w:rsidP="00E42C8B">
      <w:pPr>
        <w:tabs>
          <w:tab w:val="left" w:pos="2871"/>
        </w:tabs>
        <w:spacing w:after="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Хрестоматия педагогического репертуара, часть II. Составление и редакция Ю.Должникова. М., 1971, №№23-26.</w:t>
      </w:r>
    </w:p>
    <w:p w:rsidR="00E42C8B" w:rsidRPr="00E42C8B" w:rsidRDefault="00E42C8B" w:rsidP="00E42C8B">
      <w:pPr>
        <w:tabs>
          <w:tab w:val="left" w:pos="2871"/>
        </w:tabs>
        <w:spacing w:after="0"/>
        <w:ind w:right="32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Пьесы</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b/>
          <w:iCs/>
          <w:sz w:val="26"/>
          <w:szCs w:val="26"/>
          <w:lang w:eastAsia="ru-RU"/>
        </w:rPr>
        <w:t>Платонов Н. Школа игры на флейте. М., 1958</w:t>
      </w:r>
      <w:r w:rsidRPr="00E42C8B">
        <w:rPr>
          <w:rFonts w:ascii="Times New Roman" w:eastAsia="Times New Roman" w:hAnsi="Times New Roman"/>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Чайковский П. Вальс</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Мусоргский М. Слеза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Римский-Корсаков Н. «Заинька, попляши»</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Глиэр Р. Ария.</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Платонов Н. Заплетися плетень, Абхазский танец</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Бах И.С. Гавот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Гайдн И. Менуэт, Адажио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Шуберт Ф. Экспромт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Моцарт В. Ария Фигаро из оперы «Свадьба Фигаро», Менуэт, Ария из оперы «Дон-Жуан»</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Бетховен Л. Аллегретто, «Люблю тебя»</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b/>
          <w:iCs/>
          <w:sz w:val="26"/>
          <w:szCs w:val="26"/>
          <w:lang w:eastAsia="ru-RU"/>
        </w:rPr>
        <w:t>Сборник пьес под редакцией Г.Мадатова и Ю.Ягудина, М., 1950:</w:t>
      </w:r>
      <w:r w:rsidRPr="00E42C8B">
        <w:rPr>
          <w:rFonts w:ascii="Times New Roman" w:eastAsia="Times New Roman" w:hAnsi="Times New Roman"/>
          <w:b/>
          <w:i/>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Бах И.С. Менуэты: №№ 1,2,3</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Мендельсон Ф. Песня без слов</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Шуберт Ф. Колыбельная песня</w:t>
      </w:r>
    </w:p>
    <w:p w:rsidR="00E42C8B" w:rsidRPr="00E42C8B" w:rsidRDefault="00E42C8B" w:rsidP="00E42C8B">
      <w:pPr>
        <w:tabs>
          <w:tab w:val="left" w:pos="2871"/>
        </w:tabs>
        <w:spacing w:after="0"/>
        <w:ind w:left="20" w:right="320"/>
        <w:jc w:val="both"/>
        <w:rPr>
          <w:rFonts w:ascii="Times New Roman" w:eastAsia="Times New Roman" w:hAnsi="Times New Roman"/>
          <w:b/>
          <w:iCs/>
          <w:sz w:val="26"/>
          <w:szCs w:val="26"/>
          <w:lang w:eastAsia="ru-RU"/>
        </w:rPr>
      </w:pPr>
      <w:r w:rsidRPr="00E42C8B">
        <w:rPr>
          <w:rFonts w:ascii="Times New Roman" w:eastAsia="Times New Roman" w:hAnsi="Times New Roman"/>
          <w:b/>
          <w:iCs/>
          <w:sz w:val="26"/>
          <w:szCs w:val="26"/>
          <w:lang w:eastAsia="ru-RU"/>
        </w:rPr>
        <w:t>Цыбин В. Основы техники игры на флейте. М., 1940:</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Цыбин В. Тема с вариациями</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Николаев А. Две  пьесы</w:t>
      </w:r>
    </w:p>
    <w:p w:rsidR="00E42C8B" w:rsidRPr="00E42C8B" w:rsidRDefault="00E42C8B" w:rsidP="00E42C8B">
      <w:pPr>
        <w:tabs>
          <w:tab w:val="left" w:pos="2871"/>
        </w:tabs>
        <w:spacing w:after="0"/>
        <w:ind w:left="20" w:right="320"/>
        <w:jc w:val="both"/>
        <w:rPr>
          <w:rFonts w:ascii="Times New Roman" w:eastAsia="Times New Roman" w:hAnsi="Times New Roman"/>
          <w:b/>
          <w:iCs/>
          <w:sz w:val="26"/>
          <w:szCs w:val="26"/>
          <w:lang w:eastAsia="ru-RU"/>
        </w:rPr>
      </w:pPr>
      <w:r w:rsidRPr="00E42C8B">
        <w:rPr>
          <w:rFonts w:ascii="Times New Roman" w:eastAsia="Times New Roman" w:hAnsi="Times New Roman"/>
          <w:iCs/>
          <w:sz w:val="26"/>
          <w:szCs w:val="26"/>
          <w:lang w:eastAsia="ru-RU"/>
        </w:rPr>
        <w:t>Пейко Н. Баркарола (на башкирскую тему)</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b/>
          <w:iCs/>
          <w:sz w:val="26"/>
          <w:szCs w:val="26"/>
          <w:lang w:eastAsia="ru-RU"/>
        </w:rPr>
        <w:t>Хрестоматия педагогического репертуара для флейты, часть II. М.,1971.Составление и редакиция Ю.Должикова:</w:t>
      </w:r>
      <w:r w:rsidRPr="00E42C8B">
        <w:rPr>
          <w:rFonts w:ascii="Times New Roman" w:eastAsia="Times New Roman" w:hAnsi="Times New Roman"/>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Бакланова Н. Хоровод</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Барток Б. Вечер в деревне</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Агафонников Б. Колыбельная</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Бетховен Л. Вальс</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Бах В.Ф. Аллегро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Вебер К. Виваче</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Верстовский А. Вальс</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Гайдн И. Аллегро, Немецкий танец (пер. Ю.Должикова)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Гедике А. Танец</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Глинка М. Чувство, Полька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proofErr w:type="gramStart"/>
      <w:r w:rsidRPr="00E42C8B">
        <w:rPr>
          <w:rFonts w:ascii="Times New Roman" w:eastAsia="Times New Roman" w:hAnsi="Times New Roman"/>
          <w:iCs/>
          <w:sz w:val="26"/>
          <w:szCs w:val="26"/>
          <w:lang w:eastAsia="ru-RU"/>
        </w:rPr>
        <w:t>Глюк</w:t>
      </w:r>
      <w:proofErr w:type="gramEnd"/>
      <w:r w:rsidRPr="00E42C8B">
        <w:rPr>
          <w:rFonts w:ascii="Times New Roman" w:eastAsia="Times New Roman" w:hAnsi="Times New Roman"/>
          <w:iCs/>
          <w:sz w:val="26"/>
          <w:szCs w:val="26"/>
          <w:lang w:eastAsia="ru-RU"/>
        </w:rPr>
        <w:t xml:space="preserve"> К. Гавот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Гендель Г. Гавот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lastRenderedPageBreak/>
        <w:t>Гречанинов А. Грустная песенка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Кабалевский Д. Клоуны</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Корелли А. Сарабанда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Люли Ж. Гавот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Моцарт В. Паспье (обр. Ю.Должикова), Менуэт из «Маленькой ночной серенады», Ария из оперы «Волшебная флейта»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Прокофьев С. Гавот из «Классической симфонии»</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Пуленк Ф. Вальс (пер. Ю.Должикова)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Шебалин В. Прелюдия</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Чайковский П. Грустная песенка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Шостакович Д. Шарманка, Танец из Балета сюиты</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Шуть В. Солнечные зайчики</w:t>
      </w:r>
    </w:p>
    <w:p w:rsidR="00E42C8B" w:rsidRPr="00E42C8B" w:rsidRDefault="00E42C8B" w:rsidP="00E42C8B">
      <w:pPr>
        <w:tabs>
          <w:tab w:val="left" w:pos="2871"/>
        </w:tabs>
        <w:spacing w:after="0"/>
        <w:ind w:right="320"/>
        <w:jc w:val="both"/>
        <w:rPr>
          <w:rFonts w:ascii="Times New Roman" w:eastAsia="Times New Roman" w:hAnsi="Times New Roman"/>
          <w:b/>
          <w:iCs/>
          <w:sz w:val="26"/>
          <w:szCs w:val="26"/>
          <w:lang w:eastAsia="ru-RU"/>
        </w:rPr>
      </w:pPr>
      <w:r w:rsidRPr="00E42C8B">
        <w:rPr>
          <w:rFonts w:ascii="Times New Roman" w:eastAsia="Times New Roman" w:hAnsi="Times New Roman"/>
          <w:b/>
          <w:iCs/>
          <w:sz w:val="26"/>
          <w:szCs w:val="26"/>
          <w:lang w:eastAsia="ru-RU"/>
        </w:rPr>
        <w:t>Ансамблевая литература:</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Платонов Н. Школа игры на флейте. М., 1964 (по выбору педагога)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 xml:space="preserve">Хрестоматия педагогического репертуара для флейты, часть I.М., 1970 (по выбору педагога) </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Искандеров А. и Тризно Б. Дуэты 1 тетрадь</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Татарские народные песни: «Матур булсын», «Гармун-гармун»</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Халитов Р. Вальс</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Чайковский П. Грустная песенка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Халитов Р. Вальс</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2 вариант </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Корелли А. Сарабанда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Шостакович Д. Шарманка</w:t>
      </w:r>
    </w:p>
    <w:p w:rsidR="00E42C8B" w:rsidRPr="00E42C8B" w:rsidRDefault="00E42C8B" w:rsidP="00E42C8B">
      <w:pPr>
        <w:tabs>
          <w:tab w:val="left" w:pos="0"/>
        </w:tabs>
        <w:spacing w:after="0"/>
        <w:ind w:right="320"/>
        <w:jc w:val="both"/>
        <w:rPr>
          <w:rFonts w:ascii="Times New Roman" w:eastAsia="Times New Roman" w:hAnsi="Times New Roman"/>
          <w:b/>
          <w:i/>
          <w:iCs/>
          <w:sz w:val="26"/>
          <w:szCs w:val="26"/>
          <w:lang w:eastAsia="ru-RU"/>
        </w:rPr>
      </w:pPr>
      <w:r w:rsidRPr="00E42C8B">
        <w:rPr>
          <w:rFonts w:ascii="Times New Roman" w:eastAsia="Times New Roman" w:hAnsi="Times New Roman"/>
          <w:b/>
          <w:i/>
          <w:iCs/>
          <w:sz w:val="26"/>
          <w:szCs w:val="26"/>
          <w:lang w:eastAsia="ru-RU"/>
        </w:rPr>
        <w:tab/>
      </w:r>
      <w:r>
        <w:rPr>
          <w:rFonts w:ascii="Times New Roman" w:eastAsia="Times New Roman" w:hAnsi="Times New Roman"/>
          <w:b/>
          <w:i/>
          <w:iCs/>
          <w:sz w:val="26"/>
          <w:szCs w:val="26"/>
          <w:lang w:eastAsia="ru-RU"/>
        </w:rPr>
        <w:t>4</w:t>
      </w:r>
      <w:r w:rsidRPr="00E42C8B">
        <w:rPr>
          <w:rFonts w:ascii="Times New Roman" w:eastAsia="Times New Roman" w:hAnsi="Times New Roman"/>
          <w:b/>
          <w:i/>
          <w:iCs/>
          <w:sz w:val="26"/>
          <w:szCs w:val="26"/>
          <w:lang w:eastAsia="ru-RU"/>
        </w:rPr>
        <w:t xml:space="preserve"> класс</w:t>
      </w:r>
    </w:p>
    <w:p w:rsidR="00E42C8B" w:rsidRPr="00E42C8B" w:rsidRDefault="00E42C8B" w:rsidP="00E42C8B">
      <w:pPr>
        <w:tabs>
          <w:tab w:val="left" w:pos="0"/>
        </w:tabs>
        <w:spacing w:after="0"/>
        <w:ind w:left="20" w:right="32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2,5 часа в неделю</w:t>
      </w:r>
    </w:p>
    <w:p w:rsidR="00E42C8B" w:rsidRPr="00E42C8B" w:rsidRDefault="00E42C8B" w:rsidP="00E42C8B">
      <w:pPr>
        <w:tabs>
          <w:tab w:val="left" w:pos="0"/>
        </w:tabs>
        <w:spacing w:after="0"/>
        <w:ind w:left="20" w:right="32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8 часов в год.</w:t>
      </w:r>
    </w:p>
    <w:p w:rsidR="00E42C8B" w:rsidRPr="00E42C8B" w:rsidRDefault="00E42C8B" w:rsidP="00E42C8B">
      <w:pPr>
        <w:tabs>
          <w:tab w:val="left" w:pos="0"/>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ab/>
        <w:t>За учебный год учащийся должен сыграть два зачета в первом полугодии, зачет и экзамен во втором полугодии.</w:t>
      </w:r>
    </w:p>
    <w:p w:rsidR="00E42C8B" w:rsidRPr="00E42C8B" w:rsidRDefault="00E42C8B" w:rsidP="00E42C8B">
      <w:pPr>
        <w:tabs>
          <w:tab w:val="left" w:pos="0"/>
        </w:tabs>
        <w:spacing w:after="0"/>
        <w:ind w:left="20" w:right="320"/>
        <w:jc w:val="both"/>
        <w:rPr>
          <w:rFonts w:ascii="Times New Roman" w:eastAsia="Times New Roman" w:hAnsi="Times New Roman"/>
          <w:b/>
          <w:iCs/>
          <w:sz w:val="26"/>
          <w:szCs w:val="26"/>
          <w:lang w:eastAsia="ru-RU"/>
        </w:rPr>
      </w:pPr>
      <w:r w:rsidRPr="00E42C8B">
        <w:rPr>
          <w:rFonts w:ascii="Times New Roman" w:eastAsia="Times New Roman" w:hAnsi="Times New Roman"/>
          <w:iCs/>
          <w:sz w:val="26"/>
          <w:szCs w:val="26"/>
          <w:lang w:eastAsia="ru-RU"/>
        </w:rPr>
        <w:tab/>
        <w:t>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4 пьесы и 1 произведение крупной формы.</w:t>
      </w:r>
      <w:bookmarkStart w:id="27" w:name="bookmark77"/>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b/>
          <w:i/>
          <w:iCs/>
          <w:sz w:val="26"/>
          <w:szCs w:val="26"/>
          <w:lang w:eastAsia="ru-RU"/>
        </w:rPr>
        <w:t>Примерный репертуарный список</w:t>
      </w:r>
      <w:bookmarkEnd w:id="27"/>
    </w:p>
    <w:p w:rsidR="00E42C8B" w:rsidRPr="00E42C8B" w:rsidRDefault="00E42C8B" w:rsidP="00E42C8B">
      <w:pPr>
        <w:tabs>
          <w:tab w:val="left" w:pos="2871"/>
        </w:tabs>
        <w:spacing w:after="0"/>
        <w:ind w:right="32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Этюды</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Платонов Н. Школа на игре на  флейте. М., 1958: №№71, 72, 75, 79, 81, 82, 89, 91, 94, 97, 106, 108</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Платонов Н. 30 этюдов. М., 1947, № 4-10</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Должиков Ю. Хрестоматия  педагогического репертуара, ч.II,М.,1971: №№1-30 (</w:t>
      </w:r>
      <w:proofErr w:type="gramStart"/>
      <w:r w:rsidRPr="00E42C8B">
        <w:rPr>
          <w:rFonts w:ascii="Times New Roman" w:eastAsia="Times New Roman" w:hAnsi="Times New Roman"/>
          <w:iCs/>
          <w:sz w:val="26"/>
          <w:szCs w:val="26"/>
          <w:lang w:eastAsia="ru-RU"/>
        </w:rPr>
        <w:t>во</w:t>
      </w:r>
      <w:proofErr w:type="gramEnd"/>
      <w:r w:rsidRPr="00E42C8B">
        <w:rPr>
          <w:rFonts w:ascii="Times New Roman" w:eastAsia="Times New Roman" w:hAnsi="Times New Roman"/>
          <w:iCs/>
          <w:sz w:val="26"/>
          <w:szCs w:val="26"/>
          <w:lang w:eastAsia="ru-RU"/>
        </w:rPr>
        <w:t xml:space="preserve"> выбору)</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Келлер Э. 12 упражнений средней трудности, 2 тетрадь: Этюды (по выбору педагога), М., 1948</w:t>
      </w:r>
    </w:p>
    <w:p w:rsidR="00E42C8B" w:rsidRPr="00E42C8B" w:rsidRDefault="00E42C8B" w:rsidP="00E42C8B">
      <w:pPr>
        <w:tabs>
          <w:tab w:val="left" w:pos="2871"/>
        </w:tabs>
        <w:spacing w:after="0"/>
        <w:ind w:right="32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lastRenderedPageBreak/>
        <w:t>Пьесы</w:t>
      </w:r>
    </w:p>
    <w:p w:rsidR="00E42C8B" w:rsidRPr="00E42C8B" w:rsidRDefault="00E42C8B" w:rsidP="00E42C8B">
      <w:pPr>
        <w:tabs>
          <w:tab w:val="left" w:pos="2871"/>
        </w:tabs>
        <w:spacing w:after="0"/>
        <w:ind w:left="20" w:right="320"/>
        <w:jc w:val="both"/>
        <w:rPr>
          <w:rFonts w:ascii="Times New Roman" w:eastAsia="Times New Roman" w:hAnsi="Times New Roman"/>
          <w:b/>
          <w:iCs/>
          <w:sz w:val="26"/>
          <w:szCs w:val="26"/>
          <w:lang w:eastAsia="ru-RU"/>
        </w:rPr>
      </w:pPr>
      <w:r w:rsidRPr="00E42C8B">
        <w:rPr>
          <w:rFonts w:ascii="Times New Roman" w:eastAsia="Times New Roman" w:hAnsi="Times New Roman"/>
          <w:b/>
          <w:iCs/>
          <w:sz w:val="26"/>
          <w:szCs w:val="26"/>
          <w:lang w:eastAsia="ru-RU"/>
        </w:rPr>
        <w:t xml:space="preserve">Платонов Н. Школа на игре на  флейте. М., 1958: </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Лядов А. Прелюдия</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Фрид Г. Закат года</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Платонов Н. Фугетта № 77</w:t>
      </w:r>
      <w:r w:rsidRPr="00E42C8B">
        <w:rPr>
          <w:rFonts w:ascii="Times New Roman" w:eastAsia="Times New Roman" w:hAnsi="Times New Roman"/>
          <w:i/>
          <w:iCs/>
          <w:sz w:val="26"/>
          <w:szCs w:val="26"/>
          <w:lang w:eastAsia="ru-RU"/>
        </w:rPr>
        <w:t>,</w:t>
      </w:r>
      <w:r w:rsidRPr="00E42C8B">
        <w:rPr>
          <w:rFonts w:ascii="Times New Roman" w:eastAsia="Times New Roman" w:hAnsi="Times New Roman"/>
          <w:iCs/>
          <w:sz w:val="26"/>
          <w:szCs w:val="26"/>
          <w:lang w:eastAsia="ru-RU"/>
        </w:rPr>
        <w:t xml:space="preserve"> Фугетта № 100</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Бах И.С. Сицилиана</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Маленькая жига</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Бах В.Ф. Рондо</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Гендель Г. Аллегро № 73</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Аллегро № 87</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Гайдн И. Менуэт</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Моцарт В. Андантино с вариациями</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Госсек Ф. Табурин</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Бетховен Л. Вариация № 83</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Вариация № 84</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Престо</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Скерцо</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Турецкий марш</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b/>
          <w:iCs/>
          <w:sz w:val="26"/>
          <w:szCs w:val="26"/>
          <w:lang w:eastAsia="ru-RU"/>
        </w:rPr>
        <w:t>Цыбин В. Основы техники игры на флейте. М.,1940:</w:t>
      </w:r>
      <w:r w:rsidRPr="00E42C8B">
        <w:rPr>
          <w:rFonts w:ascii="Times New Roman" w:eastAsia="Times New Roman" w:hAnsi="Times New Roman"/>
          <w:b/>
          <w:i/>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Цыбин В. Колыбельная</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Мелодия, Пионерский марш</w:t>
      </w:r>
      <w:r w:rsidRPr="00E42C8B">
        <w:rPr>
          <w:rFonts w:ascii="Times New Roman" w:eastAsia="Times New Roman" w:hAnsi="Times New Roman"/>
          <w:b/>
          <w:i/>
          <w:iCs/>
          <w:sz w:val="26"/>
          <w:szCs w:val="26"/>
          <w:lang w:eastAsia="ru-RU"/>
        </w:rPr>
        <w:t xml:space="preserve">, </w:t>
      </w:r>
      <w:r w:rsidRPr="00E42C8B">
        <w:rPr>
          <w:rFonts w:ascii="Times New Roman" w:eastAsia="Times New Roman" w:hAnsi="Times New Roman"/>
          <w:iCs/>
          <w:sz w:val="26"/>
          <w:szCs w:val="26"/>
          <w:lang w:eastAsia="ru-RU"/>
        </w:rPr>
        <w:t>Старинный танец</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b/>
          <w:iCs/>
          <w:sz w:val="26"/>
          <w:szCs w:val="26"/>
          <w:lang w:eastAsia="ru-RU"/>
        </w:rPr>
        <w:t>Сборник пьес под редакцией Г.Мадатова и Ю.Ягудина. М., 1950</w:t>
      </w:r>
      <w:r w:rsidRPr="00E42C8B">
        <w:rPr>
          <w:rFonts w:ascii="Times New Roman" w:eastAsia="Times New Roman" w:hAnsi="Times New Roman"/>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Глинка М. Прощальный вальс</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Лядов А. Прелюдия</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Чайковский П. Полька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Кабалевский Д. Этюд, Клоуны</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Прокофьев С. Гавот, Танец девушек</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Люли Э. Гавот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Гайдн И. Менуэт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Моцарт В. Турецкое рондо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Бетховен Л. Менуэт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Мендельсон Ф. Песня без слов</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Шуман Р. Вечерняя песня, Колыбельная песня, Ларгетто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Григ Э. Норвежский танец</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Платти Ж. Соната ми минор</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Гендель Г. Соната № 2, Соната № 3</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b/>
          <w:iCs/>
          <w:sz w:val="26"/>
          <w:szCs w:val="26"/>
          <w:lang w:eastAsia="ru-RU"/>
        </w:rPr>
        <w:t>Хрестоматия педагогического репертуара для флейты, часть II. М.,1971.Составление и редакиция Ю. Должикова:</w:t>
      </w:r>
      <w:r w:rsidRPr="00E42C8B">
        <w:rPr>
          <w:rFonts w:ascii="Times New Roman" w:eastAsia="Times New Roman" w:hAnsi="Times New Roman"/>
          <w:iCs/>
          <w:sz w:val="26"/>
          <w:szCs w:val="26"/>
          <w:lang w:eastAsia="ru-RU"/>
        </w:rPr>
        <w:t xml:space="preserve"> </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Бетховен Л. Немецкий танец (пер. Ю. Должикова)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Барток Б. Три венгерские народные песни</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Гаршнек А. Рондо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Гайдн И. Менуэт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Дебюсси К. Маленький пастух</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Добржанский Т. Серенада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Лядов А. Вальс (пер. Ю.Должикова)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Мурзин В. Зимняя песня</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 xml:space="preserve">Моцарт В. Рондо из Сонатины для фортепиано </w:t>
      </w:r>
      <w:r w:rsidRPr="00E42C8B">
        <w:rPr>
          <w:rFonts w:ascii="Times New Roman" w:eastAsia="Times New Roman" w:hAnsi="Times New Roman"/>
          <w:iCs/>
          <w:sz w:val="26"/>
          <w:szCs w:val="26"/>
          <w:lang w:val="en-US" w:eastAsia="ru-RU"/>
        </w:rPr>
        <w:t>C</w:t>
      </w:r>
      <w:r w:rsidRPr="00E42C8B">
        <w:rPr>
          <w:rFonts w:ascii="Times New Roman" w:eastAsia="Times New Roman" w:hAnsi="Times New Roman"/>
          <w:iCs/>
          <w:sz w:val="26"/>
          <w:szCs w:val="26"/>
          <w:lang w:eastAsia="ru-RU"/>
        </w:rPr>
        <w:t xml:space="preserve"> </w:t>
      </w:r>
      <w:r w:rsidRPr="00E42C8B">
        <w:rPr>
          <w:rFonts w:ascii="Times New Roman" w:eastAsia="Times New Roman" w:hAnsi="Times New Roman"/>
          <w:iCs/>
          <w:sz w:val="26"/>
          <w:szCs w:val="26"/>
          <w:lang w:val="en-US" w:eastAsia="ru-RU"/>
        </w:rPr>
        <w:t>dur</w:t>
      </w:r>
      <w:r w:rsidRPr="00E42C8B">
        <w:rPr>
          <w:rFonts w:ascii="Times New Roman" w:eastAsia="Times New Roman" w:hAnsi="Times New Roman"/>
          <w:iCs/>
          <w:sz w:val="26"/>
          <w:szCs w:val="26"/>
          <w:lang w:eastAsia="ru-RU"/>
        </w:rPr>
        <w:t>, II часть (пер. Ю.Должикова)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Кванц И. Прелюдия и гавот</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Обер Л. Престо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Раков Н. Скерцино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lastRenderedPageBreak/>
        <w:t>Хиндемит П. Эхо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Цыбин В. Рассказ</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Чайковский П. Баркарола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Ямпольский Т. Шествие</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Аладов И. Скерцино</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Гибалин Б. Новеллетта, Напев, Бурлеска</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Синисало Г. Три миниатюры</w:t>
      </w:r>
    </w:p>
    <w:p w:rsidR="00E42C8B" w:rsidRPr="00E42C8B" w:rsidRDefault="00E42C8B" w:rsidP="00E42C8B">
      <w:pPr>
        <w:tabs>
          <w:tab w:val="left" w:pos="2871"/>
        </w:tabs>
        <w:spacing w:after="0"/>
        <w:ind w:right="320"/>
        <w:jc w:val="both"/>
        <w:rPr>
          <w:rFonts w:ascii="Times New Roman" w:eastAsia="Times New Roman" w:hAnsi="Times New Roman"/>
          <w:b/>
          <w:iCs/>
          <w:sz w:val="26"/>
          <w:szCs w:val="26"/>
          <w:lang w:eastAsia="ru-RU"/>
        </w:rPr>
      </w:pPr>
      <w:r w:rsidRPr="00E42C8B">
        <w:rPr>
          <w:rFonts w:ascii="Times New Roman" w:eastAsia="Times New Roman" w:hAnsi="Times New Roman"/>
          <w:b/>
          <w:iCs/>
          <w:sz w:val="26"/>
          <w:szCs w:val="26"/>
          <w:lang w:eastAsia="ru-RU"/>
        </w:rPr>
        <w:t>Ансамблевая литература:</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 xml:space="preserve">Хрестоматия педагогического репертуара для флейты, часть II.М., 1971 Составление и редакиция Ю.Должикова (по выбору педагога) </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Искандеров А. и Тризно Б. Дуэты, 2 тетрадь</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Сборник пьес для двух флейт и фортепиано</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Хабибуллин З. Бормалы су</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Имаев А.И. «Кучтэнэч»</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Гендель Г. Соната № 2</w:t>
      </w:r>
    </w:p>
    <w:p w:rsidR="00E42C8B" w:rsidRPr="00E42C8B" w:rsidRDefault="00E42C8B" w:rsidP="00E42C8B">
      <w:pPr>
        <w:tabs>
          <w:tab w:val="left" w:pos="2871"/>
        </w:tabs>
        <w:spacing w:after="0"/>
        <w:ind w:right="32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2 вариант</w:t>
      </w:r>
    </w:p>
    <w:p w:rsidR="00E42C8B" w:rsidRPr="00E42C8B" w:rsidRDefault="00E42C8B" w:rsidP="00E42C8B">
      <w:pPr>
        <w:tabs>
          <w:tab w:val="left" w:pos="2871"/>
        </w:tabs>
        <w:spacing w:after="0"/>
        <w:ind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Хабибуллин З. Бормалы су</w:t>
      </w:r>
    </w:p>
    <w:p w:rsidR="00E42C8B" w:rsidRPr="00E42C8B" w:rsidRDefault="00E42C8B" w:rsidP="00E42C8B">
      <w:pPr>
        <w:tabs>
          <w:tab w:val="left" w:pos="2871"/>
        </w:tabs>
        <w:spacing w:after="0"/>
        <w:ind w:left="20" w:right="32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Чайковский П. Баркарола</w:t>
      </w:r>
    </w:p>
    <w:p w:rsidR="00E42C8B" w:rsidRPr="00E42C8B" w:rsidRDefault="00E42C8B" w:rsidP="00E42C8B">
      <w:pPr>
        <w:tabs>
          <w:tab w:val="left" w:pos="0"/>
        </w:tabs>
        <w:spacing w:after="0"/>
        <w:ind w:right="320"/>
        <w:jc w:val="both"/>
        <w:rPr>
          <w:rFonts w:ascii="Times New Roman" w:eastAsia="Times New Roman" w:hAnsi="Times New Roman"/>
          <w:b/>
          <w:i/>
          <w:iCs/>
          <w:sz w:val="26"/>
          <w:szCs w:val="26"/>
          <w:lang w:eastAsia="ru-RU"/>
        </w:rPr>
      </w:pPr>
      <w:r w:rsidRPr="00E42C8B">
        <w:rPr>
          <w:rFonts w:ascii="Times New Roman" w:eastAsia="Times New Roman" w:hAnsi="Times New Roman"/>
          <w:iCs/>
          <w:sz w:val="26"/>
          <w:szCs w:val="26"/>
          <w:lang w:eastAsia="ru-RU"/>
        </w:rPr>
        <w:tab/>
      </w:r>
      <w:r>
        <w:rPr>
          <w:rFonts w:ascii="Times New Roman" w:eastAsia="Times New Roman" w:hAnsi="Times New Roman"/>
          <w:b/>
          <w:i/>
          <w:iCs/>
          <w:sz w:val="26"/>
          <w:szCs w:val="26"/>
          <w:lang w:eastAsia="ru-RU"/>
        </w:rPr>
        <w:t>5</w:t>
      </w:r>
      <w:r w:rsidRPr="00E42C8B">
        <w:rPr>
          <w:rFonts w:ascii="Times New Roman" w:eastAsia="Times New Roman" w:hAnsi="Times New Roman"/>
          <w:b/>
          <w:i/>
          <w:iCs/>
          <w:sz w:val="26"/>
          <w:szCs w:val="26"/>
          <w:lang w:eastAsia="ru-RU"/>
        </w:rPr>
        <w:t xml:space="preserve"> класс</w:t>
      </w:r>
    </w:p>
    <w:p w:rsidR="00E42C8B" w:rsidRPr="00E42C8B" w:rsidRDefault="00E42C8B" w:rsidP="00E42C8B">
      <w:pPr>
        <w:tabs>
          <w:tab w:val="left" w:pos="0"/>
        </w:tabs>
        <w:spacing w:after="0"/>
        <w:ind w:left="20" w:right="-5"/>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2,5 часа в неделю</w:t>
      </w:r>
    </w:p>
    <w:p w:rsidR="00E42C8B" w:rsidRPr="00E42C8B" w:rsidRDefault="00E42C8B" w:rsidP="00E42C8B">
      <w:pPr>
        <w:tabs>
          <w:tab w:val="left" w:pos="0"/>
        </w:tabs>
        <w:spacing w:after="0"/>
        <w:ind w:left="20" w:right="-5"/>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w:t>
      </w:r>
      <w:r w:rsidRPr="00E42C8B">
        <w:rPr>
          <w:rFonts w:ascii="Times New Roman" w:eastAsia="Times New Roman" w:hAnsi="Times New Roman"/>
          <w:i/>
          <w:iCs/>
          <w:sz w:val="26"/>
          <w:szCs w:val="26"/>
          <w:lang w:eastAsia="ru-RU"/>
        </w:rPr>
        <w:tab/>
        <w:t>8 часов в год</w:t>
      </w:r>
    </w:p>
    <w:p w:rsidR="00E42C8B" w:rsidRPr="00E42C8B" w:rsidRDefault="00E42C8B" w:rsidP="00E42C8B">
      <w:pPr>
        <w:spacing w:after="0"/>
        <w:ind w:left="20" w:right="2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Учащиеся могут играть на зачетах любые произведения на усмотрение преподавателя; количество зачетов и сроки специально не определены. Главная задача пятого класса - предоставить выпускную программу в максимально качественном виде. Перед экзаменом учащийся обыгрывает выпускную программу на зачетах, классных вечерах и концертах.</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15-20 этюдов (по нотам). 4 пьесы и 1 произведение крупной формы.</w:t>
      </w:r>
    </w:p>
    <w:p w:rsidR="00E42C8B" w:rsidRPr="00E42C8B" w:rsidRDefault="00E42C8B" w:rsidP="00E42C8B">
      <w:pPr>
        <w:keepNext/>
        <w:keepLines/>
        <w:spacing w:after="0"/>
        <w:jc w:val="both"/>
        <w:outlineLvl w:val="1"/>
        <w:rPr>
          <w:rFonts w:ascii="Times New Roman" w:eastAsia="Times New Roman" w:hAnsi="Times New Roman"/>
          <w:b/>
          <w:iCs/>
          <w:sz w:val="26"/>
          <w:szCs w:val="26"/>
          <w:shd w:val="clear" w:color="auto" w:fill="FFFFFF"/>
          <w:lang w:eastAsia="ru-RU"/>
        </w:rPr>
      </w:pPr>
      <w:bookmarkStart w:id="28" w:name="bookmark83"/>
      <w:r w:rsidRPr="00E42C8B">
        <w:rPr>
          <w:rFonts w:ascii="Times New Roman" w:eastAsia="Times New Roman" w:hAnsi="Times New Roman"/>
          <w:b/>
          <w:bCs/>
          <w:i/>
          <w:sz w:val="26"/>
          <w:szCs w:val="26"/>
          <w:lang w:eastAsia="ru-RU"/>
        </w:rPr>
        <w:t>Примерный репертуарный список</w:t>
      </w:r>
      <w:bookmarkEnd w:id="28"/>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Этюды</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Платонов Я. 30 этюдов. М., 1938, № 16 – 30</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Келлер Э. 15 легких этюдов, 1 тетрадь,1947, № 11-15</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Должиков Ю. Хрестоматия педагогического репертуара для флейты, часть III,</w:t>
      </w:r>
      <w:r w:rsidRPr="00E42C8B">
        <w:rPr>
          <w:rFonts w:ascii="Times New Roman" w:eastAsia="Times New Roman" w:hAnsi="Times New Roman"/>
          <w:spacing w:val="-8"/>
          <w:sz w:val="26"/>
          <w:szCs w:val="26"/>
        </w:rPr>
        <w:br/>
        <w:t>Этюды</w:t>
      </w:r>
      <w:proofErr w:type="gramStart"/>
      <w:r w:rsidRPr="00E42C8B">
        <w:rPr>
          <w:rFonts w:ascii="Times New Roman" w:eastAsia="Times New Roman" w:hAnsi="Times New Roman"/>
          <w:spacing w:val="-8"/>
          <w:sz w:val="26"/>
          <w:szCs w:val="26"/>
        </w:rPr>
        <w:t>.М</w:t>
      </w:r>
      <w:proofErr w:type="gramEnd"/>
      <w:r w:rsidRPr="00E42C8B">
        <w:rPr>
          <w:rFonts w:ascii="Times New Roman" w:eastAsia="Times New Roman" w:hAnsi="Times New Roman"/>
          <w:spacing w:val="-8"/>
          <w:sz w:val="26"/>
          <w:szCs w:val="26"/>
        </w:rPr>
        <w:t>., 1972 (по выбору педагога)</w:t>
      </w:r>
    </w:p>
    <w:p w:rsidR="00E42C8B" w:rsidRPr="00E42C8B" w:rsidRDefault="00E42C8B" w:rsidP="00E42C8B">
      <w:pPr>
        <w:spacing w:after="0"/>
        <w:jc w:val="both"/>
        <w:rPr>
          <w:rFonts w:ascii="Times New Roman" w:eastAsia="Times New Roman" w:hAnsi="Times New Roman"/>
          <w:i/>
          <w:spacing w:val="-8"/>
          <w:sz w:val="26"/>
          <w:szCs w:val="26"/>
        </w:rPr>
      </w:pPr>
      <w:r w:rsidRPr="00E42C8B">
        <w:rPr>
          <w:rFonts w:ascii="Times New Roman" w:eastAsia="Times New Roman" w:hAnsi="Times New Roman"/>
          <w:i/>
          <w:spacing w:val="-8"/>
          <w:sz w:val="26"/>
          <w:szCs w:val="26"/>
        </w:rPr>
        <w:t>Пьесы</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Платонов Н. Школа на игре на флейте. М., 1958:</w:t>
      </w:r>
    </w:p>
    <w:p w:rsidR="00E42C8B" w:rsidRPr="00E42C8B" w:rsidRDefault="00E42C8B" w:rsidP="00E42C8B">
      <w:pPr>
        <w:spacing w:after="0"/>
        <w:ind w:left="40"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Глазунов А. Гавот</w:t>
      </w:r>
    </w:p>
    <w:p w:rsidR="00E42C8B" w:rsidRPr="00E42C8B" w:rsidRDefault="00E42C8B" w:rsidP="00E42C8B">
      <w:pPr>
        <w:spacing w:after="0"/>
        <w:ind w:left="40"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Фрид Г. Весна движется</w:t>
      </w:r>
    </w:p>
    <w:p w:rsidR="00E42C8B" w:rsidRPr="00E42C8B" w:rsidRDefault="00E42C8B" w:rsidP="00E42C8B">
      <w:pPr>
        <w:spacing w:after="0"/>
        <w:ind w:left="40" w:right="32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Бетховен Л. Ларго, Аллегро</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b/>
          <w:spacing w:val="-8"/>
          <w:sz w:val="26"/>
          <w:szCs w:val="26"/>
        </w:rPr>
        <w:lastRenderedPageBreak/>
        <w:t>Сборник избранных произведений для флейты № 1, под редакцией Н.Платонова, М., 1954:</w:t>
      </w:r>
      <w:r w:rsidRPr="00E42C8B">
        <w:rPr>
          <w:rFonts w:ascii="Times New Roman" w:eastAsia="Times New Roman" w:hAnsi="Times New Roman"/>
          <w:spacing w:val="-8"/>
          <w:sz w:val="26"/>
          <w:szCs w:val="26"/>
        </w:rPr>
        <w:t xml:space="preserve"> </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Годар Б. Канцонетта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Мендельсон Ф. Весенняя песня</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Дворжак А. Юмореска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Бизе Ж. Менуэт из сюиты «Арлезианка», Антракт к III действию оперы «Кармен»</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b/>
          <w:spacing w:val="-8"/>
          <w:sz w:val="26"/>
          <w:szCs w:val="26"/>
        </w:rPr>
        <w:t>Должиков Ю..Xpecт. пед</w:t>
      </w:r>
      <w:proofErr w:type="gramStart"/>
      <w:r w:rsidRPr="00E42C8B">
        <w:rPr>
          <w:rFonts w:ascii="Times New Roman" w:eastAsia="Times New Roman" w:hAnsi="Times New Roman"/>
          <w:b/>
          <w:spacing w:val="-8"/>
          <w:sz w:val="26"/>
          <w:szCs w:val="26"/>
        </w:rPr>
        <w:t>.р</w:t>
      </w:r>
      <w:proofErr w:type="gramEnd"/>
      <w:r w:rsidRPr="00E42C8B">
        <w:rPr>
          <w:rFonts w:ascii="Times New Roman" w:eastAsia="Times New Roman" w:hAnsi="Times New Roman"/>
          <w:b/>
          <w:spacing w:val="-8"/>
          <w:sz w:val="26"/>
          <w:szCs w:val="26"/>
        </w:rPr>
        <w:t>епертуара для флейты, часть Ш.М., 1972</w:t>
      </w:r>
      <w:r w:rsidRPr="00E42C8B">
        <w:rPr>
          <w:rFonts w:ascii="Times New Roman" w:eastAsia="Times New Roman" w:hAnsi="Times New Roman"/>
          <w:spacing w:val="-8"/>
          <w:sz w:val="26"/>
          <w:szCs w:val="26"/>
        </w:rPr>
        <w:t xml:space="preserve">: </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Бизе Ж. Менуэт</w:t>
      </w:r>
    </w:p>
    <w:p w:rsidR="00E42C8B" w:rsidRPr="00E42C8B" w:rsidRDefault="00E42C8B" w:rsidP="00E42C8B">
      <w:pPr>
        <w:spacing w:after="0"/>
        <w:ind w:left="4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Ванъгал Я. Соната</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Моцарт В. Менуэт</w:t>
      </w:r>
      <w:r w:rsidRPr="00E42C8B">
        <w:rPr>
          <w:rFonts w:ascii="Times New Roman" w:eastAsia="Times New Roman" w:hAnsi="Times New Roman"/>
          <w:b/>
          <w:i/>
          <w:spacing w:val="-8"/>
          <w:sz w:val="26"/>
          <w:szCs w:val="26"/>
        </w:rPr>
        <w:t xml:space="preserve"> </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Винчи Л. Адажио и Аллегро</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Кванц К. Ариозо и Престо</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Мурзин В. Вариации</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Раков Н. Сонатина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Шостакович Д. Прелюдия (пер. К.Серостанова)</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Ямполъский Т. Шутка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b/>
          <w:spacing w:val="-8"/>
          <w:sz w:val="26"/>
          <w:szCs w:val="26"/>
        </w:rPr>
        <w:t>Гречишников Д. Альбом ученика-флейтиста:</w:t>
      </w:r>
    </w:p>
    <w:p w:rsidR="00E42C8B" w:rsidRPr="00E42C8B" w:rsidRDefault="00E42C8B" w:rsidP="00E42C8B">
      <w:pPr>
        <w:spacing w:after="0"/>
        <w:ind w:left="4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Косенко В. Скерецино</w:t>
      </w:r>
    </w:p>
    <w:p w:rsidR="00E42C8B" w:rsidRPr="00E42C8B" w:rsidRDefault="00E42C8B" w:rsidP="00E42C8B">
      <w:pPr>
        <w:spacing w:after="0"/>
        <w:ind w:left="4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Россини Д. Анданте</w:t>
      </w:r>
    </w:p>
    <w:p w:rsidR="00E42C8B" w:rsidRPr="00E42C8B" w:rsidRDefault="00E42C8B" w:rsidP="00E42C8B">
      <w:pPr>
        <w:spacing w:after="0"/>
        <w:jc w:val="both"/>
        <w:rPr>
          <w:rFonts w:ascii="Times New Roman" w:eastAsia="Times New Roman" w:hAnsi="Times New Roman"/>
          <w:b/>
          <w:spacing w:val="-8"/>
          <w:sz w:val="26"/>
          <w:szCs w:val="26"/>
        </w:rPr>
      </w:pPr>
      <w:r w:rsidRPr="00E42C8B">
        <w:rPr>
          <w:rFonts w:ascii="Times New Roman" w:eastAsia="Times New Roman" w:hAnsi="Times New Roman"/>
          <w:b/>
          <w:spacing w:val="-8"/>
          <w:sz w:val="26"/>
          <w:szCs w:val="26"/>
        </w:rPr>
        <w:t>Ансамблевая литература: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Должиков Ю. Хрестоматия для флейты, часть II, М., 1971 (по выбору педагога)</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Ключарев А. Яз жыры</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Яхин Р. Песня без слов</w:t>
      </w:r>
    </w:p>
    <w:p w:rsidR="00E42C8B" w:rsidRPr="00E42C8B" w:rsidRDefault="00E42C8B" w:rsidP="00E42C8B">
      <w:pPr>
        <w:spacing w:after="0"/>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Примеры программы переводного экзамена (зачета) </w:t>
      </w:r>
    </w:p>
    <w:p w:rsidR="00E42C8B" w:rsidRPr="00E42C8B" w:rsidRDefault="00E42C8B" w:rsidP="00E42C8B">
      <w:pPr>
        <w:spacing w:after="0"/>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1 вариант</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Раков Н. Сонатина</w:t>
      </w:r>
    </w:p>
    <w:p w:rsidR="00E42C8B" w:rsidRPr="00E42C8B" w:rsidRDefault="00E42C8B" w:rsidP="00E42C8B">
      <w:pPr>
        <w:tabs>
          <w:tab w:val="left" w:pos="2871"/>
        </w:tabs>
        <w:spacing w:after="0"/>
        <w:ind w:right="32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2 вариант</w:t>
      </w:r>
    </w:p>
    <w:p w:rsidR="00E42C8B" w:rsidRPr="00E42C8B" w:rsidRDefault="00E42C8B" w:rsidP="00E42C8B">
      <w:pPr>
        <w:spacing w:after="0"/>
        <w:jc w:val="both"/>
        <w:rPr>
          <w:rFonts w:ascii="Times New Roman" w:eastAsia="Times New Roman" w:hAnsi="Times New Roman"/>
          <w:spacing w:val="-8"/>
          <w:sz w:val="26"/>
          <w:szCs w:val="26"/>
        </w:rPr>
      </w:pPr>
      <w:r w:rsidRPr="00E42C8B">
        <w:rPr>
          <w:rFonts w:ascii="Times New Roman" w:eastAsia="Times New Roman" w:hAnsi="Times New Roman"/>
          <w:spacing w:val="-8"/>
          <w:sz w:val="26"/>
          <w:szCs w:val="26"/>
        </w:rPr>
        <w:t>Яхин Р. Песня без слов</w:t>
      </w:r>
    </w:p>
    <w:p w:rsidR="00E42C8B" w:rsidRPr="00E42C8B" w:rsidRDefault="00E42C8B" w:rsidP="00E42C8B">
      <w:pPr>
        <w:spacing w:after="0"/>
        <w:jc w:val="both"/>
        <w:rPr>
          <w:rFonts w:ascii="Times New Roman" w:eastAsia="Times New Roman" w:hAnsi="Times New Roman"/>
          <w:b/>
          <w:i/>
          <w:spacing w:val="-8"/>
          <w:sz w:val="26"/>
          <w:szCs w:val="26"/>
        </w:rPr>
      </w:pPr>
      <w:r w:rsidRPr="00E42C8B">
        <w:rPr>
          <w:rFonts w:ascii="Times New Roman" w:eastAsia="Times New Roman" w:hAnsi="Times New Roman"/>
          <w:spacing w:val="-8"/>
          <w:sz w:val="26"/>
          <w:szCs w:val="26"/>
        </w:rPr>
        <w:t>Ямполъский Т. Шутка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Учащийся, продолжающий обучение в 6 классе, сдает выпускной экзамен в 6 классе.</w:t>
      </w:r>
    </w:p>
    <w:p w:rsidR="00E42C8B" w:rsidRPr="00E42C8B" w:rsidRDefault="00E42C8B" w:rsidP="00E42C8B">
      <w:pPr>
        <w:keepNext/>
        <w:keepLines/>
        <w:spacing w:after="0"/>
        <w:ind w:firstLine="708"/>
        <w:jc w:val="both"/>
        <w:outlineLvl w:val="1"/>
        <w:rPr>
          <w:rFonts w:ascii="Times New Roman" w:eastAsia="Times New Roman" w:hAnsi="Times New Roman"/>
          <w:b/>
          <w:bCs/>
          <w:i/>
          <w:sz w:val="26"/>
          <w:szCs w:val="26"/>
          <w:lang w:eastAsia="ru-RU"/>
        </w:rPr>
      </w:pPr>
      <w:r>
        <w:rPr>
          <w:rFonts w:ascii="Times New Roman" w:eastAsia="Times New Roman" w:hAnsi="Times New Roman"/>
          <w:b/>
          <w:bCs/>
          <w:i/>
          <w:sz w:val="26"/>
          <w:szCs w:val="26"/>
          <w:lang w:eastAsia="ru-RU"/>
        </w:rPr>
        <w:t>6</w:t>
      </w:r>
      <w:r w:rsidRPr="00E42C8B">
        <w:rPr>
          <w:rFonts w:ascii="Times New Roman" w:eastAsia="Times New Roman" w:hAnsi="Times New Roman"/>
          <w:b/>
          <w:bCs/>
          <w:i/>
          <w:sz w:val="26"/>
          <w:szCs w:val="26"/>
          <w:lang w:eastAsia="ru-RU"/>
        </w:rPr>
        <w:t xml:space="preserve"> класс</w:t>
      </w:r>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Аудиторные занятия 2,5 часа в неделю</w:t>
      </w:r>
    </w:p>
    <w:p w:rsidR="00E42C8B" w:rsidRPr="00E42C8B" w:rsidRDefault="00E42C8B" w:rsidP="00E42C8B">
      <w:pPr>
        <w:tabs>
          <w:tab w:val="left" w:pos="0"/>
        </w:tabs>
        <w:spacing w:after="0"/>
        <w:jc w:val="both"/>
        <w:rPr>
          <w:rFonts w:ascii="Times New Roman" w:eastAsia="Times New Roman" w:hAnsi="Times New Roman"/>
          <w:i/>
          <w:iCs/>
          <w:sz w:val="26"/>
          <w:szCs w:val="26"/>
          <w:lang w:eastAsia="ru-RU"/>
        </w:rPr>
      </w:pPr>
      <w:r w:rsidRPr="00E42C8B">
        <w:rPr>
          <w:rFonts w:ascii="Times New Roman" w:eastAsia="Times New Roman" w:hAnsi="Times New Roman"/>
          <w:i/>
          <w:iCs/>
          <w:sz w:val="26"/>
          <w:szCs w:val="26"/>
          <w:lang w:eastAsia="ru-RU"/>
        </w:rPr>
        <w:tab/>
        <w:t>Консультации 8 часов в год.</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 шестом классе обучаются учащиеся, которые целенаправленно готовятся к поступлению в профессиональное образовательное учреждение. Ученики шестого класса играют в году зачет и экзамен: в декабре и мае. В декабре - крупная форма. На выпускной экзамен (итоговая аттестация) выносится программа с дополнительной пьесой.</w:t>
      </w:r>
    </w:p>
    <w:p w:rsidR="00E42C8B" w:rsidRPr="00E42C8B" w:rsidRDefault="00E42C8B" w:rsidP="00E42C8B">
      <w:pPr>
        <w:spacing w:after="0"/>
        <w:ind w:left="20" w:right="280" w:firstLine="68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w:t>
      </w:r>
    </w:p>
    <w:p w:rsidR="00E42C8B" w:rsidRPr="00E42C8B" w:rsidRDefault="00E42C8B" w:rsidP="00E42C8B">
      <w:pPr>
        <w:spacing w:after="0"/>
        <w:ind w:left="20" w:right="820" w:hanging="2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Знакомство с гаммами в тональностях до семи знаков (в медленном темпе).</w:t>
      </w:r>
    </w:p>
    <w:p w:rsidR="00E42C8B" w:rsidRPr="00E42C8B" w:rsidRDefault="00E42C8B" w:rsidP="00E42C8B">
      <w:pPr>
        <w:spacing w:after="0"/>
        <w:ind w:left="20" w:hanging="20"/>
        <w:jc w:val="both"/>
        <w:rPr>
          <w:rFonts w:ascii="Times New Roman" w:eastAsia="Times New Roman" w:hAnsi="Times New Roman"/>
          <w:b/>
          <w:bCs/>
          <w:sz w:val="26"/>
          <w:szCs w:val="26"/>
          <w:lang w:eastAsia="ru-RU"/>
        </w:rPr>
      </w:pPr>
      <w:r w:rsidRPr="00E42C8B">
        <w:rPr>
          <w:rFonts w:ascii="Times New Roman" w:eastAsia="Times New Roman" w:hAnsi="Times New Roman"/>
          <w:sz w:val="26"/>
          <w:szCs w:val="26"/>
          <w:lang w:eastAsia="ru-RU"/>
        </w:rPr>
        <w:t>15-20 этюдов.</w:t>
      </w:r>
    </w:p>
    <w:p w:rsidR="00E42C8B" w:rsidRPr="00E42C8B" w:rsidRDefault="00E42C8B" w:rsidP="00E42C8B">
      <w:pPr>
        <w:spacing w:after="0"/>
        <w:jc w:val="both"/>
        <w:rPr>
          <w:rFonts w:ascii="Times New Roman" w:eastAsia="Times New Roman" w:hAnsi="Times New Roman"/>
          <w:b/>
          <w:bCs/>
          <w:i/>
          <w:sz w:val="26"/>
          <w:szCs w:val="26"/>
          <w:lang w:eastAsia="ru-RU"/>
        </w:rPr>
      </w:pPr>
      <w:r w:rsidRPr="00E42C8B">
        <w:rPr>
          <w:rFonts w:ascii="Times New Roman" w:eastAsia="Times New Roman" w:hAnsi="Times New Roman"/>
          <w:b/>
          <w:bCs/>
          <w:i/>
          <w:sz w:val="26"/>
          <w:szCs w:val="26"/>
          <w:lang w:eastAsia="ru-RU"/>
        </w:rPr>
        <w:lastRenderedPageBreak/>
        <w:t>Примерный репертуарный список</w:t>
      </w:r>
    </w:p>
    <w:p w:rsidR="00E42C8B" w:rsidRPr="00E42C8B" w:rsidRDefault="00E42C8B" w:rsidP="00E42C8B">
      <w:pPr>
        <w:spacing w:after="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Этюды</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Платонов Н. 30 этюдов. М., 1938, № 16 – 30</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Келлер Э. 15 легких этюдов, 1тетрадь, М, 1947, № 11-15</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Должиков Ю.</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Хрестоматия педагогического репертуара для флейты, часть III, Этюды</w:t>
      </w:r>
      <w:proofErr w:type="gramStart"/>
      <w:r w:rsidRPr="00E42C8B">
        <w:rPr>
          <w:rFonts w:ascii="Times New Roman" w:eastAsia="Times New Roman" w:hAnsi="Times New Roman"/>
          <w:sz w:val="26"/>
          <w:szCs w:val="26"/>
          <w:lang w:eastAsia="ru-RU"/>
        </w:rPr>
        <w:t>.М</w:t>
      </w:r>
      <w:proofErr w:type="gramEnd"/>
      <w:r w:rsidRPr="00E42C8B">
        <w:rPr>
          <w:rFonts w:ascii="Times New Roman" w:eastAsia="Times New Roman" w:hAnsi="Times New Roman"/>
          <w:sz w:val="26"/>
          <w:szCs w:val="26"/>
          <w:lang w:eastAsia="ru-RU"/>
        </w:rPr>
        <w:t xml:space="preserve">., 1972 (по выбору педагога). </w:t>
      </w:r>
    </w:p>
    <w:p w:rsidR="00E42C8B" w:rsidRPr="00E42C8B" w:rsidRDefault="00E42C8B" w:rsidP="00E42C8B">
      <w:pPr>
        <w:spacing w:after="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Пьесы</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Платонов Н. Школа на игре на  флейте. М., 1958:</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Глазунов А. Гавот</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Фрид Г. Весна движется</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Бетховен Л. Ларго, Аллегро</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Сборник избранных произведений для флейты № 1, под редакцией Н.Платонова, М., 1954:</w:t>
      </w:r>
      <w:r w:rsidRPr="00E42C8B">
        <w:rPr>
          <w:rFonts w:ascii="Times New Roman" w:eastAsia="Times New Roman" w:hAnsi="Times New Roman"/>
          <w:sz w:val="26"/>
          <w:szCs w:val="26"/>
          <w:lang w:eastAsia="ru-RU"/>
        </w:rPr>
        <w:t xml:space="preserve">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Годар Б. Канцонетта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Мендель Весенняя песня</w:t>
      </w:r>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sz w:val="26"/>
          <w:szCs w:val="26"/>
          <w:lang w:eastAsia="ru-RU"/>
        </w:rPr>
        <w:t>Дворжак А. Юмореска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Бизе Ж. Менуэт из сюиты «Арлезианка», Антракт к III действию оперы «Кармен»</w:t>
      </w:r>
    </w:p>
    <w:p w:rsidR="00E42C8B" w:rsidRPr="00E42C8B" w:rsidRDefault="00E42C8B" w:rsidP="00E42C8B">
      <w:pPr>
        <w:spacing w:after="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Должиков Ю.Хрест. пед</w:t>
      </w:r>
      <w:proofErr w:type="gramStart"/>
      <w:r w:rsidRPr="00E42C8B">
        <w:rPr>
          <w:rFonts w:ascii="Times New Roman" w:eastAsia="Times New Roman" w:hAnsi="Times New Roman"/>
          <w:b/>
          <w:sz w:val="26"/>
          <w:szCs w:val="26"/>
          <w:lang w:eastAsia="ru-RU"/>
        </w:rPr>
        <w:t>.р</w:t>
      </w:r>
      <w:proofErr w:type="gramEnd"/>
      <w:r w:rsidRPr="00E42C8B">
        <w:rPr>
          <w:rFonts w:ascii="Times New Roman" w:eastAsia="Times New Roman" w:hAnsi="Times New Roman"/>
          <w:b/>
          <w:sz w:val="26"/>
          <w:szCs w:val="26"/>
          <w:lang w:eastAsia="ru-RU"/>
        </w:rPr>
        <w:t>епертуара для флейты, часть III.М., 1972:</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Бизе Ж. Менуэт</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Ваньгал Я. Соната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Моцарт В. Менуэт</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Винчи Л.Адажио и Аллегро</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Кванц И. Ариозо и Престо</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Мурзин В. Вариации</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Раков Н. Сонатина</w:t>
      </w:r>
    </w:p>
    <w:p w:rsidR="00E42C8B" w:rsidRPr="00E42C8B" w:rsidRDefault="00E42C8B" w:rsidP="00E42C8B">
      <w:pPr>
        <w:spacing w:after="0"/>
        <w:jc w:val="both"/>
        <w:rPr>
          <w:rFonts w:ascii="Times New Roman" w:eastAsia="Times New Roman" w:hAnsi="Times New Roman"/>
          <w:sz w:val="26"/>
          <w:szCs w:val="26"/>
          <w:lang w:eastAsia="ru-RU"/>
        </w:rPr>
      </w:pPr>
      <w:proofErr w:type="gramStart"/>
      <w:r w:rsidRPr="00E42C8B">
        <w:rPr>
          <w:rFonts w:ascii="Times New Roman" w:eastAsia="Times New Roman" w:hAnsi="Times New Roman"/>
          <w:sz w:val="26"/>
          <w:szCs w:val="26"/>
          <w:lang w:eastAsia="ru-RU"/>
        </w:rPr>
        <w:t>Шостакович Д. Прелюдия (прелож.</w:t>
      </w:r>
      <w:proofErr w:type="gramEnd"/>
      <w:r w:rsidRPr="00E42C8B">
        <w:rPr>
          <w:rFonts w:ascii="Times New Roman" w:eastAsia="Times New Roman" w:hAnsi="Times New Roman"/>
          <w:sz w:val="26"/>
          <w:szCs w:val="26"/>
          <w:lang w:eastAsia="ru-RU"/>
        </w:rPr>
        <w:t xml:space="preserve"> </w:t>
      </w:r>
      <w:proofErr w:type="gramStart"/>
      <w:r w:rsidRPr="00E42C8B">
        <w:rPr>
          <w:rFonts w:ascii="Times New Roman" w:eastAsia="Times New Roman" w:hAnsi="Times New Roman"/>
          <w:sz w:val="26"/>
          <w:szCs w:val="26"/>
          <w:lang w:eastAsia="ru-RU"/>
        </w:rPr>
        <w:t>К.Серостанова)</w:t>
      </w:r>
      <w:proofErr w:type="gramEnd"/>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sz w:val="26"/>
          <w:szCs w:val="26"/>
          <w:lang w:eastAsia="ru-RU"/>
        </w:rPr>
        <w:t>Ямпольский Т. Шутка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Гречишников Д. Альбом ученика-флейтиста:</w:t>
      </w:r>
      <w:r w:rsidRPr="00E42C8B">
        <w:rPr>
          <w:rFonts w:ascii="Times New Roman" w:eastAsia="Times New Roman" w:hAnsi="Times New Roman"/>
          <w:sz w:val="26"/>
          <w:szCs w:val="26"/>
          <w:lang w:eastAsia="ru-RU"/>
        </w:rPr>
        <w:t xml:space="preserve">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Косенко В. Скерцино</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Россини Д. Анданте</w:t>
      </w:r>
    </w:p>
    <w:p w:rsidR="00E42C8B" w:rsidRPr="00E42C8B" w:rsidRDefault="00E42C8B" w:rsidP="00E42C8B">
      <w:pPr>
        <w:spacing w:after="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Ансамблевая литература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Должиков Ю.  Хрестоматия  для флейты, часть II, М., 1971(по выбору педагога)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Яхин Р. Поэма</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Вариации на татарскую песню «Апипа» обр. М. Музафаров</w:t>
      </w:r>
    </w:p>
    <w:p w:rsidR="00E42C8B" w:rsidRPr="00E42C8B" w:rsidRDefault="00E42C8B" w:rsidP="00E42C8B">
      <w:pPr>
        <w:spacing w:after="0"/>
        <w:jc w:val="both"/>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Экзаменационные требования</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На выпускном экзамене учащийся должен исполнить: один этюд, три пьесы различного характера или одно произведение крупной формы и одну пьесу.</w:t>
      </w:r>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Примерная экзаменационная программа выпускного экзамена</w:t>
      </w:r>
    </w:p>
    <w:p w:rsidR="00E42C8B" w:rsidRPr="00E42C8B" w:rsidRDefault="00E42C8B" w:rsidP="00E42C8B">
      <w:pPr>
        <w:spacing w:after="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val="en-US" w:eastAsia="ru-RU"/>
        </w:rPr>
        <w:t>I</w:t>
      </w:r>
      <w:r w:rsidRPr="00E42C8B">
        <w:rPr>
          <w:rFonts w:ascii="Times New Roman" w:eastAsia="Times New Roman" w:hAnsi="Times New Roman"/>
          <w:i/>
          <w:sz w:val="26"/>
          <w:szCs w:val="26"/>
          <w:lang w:eastAsia="ru-RU"/>
        </w:rPr>
        <w:t xml:space="preserve"> вариант</w:t>
      </w:r>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sz w:val="26"/>
          <w:szCs w:val="26"/>
          <w:lang w:eastAsia="ru-RU"/>
        </w:rPr>
        <w:t>Платонов Н. 30 этюдов: № 16</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Чайковский П. Мелодия</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Вариации на татарскую песню «Апипа» обр. М. Музафаров</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Хачатурян А. Танец</w:t>
      </w:r>
    </w:p>
    <w:p w:rsidR="00E42C8B" w:rsidRPr="00E42C8B" w:rsidRDefault="00E42C8B" w:rsidP="00E42C8B">
      <w:pPr>
        <w:spacing w:after="0"/>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val="en-US" w:eastAsia="ru-RU"/>
        </w:rPr>
        <w:lastRenderedPageBreak/>
        <w:t>II</w:t>
      </w:r>
      <w:r w:rsidRPr="00E42C8B">
        <w:rPr>
          <w:rFonts w:ascii="Times New Roman" w:eastAsia="Times New Roman" w:hAnsi="Times New Roman"/>
          <w:i/>
          <w:sz w:val="26"/>
          <w:szCs w:val="26"/>
          <w:lang w:eastAsia="ru-RU"/>
        </w:rPr>
        <w:t xml:space="preserve"> вариант</w:t>
      </w:r>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sz w:val="26"/>
          <w:szCs w:val="26"/>
          <w:lang w:eastAsia="ru-RU"/>
        </w:rPr>
        <w:t>Платонов Н. М. 30 этюдов: № 30</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Бах И.С. Сюита си минор (Менуэт, Сарабанда, Рондо, Скерцо)</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Глиэр Р. Мелодия</w:t>
      </w:r>
    </w:p>
    <w:p w:rsidR="00E42C8B" w:rsidRPr="00E42C8B" w:rsidRDefault="00E42C8B" w:rsidP="00E42C8B">
      <w:pPr>
        <w:spacing w:after="0"/>
        <w:jc w:val="center"/>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 xml:space="preserve">Требования к уровню подготовки </w:t>
      </w:r>
      <w:proofErr w:type="gramStart"/>
      <w:r w:rsidRPr="00E42C8B">
        <w:rPr>
          <w:rFonts w:ascii="Times New Roman" w:eastAsia="Times New Roman" w:hAnsi="Times New Roman"/>
          <w:b/>
          <w:sz w:val="26"/>
          <w:szCs w:val="26"/>
          <w:lang w:eastAsia="ru-RU"/>
        </w:rPr>
        <w:t>обучающихся</w:t>
      </w:r>
      <w:proofErr w:type="gramEnd"/>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sz w:val="26"/>
          <w:szCs w:val="26"/>
          <w:lang w:eastAsia="ru-RU"/>
        </w:rPr>
        <w:t xml:space="preserve">Данная программа отражает разнообразие репертуара, академическую направленность учебного предмета «Специальность (саксофон)», а также возможность  индивидуального  подхода  к  каждому  ученику.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w:t>
      </w:r>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Реализация программы обеспечивает: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наличие у обучающегося  интереса к музыкальному искусству, самостоятельному музыкальному исполнительству;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сформированный  комплекс  исполнительских  знаний,  умений  и навыков, позволяющий использовать многообразные возможности саксофона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знание репертуара для саксофона,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знание художественно-исполнительских возможностей саксофона;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знание профессиональной терминологии;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наличие  умений  по  чтению  с  листа  несложных  музыкальных произведений;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навыки слухового контроля, умение управлять процессом исполнения музыкального произведения;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наличие  навыков  репетиционно-концертной  работы  в  качестве солиста. </w:t>
      </w:r>
    </w:p>
    <w:p w:rsidR="00E42C8B" w:rsidRPr="00E42C8B" w:rsidRDefault="00E42C8B" w:rsidP="00E42C8B">
      <w:pPr>
        <w:spacing w:after="0"/>
        <w:jc w:val="both"/>
        <w:rPr>
          <w:rFonts w:ascii="Times New Roman" w:eastAsia="Times New Roman" w:hAnsi="Times New Roman"/>
          <w:b/>
          <w:sz w:val="26"/>
          <w:szCs w:val="26"/>
          <w:lang w:eastAsia="ru-RU"/>
        </w:rPr>
      </w:pPr>
      <w:r w:rsidRPr="00E42C8B">
        <w:rPr>
          <w:rFonts w:ascii="Times New Roman" w:eastAsia="Times New Roman" w:hAnsi="Times New Roman"/>
          <w:sz w:val="26"/>
          <w:szCs w:val="26"/>
          <w:lang w:eastAsia="ru-RU"/>
        </w:rPr>
        <w:t xml:space="preserve"> </w:t>
      </w:r>
      <w:r w:rsidRPr="00E42C8B">
        <w:rPr>
          <w:rFonts w:ascii="Times New Roman" w:eastAsia="Times New Roman" w:hAnsi="Times New Roman"/>
          <w:b/>
          <w:sz w:val="26"/>
          <w:szCs w:val="26"/>
          <w:lang w:eastAsia="ru-RU"/>
        </w:rPr>
        <w:t xml:space="preserve"> Формы и методы контроля, система оценок</w:t>
      </w:r>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1.  Аттестация: цели, виды, форма, содержание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Основными видами контроля успеваемости являются: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текущий контроль успеваемости учащихся;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промежуточная аттестация;</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итоговая аттестация.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Каждый вид контроля имеет свои цели, задачи, формы. </w:t>
      </w:r>
    </w:p>
    <w:p w:rsidR="00E42C8B" w:rsidRPr="00E42C8B" w:rsidRDefault="00E42C8B" w:rsidP="00E42C8B">
      <w:pPr>
        <w:spacing w:after="0"/>
        <w:ind w:firstLine="708"/>
        <w:jc w:val="both"/>
        <w:rPr>
          <w:rFonts w:ascii="Times New Roman" w:eastAsia="Times New Roman" w:hAnsi="Times New Roman"/>
          <w:b/>
          <w:sz w:val="26"/>
          <w:szCs w:val="26"/>
          <w:lang w:eastAsia="ru-RU"/>
        </w:rPr>
      </w:pPr>
    </w:p>
    <w:p w:rsidR="00E42C8B" w:rsidRPr="00E42C8B" w:rsidRDefault="00E42C8B" w:rsidP="00E42C8B">
      <w:pPr>
        <w:spacing w:after="0"/>
        <w:ind w:firstLine="708"/>
        <w:jc w:val="both"/>
        <w:rPr>
          <w:rFonts w:ascii="Times New Roman" w:eastAsia="Times New Roman" w:hAnsi="Times New Roman"/>
          <w:b/>
          <w:sz w:val="26"/>
          <w:szCs w:val="26"/>
          <w:lang w:eastAsia="ru-RU"/>
        </w:rPr>
      </w:pPr>
    </w:p>
    <w:p w:rsidR="00E42C8B" w:rsidRPr="00E42C8B" w:rsidRDefault="00E42C8B" w:rsidP="00E42C8B">
      <w:pPr>
        <w:spacing w:after="0"/>
        <w:ind w:firstLine="708"/>
        <w:jc w:val="both"/>
        <w:rPr>
          <w:rFonts w:ascii="Times New Roman" w:eastAsia="Times New Roman" w:hAnsi="Times New Roman"/>
          <w:b/>
          <w:sz w:val="26"/>
          <w:szCs w:val="26"/>
          <w:lang w:eastAsia="ru-RU"/>
        </w:rPr>
      </w:pPr>
    </w:p>
    <w:p w:rsidR="00E42C8B" w:rsidRPr="00E42C8B" w:rsidRDefault="00E42C8B" w:rsidP="00E42C8B">
      <w:pPr>
        <w:spacing w:after="0"/>
        <w:ind w:firstLine="708"/>
        <w:jc w:val="both"/>
        <w:rPr>
          <w:rFonts w:ascii="Times New Roman" w:eastAsia="Times New Roman" w:hAnsi="Times New Roman"/>
          <w:b/>
          <w:sz w:val="26"/>
          <w:szCs w:val="26"/>
          <w:lang w:eastAsia="ru-RU"/>
        </w:rPr>
      </w:pPr>
    </w:p>
    <w:p w:rsidR="00E42C8B" w:rsidRPr="00E42C8B" w:rsidRDefault="00E42C8B" w:rsidP="00E42C8B">
      <w:pPr>
        <w:spacing w:after="0"/>
        <w:ind w:firstLine="708"/>
        <w:jc w:val="both"/>
        <w:rPr>
          <w:rFonts w:ascii="Times New Roman" w:eastAsia="Times New Roman" w:hAnsi="Times New Roman"/>
          <w:b/>
          <w:sz w:val="26"/>
          <w:szCs w:val="26"/>
          <w:lang w:eastAsia="ru-RU"/>
        </w:rPr>
      </w:pP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Текущий контроль</w:t>
      </w:r>
      <w:r w:rsidRPr="00E42C8B">
        <w:rPr>
          <w:rFonts w:ascii="Times New Roman" w:eastAsia="Times New Roman" w:hAnsi="Times New Roman"/>
          <w:sz w:val="26"/>
          <w:szCs w:val="26"/>
          <w:lang w:eastAsia="ru-RU"/>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отношение ученика к занятиям, его старания и прилежность;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качество выполнения предложенных заданий;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инициативность и проявление </w:t>
      </w:r>
      <w:proofErr w:type="gramStart"/>
      <w:r w:rsidRPr="00E42C8B">
        <w:rPr>
          <w:rFonts w:ascii="Times New Roman" w:eastAsia="Times New Roman" w:hAnsi="Times New Roman"/>
          <w:sz w:val="26"/>
          <w:szCs w:val="26"/>
          <w:lang w:eastAsia="ru-RU"/>
        </w:rPr>
        <w:t>самостоятельности</w:t>
      </w:r>
      <w:proofErr w:type="gramEnd"/>
      <w:r w:rsidRPr="00E42C8B">
        <w:rPr>
          <w:rFonts w:ascii="Times New Roman" w:eastAsia="Times New Roman" w:hAnsi="Times New Roman"/>
          <w:sz w:val="26"/>
          <w:szCs w:val="26"/>
          <w:lang w:eastAsia="ru-RU"/>
        </w:rPr>
        <w:t xml:space="preserve"> как на уроке, так и во время домашней работы;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темпы продвижения.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На  основании  результатов  текущего  контроля  выводятся  четвертные оценки.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Особой  формой  текущего  контроля  является  контрольный  урок, который проводится преподавателем, ведущим предмет.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Промежуточная  аттестация</w:t>
      </w:r>
      <w:r w:rsidRPr="00E42C8B">
        <w:rPr>
          <w:rFonts w:ascii="Times New Roman" w:eastAsia="Times New Roman" w:hAnsi="Times New Roman"/>
          <w:sz w:val="26"/>
          <w:szCs w:val="26"/>
          <w:lang w:eastAsia="ru-RU"/>
        </w:rPr>
        <w:t xml:space="preserve">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Каждая форма проверки (кроме переводного экзамена) может быть как дифференцированной (с оценкой), так и не дифференцированной.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Участие в конкурсах приравнивается к выступлению на академических концертах и зачетах. Переводной экзамен является обязательным для всех.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(саксофон)».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  экзамену  допускаются  учащиеся,  полностью  выполнившие  все учебные задания.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По завершении экзамена допускается его пересдача, если обучающийся получил  неудовлетворительную  оценку.  Условия  пересдачи  и  повторной сдачи </w:t>
      </w:r>
      <w:r w:rsidRPr="00E42C8B">
        <w:rPr>
          <w:rFonts w:ascii="Times New Roman" w:eastAsia="Times New Roman" w:hAnsi="Times New Roman"/>
          <w:sz w:val="26"/>
          <w:szCs w:val="26"/>
          <w:lang w:eastAsia="ru-RU"/>
        </w:rPr>
        <w:lastRenderedPageBreak/>
        <w:t xml:space="preserve">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b/>
          <w:sz w:val="26"/>
          <w:szCs w:val="26"/>
          <w:lang w:eastAsia="ru-RU"/>
        </w:rPr>
        <w:t>Итоговая  аттестация  (выпускной  экзамен)</w:t>
      </w:r>
      <w:r w:rsidRPr="00E42C8B">
        <w:rPr>
          <w:rFonts w:ascii="Times New Roman" w:eastAsia="Times New Roman" w:hAnsi="Times New Roman"/>
          <w:sz w:val="26"/>
          <w:szCs w:val="26"/>
          <w:lang w:eastAsia="ru-RU"/>
        </w:rPr>
        <w:t xml:space="preserve">  определяет  уровень  и качество  владения  полным  комплексом  музыкальных,  технических  и художественных задач в рамках представленной сольной программы.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w:t>
      </w:r>
      <w:r w:rsidRPr="00E42C8B">
        <w:rPr>
          <w:rFonts w:ascii="Times New Roman" w:eastAsia="Times New Roman" w:hAnsi="Times New Roman"/>
          <w:i/>
          <w:sz w:val="26"/>
          <w:szCs w:val="26"/>
          <w:lang w:eastAsia="ru-RU"/>
        </w:rPr>
        <w:t xml:space="preserve">Критерии оценки  </w:t>
      </w:r>
    </w:p>
    <w:p w:rsidR="00E42C8B" w:rsidRPr="00E42C8B" w:rsidRDefault="00E42C8B" w:rsidP="00E42C8B">
      <w:pPr>
        <w:spacing w:after="0"/>
        <w:jc w:val="right"/>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Таблица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3"/>
        <w:gridCol w:w="6449"/>
      </w:tblGrid>
      <w:tr w:rsidR="00E42C8B" w:rsidRPr="00E42C8B" w:rsidTr="00E42C8B">
        <w:tc>
          <w:tcPr>
            <w:tcW w:w="326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5 («отлично»)  </w:t>
            </w:r>
          </w:p>
        </w:tc>
        <w:tc>
          <w:tcPr>
            <w:tcW w:w="710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технически  качественное  и  художественно осмысленное  исполнение,  отвечающее  всем требованиям на данном этапе обучения </w:t>
            </w:r>
          </w:p>
        </w:tc>
      </w:tr>
      <w:tr w:rsidR="00E42C8B" w:rsidRPr="00E42C8B" w:rsidTr="00E42C8B">
        <w:tc>
          <w:tcPr>
            <w:tcW w:w="326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4 («хорошо»)  </w:t>
            </w:r>
          </w:p>
        </w:tc>
        <w:tc>
          <w:tcPr>
            <w:tcW w:w="710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оценка  отражает  грамотное  исполнение,  с небольшими  недочетами  (как  в  техническом плане, так и в художественном) </w:t>
            </w:r>
          </w:p>
        </w:tc>
      </w:tr>
      <w:tr w:rsidR="00E42C8B" w:rsidRPr="00E42C8B" w:rsidTr="00E42C8B">
        <w:tc>
          <w:tcPr>
            <w:tcW w:w="326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 («удовлетворительно»)  </w:t>
            </w:r>
          </w:p>
        </w:tc>
        <w:tc>
          <w:tcPr>
            <w:tcW w:w="710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E42C8B" w:rsidRPr="00E42C8B" w:rsidTr="00E42C8B">
        <w:tc>
          <w:tcPr>
            <w:tcW w:w="326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 («неудовлетворительно»)  </w:t>
            </w:r>
          </w:p>
        </w:tc>
        <w:tc>
          <w:tcPr>
            <w:tcW w:w="710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комплекс  недостатков,  являющийся следствием  отсутствия  домашних  занятий,  а также  плохой  посещаемости  аудиторных занятий</w:t>
            </w:r>
          </w:p>
        </w:tc>
      </w:tr>
      <w:tr w:rsidR="00E42C8B" w:rsidRPr="00E42C8B" w:rsidTr="00E42C8B">
        <w:tc>
          <w:tcPr>
            <w:tcW w:w="326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«зачет» (без оценки)  </w:t>
            </w:r>
          </w:p>
        </w:tc>
        <w:tc>
          <w:tcPr>
            <w:tcW w:w="7104" w:type="dxa"/>
          </w:tcPr>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отражает достаточный уровень подготовки и исполнения на данном этапе обучения </w:t>
            </w:r>
          </w:p>
        </w:tc>
      </w:tr>
    </w:tbl>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E42C8B">
        <w:rPr>
          <w:rFonts w:ascii="Times New Roman" w:eastAsia="Times New Roman" w:hAnsi="Times New Roman"/>
          <w:sz w:val="26"/>
          <w:szCs w:val="26"/>
          <w:lang w:eastAsia="ru-RU"/>
        </w:rPr>
        <w:t>-»</w:t>
      </w:r>
      <w:proofErr w:type="gramEnd"/>
      <w:r w:rsidRPr="00E42C8B">
        <w:rPr>
          <w:rFonts w:ascii="Times New Roman" w:eastAsia="Times New Roman" w:hAnsi="Times New Roman"/>
          <w:sz w:val="26"/>
          <w:szCs w:val="26"/>
          <w:lang w:eastAsia="ru-RU"/>
        </w:rPr>
        <w:t xml:space="preserve">, что даст возможность более конкретно отметить выступление учащегося.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Фонды  оценочных  сре</w:t>
      </w:r>
      <w:proofErr w:type="gramStart"/>
      <w:r w:rsidRPr="00E42C8B">
        <w:rPr>
          <w:rFonts w:ascii="Times New Roman" w:eastAsia="Times New Roman" w:hAnsi="Times New Roman"/>
          <w:sz w:val="26"/>
          <w:szCs w:val="26"/>
          <w:lang w:eastAsia="ru-RU"/>
        </w:rPr>
        <w:t>дств  пр</w:t>
      </w:r>
      <w:proofErr w:type="gramEnd"/>
      <w:r w:rsidRPr="00E42C8B">
        <w:rPr>
          <w:rFonts w:ascii="Times New Roman" w:eastAsia="Times New Roman" w:hAnsi="Times New Roman"/>
          <w:sz w:val="26"/>
          <w:szCs w:val="26"/>
          <w:lang w:eastAsia="ru-RU"/>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При выведении итоговой (переводной) оценки учитывается следующее: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оценка годовой работы ученика;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оценка на академическом концерте, зачете или экзамене;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другие выступления ученика в течение учебного года.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Оценки  выставляются  по  окончании  каждой  четверти  и  полугодий учебного года. </w:t>
      </w:r>
    </w:p>
    <w:p w:rsidR="00E42C8B" w:rsidRPr="00E42C8B" w:rsidRDefault="00E42C8B" w:rsidP="00E42C8B">
      <w:pPr>
        <w:spacing w:after="0"/>
        <w:rPr>
          <w:rFonts w:ascii="Times New Roman" w:eastAsia="Times New Roman" w:hAnsi="Times New Roman"/>
          <w:b/>
          <w:sz w:val="26"/>
          <w:szCs w:val="26"/>
          <w:lang w:eastAsia="ru-RU"/>
        </w:rPr>
      </w:pPr>
      <w:r w:rsidRPr="00E42C8B">
        <w:rPr>
          <w:rFonts w:ascii="Times New Roman" w:eastAsia="Times New Roman" w:hAnsi="Times New Roman"/>
          <w:b/>
          <w:sz w:val="26"/>
          <w:szCs w:val="26"/>
          <w:lang w:eastAsia="ru-RU"/>
        </w:rPr>
        <w:t>МЕТОДИЧЕСКОЕ ОБЕСПЕЧЕНИЕ ОБРАЗОВАТЕЛЬНОГОПРОЦЕССА</w:t>
      </w:r>
    </w:p>
    <w:p w:rsidR="00E42C8B" w:rsidRPr="00E42C8B" w:rsidRDefault="00E42C8B" w:rsidP="00E42C8B">
      <w:pPr>
        <w:spacing w:after="0"/>
        <w:ind w:firstLine="708"/>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Методические рекомендации педагогическим работникам</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w:t>
      </w:r>
      <w:r w:rsidRPr="00E42C8B">
        <w:rPr>
          <w:rFonts w:ascii="Times New Roman" w:eastAsia="Times New Roman" w:hAnsi="Times New Roman"/>
          <w:sz w:val="26"/>
          <w:szCs w:val="26"/>
          <w:lang w:eastAsia="ru-RU"/>
        </w:rPr>
        <w:tab/>
        <w:t>В  работе  с  учащимся  преподаватель  должен  следовать  принципам последовательности, постепенности, доступности, наглядности в освоении материала.</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Весь процесс обучения должен быть построен от простого к </w:t>
      </w:r>
      <w:proofErr w:type="gramStart"/>
      <w:r w:rsidRPr="00E42C8B">
        <w:rPr>
          <w:rFonts w:ascii="Times New Roman" w:eastAsia="Times New Roman" w:hAnsi="Times New Roman"/>
          <w:sz w:val="26"/>
          <w:szCs w:val="26"/>
          <w:lang w:eastAsia="ru-RU"/>
        </w:rPr>
        <w:t>сложному</w:t>
      </w:r>
      <w:proofErr w:type="gramEnd"/>
      <w:r w:rsidRPr="00E42C8B">
        <w:rPr>
          <w:rFonts w:ascii="Times New Roman" w:eastAsia="Times New Roman" w:hAnsi="Times New Roman"/>
          <w:sz w:val="26"/>
          <w:szCs w:val="26"/>
          <w:lang w:eastAsia="ru-RU"/>
        </w:rPr>
        <w:t xml:space="preserve"> и  учитывать  индивидуальные  особенности  ученика:  физические  данные, уровень развития музыкальных способностей.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Необходимым условием для успешного обучения на саксофоне является формирование у ученика уже на начальном этапе правильной постановки губ, рук, корпуса, исполнительского дыхания.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При работе над техникой необходимо давать четкие индивидуальные задания и регулярно проверять их выполнение.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В  учебной  работе  также  следует  использовать  переложения произведений,  написанных  для  других  инструментов  или  для  голоса. Рекомендуются переложения, в которых сохранен замысел автора и широко использованы характерные особенности саксофона.  </w:t>
      </w:r>
    </w:p>
    <w:p w:rsidR="00E42C8B" w:rsidRPr="00E42C8B" w:rsidRDefault="00E42C8B" w:rsidP="00E42C8B">
      <w:pPr>
        <w:spacing w:after="0"/>
        <w:ind w:firstLine="708"/>
        <w:jc w:val="both"/>
        <w:rPr>
          <w:rFonts w:ascii="Times New Roman" w:eastAsia="Times New Roman" w:hAnsi="Times New Roman"/>
          <w:sz w:val="26"/>
          <w:szCs w:val="26"/>
          <w:lang w:eastAsia="ru-RU"/>
        </w:rPr>
      </w:pPr>
      <w:proofErr w:type="gramStart"/>
      <w:r w:rsidRPr="00E42C8B">
        <w:rPr>
          <w:rFonts w:ascii="Times New Roman" w:eastAsia="Times New Roman" w:hAnsi="Times New Roman"/>
          <w:sz w:val="26"/>
          <w:szCs w:val="26"/>
          <w:lang w:eastAsia="ru-RU"/>
        </w:rPr>
        <w:t xml:space="preserve">В  работе  над  музыкальными  произведениями  необходимо прослеживать  связь  между  художественной  и  технической  сторонами изучаемого произведения. </w:t>
      </w:r>
      <w:proofErr w:type="gramEnd"/>
    </w:p>
    <w:p w:rsidR="00E42C8B" w:rsidRPr="00E42C8B" w:rsidRDefault="00E42C8B" w:rsidP="00E42C8B">
      <w:pPr>
        <w:spacing w:after="0"/>
        <w:ind w:firstLine="708"/>
        <w:jc w:val="both"/>
        <w:rPr>
          <w:rFonts w:ascii="Times New Roman" w:eastAsia="Times New Roman" w:hAnsi="Times New Roman"/>
          <w:i/>
          <w:sz w:val="26"/>
          <w:szCs w:val="26"/>
          <w:lang w:eastAsia="ru-RU"/>
        </w:rPr>
      </w:pPr>
      <w:r w:rsidRPr="00E42C8B">
        <w:rPr>
          <w:rFonts w:ascii="Times New Roman" w:eastAsia="Times New Roman" w:hAnsi="Times New Roman"/>
          <w:i/>
          <w:sz w:val="26"/>
          <w:szCs w:val="26"/>
          <w:lang w:eastAsia="ru-RU"/>
        </w:rPr>
        <w:t xml:space="preserve">Рекомендации по организации самостоятельной работы </w:t>
      </w:r>
      <w:proofErr w:type="gramStart"/>
      <w:r w:rsidRPr="00E42C8B">
        <w:rPr>
          <w:rFonts w:ascii="Times New Roman" w:eastAsia="Times New Roman" w:hAnsi="Times New Roman"/>
          <w:i/>
          <w:sz w:val="26"/>
          <w:szCs w:val="26"/>
          <w:lang w:eastAsia="ru-RU"/>
        </w:rPr>
        <w:t>обучающихся</w:t>
      </w:r>
      <w:proofErr w:type="gramEnd"/>
      <w:r w:rsidRPr="00E42C8B">
        <w:rPr>
          <w:rFonts w:ascii="Times New Roman" w:eastAsia="Times New Roman" w:hAnsi="Times New Roman"/>
          <w:i/>
          <w:sz w:val="26"/>
          <w:szCs w:val="26"/>
          <w:lang w:eastAsia="ru-RU"/>
        </w:rPr>
        <w:t xml:space="preserve">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 Самостоятельные  занятия  должны  быть  регулярными  и систематическими.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 Периодичность занятий: каждый день.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 Количество часов самостоятельных занятий в неделю: от двух до четырех. 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4.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5.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w:t>
      </w:r>
      <w:proofErr w:type="gramStart"/>
      <w:r w:rsidRPr="00E42C8B">
        <w:rPr>
          <w:rFonts w:ascii="Times New Roman" w:eastAsia="Times New Roman" w:hAnsi="Times New Roman"/>
          <w:sz w:val="26"/>
          <w:szCs w:val="26"/>
          <w:lang w:eastAsia="ru-RU"/>
        </w:rPr>
        <w:t>над</w:t>
      </w:r>
      <w:proofErr w:type="gramEnd"/>
      <w:r w:rsidRPr="00E42C8B">
        <w:rPr>
          <w:rFonts w:ascii="Times New Roman" w:eastAsia="Times New Roman" w:hAnsi="Times New Roman"/>
          <w:sz w:val="26"/>
          <w:szCs w:val="26"/>
          <w:lang w:eastAsia="ru-RU"/>
        </w:rPr>
        <w:t xml:space="preserve"> чем ему работать дома. Задачи должны быть кратко и ясно сформулированы в дневнике.            Содержанием домашних заданий могут быть: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упражнения для развития звука (выдержанные ноты);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работа над развитием техники (гаммы, упражнения, этюды);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  работа  над  художественным  материалом  (пьесы  или  произведение крупной формы);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   чтение с листа.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6.  Периодически  следует  проводить    уроки,  контролирующие  ход домашней работы ученика.  </w:t>
      </w:r>
    </w:p>
    <w:p w:rsidR="00E42C8B" w:rsidRPr="00E42C8B" w:rsidRDefault="00E42C8B" w:rsidP="00E42C8B">
      <w:pPr>
        <w:spacing w:after="0"/>
        <w:ind w:firstLine="708"/>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7. Для успешной реализации программы «Специальность (саксофон)» ученик должен быть обеспечен доступом к библиотечным фондам, а также аудио- и видеотекам, сформированным по программам учебных предметов.  </w:t>
      </w:r>
    </w:p>
    <w:p w:rsidR="00E42C8B" w:rsidRPr="00E42C8B" w:rsidRDefault="00E42C8B" w:rsidP="00E42C8B">
      <w:pPr>
        <w:keepNext/>
        <w:keepLines/>
        <w:spacing w:after="0"/>
        <w:ind w:left="1080"/>
        <w:outlineLvl w:val="2"/>
        <w:rPr>
          <w:rFonts w:ascii="Times New Roman" w:eastAsia="Times New Roman" w:hAnsi="Times New Roman"/>
          <w:b/>
          <w:bCs/>
          <w:sz w:val="26"/>
          <w:szCs w:val="26"/>
          <w:lang w:eastAsia="ru-RU"/>
        </w:rPr>
      </w:pPr>
      <w:r w:rsidRPr="00E42C8B">
        <w:rPr>
          <w:rFonts w:ascii="Times New Roman" w:eastAsia="Times New Roman" w:hAnsi="Times New Roman"/>
          <w:b/>
          <w:bCs/>
          <w:sz w:val="26"/>
          <w:szCs w:val="26"/>
          <w:lang w:eastAsia="ru-RU"/>
        </w:rPr>
        <w:t>Списки рекомендуемой нотной и методической литературы</w:t>
      </w:r>
    </w:p>
    <w:p w:rsidR="00E42C8B" w:rsidRPr="00E42C8B" w:rsidRDefault="00E42C8B" w:rsidP="008F69F1">
      <w:pPr>
        <w:numPr>
          <w:ilvl w:val="0"/>
          <w:numId w:val="73"/>
        </w:numPr>
        <w:spacing w:after="0"/>
        <w:ind w:left="0" w:firstLine="0"/>
        <w:jc w:val="both"/>
        <w:rPr>
          <w:rFonts w:ascii="Times New Roman" w:eastAsia="Times New Roman" w:hAnsi="Times New Roman"/>
          <w:b/>
          <w:sz w:val="26"/>
          <w:szCs w:val="26"/>
          <w:lang w:eastAsia="ru-RU"/>
        </w:rPr>
      </w:pPr>
      <w:r w:rsidRPr="00E42C8B">
        <w:rPr>
          <w:rFonts w:ascii="Times New Roman" w:eastAsia="Times New Roman" w:hAnsi="Times New Roman"/>
          <w:b/>
          <w:i/>
          <w:sz w:val="26"/>
          <w:szCs w:val="26"/>
          <w:lang w:eastAsia="ru-RU"/>
        </w:rPr>
        <w:t>Список нотной литературы</w:t>
      </w:r>
    </w:p>
    <w:p w:rsidR="00E42C8B" w:rsidRPr="00E42C8B" w:rsidRDefault="00E42C8B" w:rsidP="008F69F1">
      <w:pPr>
        <w:numPr>
          <w:ilvl w:val="0"/>
          <w:numId w:val="74"/>
        </w:numPr>
        <w:spacing w:after="0"/>
        <w:ind w:left="0" w:right="2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Альбом ученика – флейтиста, составил Д.Гречишников </w:t>
      </w:r>
    </w:p>
    <w:p w:rsidR="00E42C8B" w:rsidRPr="00E42C8B" w:rsidRDefault="00E42C8B" w:rsidP="008F69F1">
      <w:pPr>
        <w:numPr>
          <w:ilvl w:val="0"/>
          <w:numId w:val="74"/>
        </w:numPr>
        <w:tabs>
          <w:tab w:val="left" w:pos="709"/>
        </w:tabs>
        <w:spacing w:after="0"/>
        <w:ind w:left="0" w:right="20" w:firstLine="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Искандеров А. и Тризно Б. Дуэты 1 тетрадь</w:t>
      </w:r>
    </w:p>
    <w:p w:rsidR="00E42C8B" w:rsidRPr="00E42C8B" w:rsidRDefault="00E42C8B" w:rsidP="008F69F1">
      <w:pPr>
        <w:numPr>
          <w:ilvl w:val="0"/>
          <w:numId w:val="74"/>
        </w:numPr>
        <w:spacing w:after="0"/>
        <w:ind w:left="0" w:right="2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Искандеров А. и Тризно Б. Дуэты, 2 тетрадь </w:t>
      </w:r>
    </w:p>
    <w:p w:rsidR="00E42C8B" w:rsidRPr="00E42C8B" w:rsidRDefault="00E42C8B" w:rsidP="008F69F1">
      <w:pPr>
        <w:numPr>
          <w:ilvl w:val="0"/>
          <w:numId w:val="74"/>
        </w:numPr>
        <w:spacing w:after="0"/>
        <w:ind w:left="0" w:right="2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Кискачи А. Школа для начинающих. Т. I. М., 2007 </w:t>
      </w:r>
    </w:p>
    <w:p w:rsidR="00E42C8B" w:rsidRPr="00E42C8B" w:rsidRDefault="00E42C8B" w:rsidP="008F69F1">
      <w:pPr>
        <w:numPr>
          <w:ilvl w:val="0"/>
          <w:numId w:val="74"/>
        </w:numPr>
        <w:spacing w:after="0"/>
        <w:ind w:left="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Келлер Э. 15 легких этюдов, 1тетрадь, М, 1947</w:t>
      </w:r>
    </w:p>
    <w:p w:rsidR="00E42C8B" w:rsidRPr="00E42C8B" w:rsidRDefault="00E42C8B" w:rsidP="008F69F1">
      <w:pPr>
        <w:numPr>
          <w:ilvl w:val="0"/>
          <w:numId w:val="74"/>
        </w:numPr>
        <w:spacing w:after="0"/>
        <w:ind w:left="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Платонов Н. 30 этюдов. М., 1938</w:t>
      </w:r>
    </w:p>
    <w:p w:rsidR="00E42C8B" w:rsidRPr="00E42C8B" w:rsidRDefault="00E42C8B" w:rsidP="008F69F1">
      <w:pPr>
        <w:numPr>
          <w:ilvl w:val="0"/>
          <w:numId w:val="74"/>
        </w:numPr>
        <w:tabs>
          <w:tab w:val="left" w:pos="709"/>
        </w:tabs>
        <w:spacing w:after="0"/>
        <w:ind w:left="0" w:right="32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Платонов Н. Школа игры на флейте. М., 1958</w:t>
      </w:r>
    </w:p>
    <w:p w:rsidR="00E42C8B" w:rsidRPr="00E42C8B" w:rsidRDefault="00E42C8B" w:rsidP="008F69F1">
      <w:pPr>
        <w:numPr>
          <w:ilvl w:val="0"/>
          <w:numId w:val="74"/>
        </w:numPr>
        <w:tabs>
          <w:tab w:val="left" w:pos="709"/>
        </w:tabs>
        <w:spacing w:after="0"/>
        <w:ind w:left="0" w:right="32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Пушечников И. Школа игры на блокфлейте. М.,</w:t>
      </w:r>
      <w:r w:rsidRPr="00E42C8B">
        <w:rPr>
          <w:rFonts w:ascii="Times New Roman" w:eastAsia="Times New Roman" w:hAnsi="Times New Roman"/>
          <w:sz w:val="26"/>
          <w:szCs w:val="26"/>
          <w:shd w:val="clear" w:color="auto" w:fill="FFFFFF"/>
          <w:lang w:eastAsia="ru-RU"/>
        </w:rPr>
        <w:t xml:space="preserve"> 2004</w:t>
      </w:r>
    </w:p>
    <w:p w:rsidR="00E42C8B" w:rsidRPr="00E42C8B" w:rsidRDefault="00E42C8B" w:rsidP="008F69F1">
      <w:pPr>
        <w:numPr>
          <w:ilvl w:val="0"/>
          <w:numId w:val="74"/>
        </w:numPr>
        <w:tabs>
          <w:tab w:val="left" w:pos="709"/>
        </w:tabs>
        <w:spacing w:after="0"/>
        <w:ind w:left="0" w:right="20" w:firstLine="0"/>
        <w:jc w:val="both"/>
        <w:rPr>
          <w:rFonts w:ascii="Times New Roman" w:eastAsia="Times New Roman" w:hAnsi="Times New Roman"/>
          <w:sz w:val="26"/>
          <w:szCs w:val="26"/>
          <w:shd w:val="clear" w:color="auto" w:fill="FFFFFF"/>
          <w:lang w:eastAsia="ru-RU"/>
        </w:rPr>
      </w:pPr>
      <w:r w:rsidRPr="00E42C8B">
        <w:rPr>
          <w:rFonts w:ascii="Times New Roman" w:eastAsia="Times New Roman" w:hAnsi="Times New Roman"/>
          <w:sz w:val="26"/>
          <w:szCs w:val="26"/>
          <w:lang w:eastAsia="ru-RU"/>
        </w:rPr>
        <w:t>Сборник пьес для двух флейт и фортепиано</w:t>
      </w:r>
    </w:p>
    <w:p w:rsidR="00E42C8B" w:rsidRPr="00E42C8B" w:rsidRDefault="00E42C8B" w:rsidP="008F69F1">
      <w:pPr>
        <w:numPr>
          <w:ilvl w:val="0"/>
          <w:numId w:val="74"/>
        </w:numPr>
        <w:spacing w:after="0"/>
        <w:ind w:left="0" w:right="2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Сборник избранных произведений для флейты № 1, под редакцией Н. Платонова, М., 1954</w:t>
      </w:r>
    </w:p>
    <w:p w:rsidR="00E42C8B" w:rsidRPr="00E42C8B" w:rsidRDefault="00E42C8B" w:rsidP="008F69F1">
      <w:pPr>
        <w:numPr>
          <w:ilvl w:val="0"/>
          <w:numId w:val="74"/>
        </w:numPr>
        <w:tabs>
          <w:tab w:val="left" w:pos="709"/>
        </w:tabs>
        <w:spacing w:after="0"/>
        <w:ind w:left="0" w:right="20" w:firstLine="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Сборник пьес под редакцией Г.Мадатова и Ю.Ягудина. М., 1950</w:t>
      </w:r>
    </w:p>
    <w:p w:rsidR="00E42C8B" w:rsidRPr="00E42C8B" w:rsidRDefault="00E42C8B" w:rsidP="008F69F1">
      <w:pPr>
        <w:numPr>
          <w:ilvl w:val="0"/>
          <w:numId w:val="74"/>
        </w:numPr>
        <w:tabs>
          <w:tab w:val="left" w:pos="709"/>
        </w:tabs>
        <w:spacing w:after="0"/>
        <w:ind w:left="0" w:right="340" w:firstLine="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Цыбин В. Основы техники игры на флейте. М.,1940</w:t>
      </w:r>
    </w:p>
    <w:p w:rsidR="00E42C8B" w:rsidRPr="00E42C8B" w:rsidRDefault="00E42C8B" w:rsidP="008F69F1">
      <w:pPr>
        <w:numPr>
          <w:ilvl w:val="0"/>
          <w:numId w:val="74"/>
        </w:numPr>
        <w:spacing w:after="0"/>
        <w:ind w:left="0" w:right="340" w:firstLine="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Хрестоматия педагогического репертуара для флейты, I часть. Составление и редакция Ю.Должикова. М., 1970</w:t>
      </w:r>
    </w:p>
    <w:p w:rsidR="00E42C8B" w:rsidRPr="00E42C8B" w:rsidRDefault="00E42C8B" w:rsidP="008F69F1">
      <w:pPr>
        <w:keepNext/>
        <w:keepLines/>
        <w:numPr>
          <w:ilvl w:val="0"/>
          <w:numId w:val="74"/>
        </w:numPr>
        <w:tabs>
          <w:tab w:val="left" w:pos="709"/>
        </w:tabs>
        <w:spacing w:after="0"/>
        <w:ind w:left="0" w:right="320" w:firstLine="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 xml:space="preserve">Хрестоматия педагогического репертуара для флейты, часть II. М.,1971.Составление и редакиция Ю.Должикова </w:t>
      </w:r>
    </w:p>
    <w:p w:rsidR="00E42C8B" w:rsidRPr="00E42C8B" w:rsidRDefault="00E42C8B" w:rsidP="008F69F1">
      <w:pPr>
        <w:keepNext/>
        <w:keepLines/>
        <w:numPr>
          <w:ilvl w:val="0"/>
          <w:numId w:val="74"/>
        </w:numPr>
        <w:tabs>
          <w:tab w:val="left" w:pos="709"/>
        </w:tabs>
        <w:spacing w:after="0"/>
        <w:ind w:left="0" w:right="320" w:firstLine="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Хрестоматия педагогического репертуара для флейты, часть III.М., 1972. Составление и редакиция Ю.Должикова</w:t>
      </w:r>
    </w:p>
    <w:p w:rsidR="00E42C8B" w:rsidRPr="00E42C8B" w:rsidRDefault="00E42C8B" w:rsidP="008F69F1">
      <w:pPr>
        <w:keepNext/>
        <w:keepLines/>
        <w:numPr>
          <w:ilvl w:val="0"/>
          <w:numId w:val="74"/>
        </w:numPr>
        <w:tabs>
          <w:tab w:val="left" w:pos="709"/>
        </w:tabs>
        <w:spacing w:after="0"/>
        <w:ind w:left="0" w:right="320" w:firstLine="0"/>
        <w:jc w:val="both"/>
        <w:rPr>
          <w:rFonts w:ascii="Times New Roman" w:eastAsia="Times New Roman" w:hAnsi="Times New Roman"/>
          <w:iCs/>
          <w:sz w:val="26"/>
          <w:szCs w:val="26"/>
          <w:lang w:eastAsia="ru-RU"/>
        </w:rPr>
      </w:pPr>
      <w:r w:rsidRPr="00E42C8B">
        <w:rPr>
          <w:rFonts w:ascii="Times New Roman" w:eastAsia="Times New Roman" w:hAnsi="Times New Roman"/>
          <w:iCs/>
          <w:sz w:val="26"/>
          <w:szCs w:val="26"/>
          <w:lang w:eastAsia="ru-RU"/>
        </w:rPr>
        <w:t>Хрестоматия для блокфлейты. / Составитель И. Оленчик. М., 2002</w:t>
      </w:r>
    </w:p>
    <w:p w:rsidR="00E42C8B" w:rsidRPr="00E42C8B" w:rsidRDefault="00E42C8B" w:rsidP="00E42C8B">
      <w:pPr>
        <w:spacing w:after="0"/>
        <w:jc w:val="both"/>
        <w:rPr>
          <w:rFonts w:ascii="Times New Roman" w:eastAsia="Times New Roman" w:hAnsi="Times New Roman"/>
          <w:b/>
          <w:i/>
          <w:sz w:val="26"/>
          <w:szCs w:val="26"/>
          <w:lang w:eastAsia="ru-RU"/>
        </w:rPr>
      </w:pPr>
      <w:r w:rsidRPr="00E42C8B">
        <w:rPr>
          <w:rFonts w:ascii="Times New Roman" w:eastAsia="Times New Roman" w:hAnsi="Times New Roman"/>
          <w:b/>
          <w:i/>
          <w:sz w:val="26"/>
          <w:szCs w:val="26"/>
          <w:lang w:eastAsia="ru-RU"/>
        </w:rPr>
        <w:t xml:space="preserve">2. Список методической  литературы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  Апатский В.Н. О совершенствовании методов музыкально-исполнительской подготовки./ Исполнительство на духовых инструментах. История и методика. Киев, 1986. С.24-39; 1983. Вып. 4. С. 6-19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  Апатский  В.Н.  Опыт  экспериментального  исследования  дыхания  и амбушюра  духовика. /Методика  обучения  игре  на  духовых  инструментах. Вып. </w:t>
      </w:r>
      <w:smartTag w:uri="urn:schemas-microsoft-com:office:smarttags" w:element="metricconverter">
        <w:smartTagPr>
          <w:attr w:name="ProductID" w:val="4. М"/>
        </w:smartTagPr>
        <w:r w:rsidRPr="00E42C8B">
          <w:rPr>
            <w:rFonts w:ascii="Times New Roman" w:eastAsia="Times New Roman" w:hAnsi="Times New Roman"/>
            <w:sz w:val="26"/>
            <w:szCs w:val="26"/>
            <w:lang w:eastAsia="ru-RU"/>
          </w:rPr>
          <w:t>4. М</w:t>
        </w:r>
      </w:smartTag>
      <w:r w:rsidRPr="00E42C8B">
        <w:rPr>
          <w:rFonts w:ascii="Times New Roman" w:eastAsia="Times New Roman" w:hAnsi="Times New Roman"/>
          <w:sz w:val="26"/>
          <w:szCs w:val="26"/>
          <w:lang w:eastAsia="ru-RU"/>
        </w:rPr>
        <w:t xml:space="preserve">., 1976. С.11-31.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  Арчажникова  Л.Г.  Проблема  взаимосвязи  музыкально-слуховых представлений  и  музыкально-двигательных  навыков.  Автореф.  канд. искусствоведения. М., 1971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4.  Асафьев Б. Музыкальная форма как процесс. Т. 1, 2. 2-е изд. Л., 1971.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5.  Барановский  П.,  Юцевич  Е.  Звуковысотный  анализ  свободного мелодического строя. Киев, 1956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6.  Березин  В.  Некоторые  проблемы  исполнительства  в  классическом духовом  квинтете  (флейта,  гобой,  кларнет,  валторна,  фагот) /  Вопросы музыкальной педагогики. Вып. </w:t>
      </w:r>
      <w:smartTag w:uri="urn:schemas-microsoft-com:office:smarttags" w:element="metricconverter">
        <w:smartTagPr>
          <w:attr w:name="ProductID" w:val="10. М"/>
        </w:smartTagPr>
        <w:r w:rsidRPr="00E42C8B">
          <w:rPr>
            <w:rFonts w:ascii="Times New Roman" w:eastAsia="Times New Roman" w:hAnsi="Times New Roman"/>
            <w:sz w:val="26"/>
            <w:szCs w:val="26"/>
            <w:lang w:eastAsia="ru-RU"/>
          </w:rPr>
          <w:t>10. М</w:t>
        </w:r>
      </w:smartTag>
      <w:r w:rsidRPr="00E42C8B">
        <w:rPr>
          <w:rFonts w:ascii="Times New Roman" w:eastAsia="Times New Roman" w:hAnsi="Times New Roman"/>
          <w:sz w:val="26"/>
          <w:szCs w:val="26"/>
          <w:lang w:eastAsia="ru-RU"/>
        </w:rPr>
        <w:t xml:space="preserve">., 1991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7.  Волков Н.В. Основы управления звучанием при игре на кларнете. Дис. канд. искусствоведения. М., 1987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8.  Волков  Н.В.  Проблемы  и  методы  эффективного  </w:t>
      </w:r>
      <w:proofErr w:type="gramStart"/>
      <w:r w:rsidRPr="00E42C8B">
        <w:rPr>
          <w:rFonts w:ascii="Times New Roman" w:eastAsia="Times New Roman" w:hAnsi="Times New Roman"/>
          <w:sz w:val="26"/>
          <w:szCs w:val="26"/>
          <w:lang w:eastAsia="ru-RU"/>
        </w:rPr>
        <w:t>обучения  музыканта-духовика  /  Проблемы  педагогической  подготовки  студентов</w:t>
      </w:r>
      <w:proofErr w:type="gramEnd"/>
      <w:r w:rsidRPr="00E42C8B">
        <w:rPr>
          <w:rFonts w:ascii="Times New Roman" w:eastAsia="Times New Roman" w:hAnsi="Times New Roman"/>
          <w:sz w:val="26"/>
          <w:szCs w:val="26"/>
          <w:lang w:eastAsia="ru-RU"/>
        </w:rPr>
        <w:t xml:space="preserve">  в  контексте среднего  и  высшего  музыкального  образования.  Материалы  научно-практической конференции. М., 1997. С 45-47.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9.  Волков  Н.В.  Проблемы  развития  творческого  мышления  музыканта-духовика/.  Наука,  искусство,  образование  на  пороге  третьего  тысячелетия. Тезисы доклада на II международном конгрессе. Волгоград, 6-8 апреля 2000. С. 140-142.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10. Волков  Н.В.  Частотная  характеристика  трости  язычковых  духовых инструментов и задача исполнителя по ее управлению. М.,1983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11. Волков  Н.В.  Экспериментальное  исследование  некоторых  факторов процесса  звукообразования  (на  язычковых  духовых  инструментах). / Актуальные  вопросы  теории  и  практики  исполнительства  на  духовых инструментах. Сборник трудов. Вып 80. 1985. С. 50-75.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12. Володин А. Роль гармонического спектра в восприятии высоты и тембра звука /. Музыкальное искусство и наука. Вып. </w:t>
      </w:r>
      <w:smartTag w:uri="urn:schemas-microsoft-com:office:smarttags" w:element="metricconverter">
        <w:smartTagPr>
          <w:attr w:name="ProductID" w:val="1. М"/>
        </w:smartTagPr>
        <w:r w:rsidRPr="00E42C8B">
          <w:rPr>
            <w:rFonts w:ascii="Times New Roman" w:eastAsia="Times New Roman" w:hAnsi="Times New Roman"/>
            <w:sz w:val="26"/>
            <w:szCs w:val="26"/>
            <w:lang w:eastAsia="ru-RU"/>
          </w:rPr>
          <w:t>1. М</w:t>
        </w:r>
      </w:smartTag>
      <w:r w:rsidRPr="00E42C8B">
        <w:rPr>
          <w:rFonts w:ascii="Times New Roman" w:eastAsia="Times New Roman" w:hAnsi="Times New Roman"/>
          <w:sz w:val="26"/>
          <w:szCs w:val="26"/>
          <w:lang w:eastAsia="ru-RU"/>
        </w:rPr>
        <w:t xml:space="preserve">., 1970. С. 11-38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13. Володин А. Вопросы исполнительства на духовых инструментах. Сб. тр. Л., 1987. С.96.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14. Гарбузов Н. Зонная природа тембрового слуха. М., 1956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15. Григорьев  В.  Некоторые  проблемы  специфики  игрового  движения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музыканта-исполнителя  /Вопросы  музыкальной  педагогики.  Вып. 7,  М.,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1986. С. 65-81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16. Грищенко Л.А. Психология восприятия внимания, памяти. Екатеринбург,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1994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17. Диков Б. Методика обучения игре на кларнете. М., 1983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18. Диков Б. О дыхании при игре на духовых инструментах. М.,1956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18. 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Сборник трудов. Тамбов, 1994. С.43-54.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19.  Зис  А.Я.  Исполнительство  на  духовых  инструментах  (история  и методика). Киев, 1986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20.  Исполнительство  на  духовых  инструментах  и  вопросы  музыкальной педагогики. Сборник трудов. Вып. </w:t>
      </w:r>
      <w:smartTag w:uri="urn:schemas-microsoft-com:office:smarttags" w:element="metricconverter">
        <w:smartTagPr>
          <w:attr w:name="ProductID" w:val="45. М"/>
        </w:smartTagPr>
        <w:r w:rsidRPr="00E42C8B">
          <w:rPr>
            <w:rFonts w:ascii="Times New Roman" w:eastAsia="Times New Roman" w:hAnsi="Times New Roman"/>
            <w:sz w:val="26"/>
            <w:szCs w:val="26"/>
            <w:lang w:eastAsia="ru-RU"/>
          </w:rPr>
          <w:t>45. М</w:t>
        </w:r>
      </w:smartTag>
      <w:r w:rsidRPr="00E42C8B">
        <w:rPr>
          <w:rFonts w:ascii="Times New Roman" w:eastAsia="Times New Roman" w:hAnsi="Times New Roman"/>
          <w:sz w:val="26"/>
          <w:szCs w:val="26"/>
          <w:lang w:eastAsia="ru-RU"/>
        </w:rPr>
        <w:t xml:space="preserve">., 1979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21. Комплексный подход к проблемам музыкального образования. Сборник трудов. М., 1986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22. Логинова  Л.Н.  О  слуховой  деятельности  музыканта-исполнителя. Теоретические проблемы. М., 1998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23.  Маркова Е.Н. Интонационность музыкального искусства. Киев, 1990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lastRenderedPageBreak/>
        <w:t xml:space="preserve">24. Маслов Р.А.. Исполнительство на кларнете (XVIII - - начало XX вв.). Источниковедение. Историография: Автореф. дис. доктора искусствоведения. ., 1997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25. Материалы  Всесоюзного  семинара  исполнителей  на  духовых инструментах. М., 1988</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26. Мозговенко  И.П.  Гаммы  как  основа  исполнительского  мастерства кларнетиста/  Исполнительство  на  духовых  инструментах  и  вопросы музыкальной педагогики. Сборник трудов. Вып. </w:t>
      </w:r>
      <w:smartTag w:uri="urn:schemas-microsoft-com:office:smarttags" w:element="metricconverter">
        <w:smartTagPr>
          <w:attr w:name="ProductID" w:val="45. М"/>
        </w:smartTagPr>
        <w:r w:rsidRPr="00E42C8B">
          <w:rPr>
            <w:rFonts w:ascii="Times New Roman" w:eastAsia="Times New Roman" w:hAnsi="Times New Roman"/>
            <w:sz w:val="26"/>
            <w:szCs w:val="26"/>
            <w:lang w:eastAsia="ru-RU"/>
          </w:rPr>
          <w:t>45. М</w:t>
        </w:r>
      </w:smartTag>
      <w:r w:rsidRPr="00E42C8B">
        <w:rPr>
          <w:rFonts w:ascii="Times New Roman" w:eastAsia="Times New Roman" w:hAnsi="Times New Roman"/>
          <w:sz w:val="26"/>
          <w:szCs w:val="26"/>
          <w:lang w:eastAsia="ru-RU"/>
        </w:rPr>
        <w:t xml:space="preserve">., 1979. С 101-119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27. Мюльберг  К.Э.  Исследование  некоторых  компонентов  техники кларнетиста  (дыхание,  напряжение  губ,  реакция  трости,  выразительность штриха, легато</w:t>
      </w:r>
      <w:proofErr w:type="gramStart"/>
      <w:r w:rsidRPr="00E42C8B">
        <w:rPr>
          <w:rFonts w:ascii="Times New Roman" w:eastAsia="Times New Roman" w:hAnsi="Times New Roman"/>
          <w:sz w:val="26"/>
          <w:szCs w:val="26"/>
          <w:lang w:eastAsia="ru-RU"/>
        </w:rPr>
        <w:t xml:space="preserve"> )</w:t>
      </w:r>
      <w:proofErr w:type="gramEnd"/>
      <w:r w:rsidRPr="00E42C8B">
        <w:rPr>
          <w:rFonts w:ascii="Times New Roman" w:eastAsia="Times New Roman" w:hAnsi="Times New Roman"/>
          <w:sz w:val="26"/>
          <w:szCs w:val="26"/>
          <w:lang w:eastAsia="ru-RU"/>
        </w:rPr>
        <w:t xml:space="preserve">. Автореф. дис. канд. искусствоведения. Киев, 1978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28. Работа  над  чистотой  строя  на  духовых  инструментах  (методические рекомендации). Минск, 1982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29.  Рагс Ю. Интонирование мелодии в связи с некоторыми ее элементами. /Труды кафедры теории музыки. Московская государственная консерватория имени П.И. Чайковского. М., 1960. Вып. 1. С. 338-355.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30. Совершенствование методики обучения игре на духовых инструментах (методические рекомендации). Минск, 1982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31. Современное  исполнительство  на  духовых  и  ударных  инструментах. Сборник трудов. Вып. </w:t>
      </w:r>
      <w:smartTag w:uri="urn:schemas-microsoft-com:office:smarttags" w:element="metricconverter">
        <w:smartTagPr>
          <w:attr w:name="ProductID" w:val="103, М"/>
        </w:smartTagPr>
        <w:r w:rsidRPr="00E42C8B">
          <w:rPr>
            <w:rFonts w:ascii="Times New Roman" w:eastAsia="Times New Roman" w:hAnsi="Times New Roman"/>
            <w:sz w:val="26"/>
            <w:szCs w:val="26"/>
            <w:lang w:eastAsia="ru-RU"/>
          </w:rPr>
          <w:t>103, М</w:t>
        </w:r>
      </w:smartTag>
      <w:r w:rsidRPr="00E42C8B">
        <w:rPr>
          <w:rFonts w:ascii="Times New Roman" w:eastAsia="Times New Roman" w:hAnsi="Times New Roman"/>
          <w:sz w:val="26"/>
          <w:szCs w:val="26"/>
          <w:lang w:eastAsia="ru-RU"/>
        </w:rPr>
        <w:t xml:space="preserve">., 1990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32. Теория  и  практика  игры  на  духовых  инструментах.  Сборник  статей. Киев, 1989 </w:t>
      </w:r>
    </w:p>
    <w:p w:rsidR="00E42C8B" w:rsidRPr="00E42C8B" w:rsidRDefault="00E42C8B" w:rsidP="00E42C8B">
      <w:pPr>
        <w:spacing w:after="0"/>
        <w:jc w:val="both"/>
        <w:rPr>
          <w:rFonts w:ascii="Times New Roman" w:eastAsia="Times New Roman" w:hAnsi="Times New Roman"/>
          <w:sz w:val="26"/>
          <w:szCs w:val="26"/>
          <w:lang w:eastAsia="ru-RU"/>
        </w:rPr>
      </w:pPr>
      <w:r w:rsidRPr="00E42C8B">
        <w:rPr>
          <w:rFonts w:ascii="Times New Roman" w:eastAsia="Times New Roman" w:hAnsi="Times New Roman"/>
          <w:sz w:val="26"/>
          <w:szCs w:val="26"/>
          <w:lang w:eastAsia="ru-RU"/>
        </w:rPr>
        <w:t xml:space="preserve">33. Усов  Ю.А.  История  отечественного  исполнительства  на  духовых инструментах. М., 1986 </w:t>
      </w:r>
    </w:p>
    <w:p w:rsidR="00FA7472" w:rsidRPr="00E42C8B" w:rsidRDefault="00E42C8B" w:rsidP="00E42C8B">
      <w:pPr>
        <w:shd w:val="clear" w:color="auto" w:fill="FFFFFF"/>
        <w:spacing w:after="0"/>
        <w:contextualSpacing/>
        <w:rPr>
          <w:rFonts w:ascii="Times New Roman" w:hAnsi="Times New Roman"/>
          <w:b/>
          <w:bCs/>
          <w:color w:val="000000"/>
          <w:sz w:val="26"/>
          <w:szCs w:val="26"/>
        </w:rPr>
      </w:pPr>
      <w:r w:rsidRPr="00E42C8B">
        <w:rPr>
          <w:rFonts w:ascii="Times New Roman" w:eastAsia="Times New Roman" w:hAnsi="Times New Roman"/>
          <w:sz w:val="26"/>
          <w:szCs w:val="26"/>
          <w:lang w:eastAsia="ru-RU"/>
        </w:rPr>
        <w:t>34. Федотов А.А. Методика обучения</w:t>
      </w:r>
    </w:p>
    <w:p w:rsidR="00790B74" w:rsidRPr="00B81C07" w:rsidRDefault="00790B74" w:rsidP="008F69F1">
      <w:pPr>
        <w:pStyle w:val="a3"/>
        <w:numPr>
          <w:ilvl w:val="0"/>
          <w:numId w:val="41"/>
        </w:numPr>
        <w:shd w:val="clear" w:color="auto" w:fill="FFFFFF"/>
        <w:spacing w:after="0"/>
        <w:rPr>
          <w:rFonts w:ascii="Times New Roman" w:hAnsi="Times New Roman"/>
          <w:b/>
          <w:bCs/>
          <w:color w:val="000000"/>
          <w:sz w:val="26"/>
          <w:szCs w:val="26"/>
        </w:rPr>
      </w:pPr>
      <w:r w:rsidRPr="00B81C07">
        <w:rPr>
          <w:rFonts w:ascii="Times New Roman" w:hAnsi="Times New Roman"/>
          <w:b/>
          <w:bCs/>
          <w:color w:val="000000"/>
          <w:sz w:val="26"/>
          <w:szCs w:val="26"/>
        </w:rPr>
        <w:t>ПО.01.УП.01. Специальность «</w:t>
      </w:r>
      <w:r w:rsidR="005465D1">
        <w:rPr>
          <w:rFonts w:ascii="Times New Roman" w:hAnsi="Times New Roman"/>
          <w:b/>
          <w:bCs/>
          <w:color w:val="000000"/>
          <w:sz w:val="26"/>
          <w:szCs w:val="26"/>
        </w:rPr>
        <w:t>Кларнет».</w:t>
      </w:r>
    </w:p>
    <w:p w:rsidR="00790B74" w:rsidRDefault="002833AE" w:rsidP="00790B74">
      <w:pPr>
        <w:shd w:val="clear" w:color="auto" w:fill="FFFFFF"/>
        <w:spacing w:after="0"/>
      </w:pPr>
      <w:r w:rsidRPr="00790B74">
        <w:rPr>
          <w:rFonts w:ascii="Times New Roman" w:hAnsi="Times New Roman"/>
          <w:b/>
          <w:bCs/>
          <w:color w:val="000000"/>
          <w:sz w:val="26"/>
          <w:szCs w:val="26"/>
        </w:rPr>
        <w:t>ПОЯСНИТЕЛЬНАЯ ЗАПИСКА</w:t>
      </w:r>
      <w:r w:rsidR="00790B74" w:rsidRPr="00790B74">
        <w:t xml:space="preserve">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Характеристика  учебного  предмета,  его  место  и  роль  в образовательном процессе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Программа учебного предмета «Специальность» по виду инструмента «кларнет», далее - «Специальность (кларнет)»,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«Духовые и ударные инструменты».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Учебный  предмет  «Специальность  (кларнет)»  направлен  на приобретение обучающимися знаний, умений и навыков игры на кларнете, получение  ими  художественного  образования,  а  также  на  эстетическое воспитание и духовно-нравственное развитие ученика.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Программа рассчитана на выработку у обучающихся навыков творческой деятельности, умения  планировать  свою  домашнюю  работу,  навыков  осуществления самостоятельного </w:t>
      </w:r>
      <w:proofErr w:type="gramStart"/>
      <w:r w:rsidRPr="005465D1">
        <w:rPr>
          <w:rFonts w:ascii="Times New Roman" w:eastAsia="Times New Roman" w:hAnsi="Times New Roman"/>
          <w:sz w:val="26"/>
          <w:szCs w:val="26"/>
          <w:lang w:eastAsia="ru-RU"/>
        </w:rPr>
        <w:t>контроля за</w:t>
      </w:r>
      <w:proofErr w:type="gramEnd"/>
      <w:r w:rsidRPr="005465D1">
        <w:rPr>
          <w:rFonts w:ascii="Times New Roman" w:eastAsia="Times New Roman" w:hAnsi="Times New Roman"/>
          <w:sz w:val="26"/>
          <w:szCs w:val="26"/>
          <w:lang w:eastAsia="ru-RU"/>
        </w:rPr>
        <w:t xml:space="preserve"> своей </w:t>
      </w:r>
      <w:r w:rsidRPr="005465D1">
        <w:rPr>
          <w:rFonts w:ascii="Times New Roman" w:eastAsia="Times New Roman" w:hAnsi="Times New Roman"/>
          <w:sz w:val="26"/>
          <w:szCs w:val="26"/>
          <w:lang w:eastAsia="ru-RU"/>
        </w:rPr>
        <w:lastRenderedPageBreak/>
        <w:t xml:space="preserve">учебной деятельностью, умения давать объективную оценку своему труду, формирования навыков взаимодействия с преподавателем.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i/>
          <w:sz w:val="26"/>
          <w:szCs w:val="26"/>
          <w:lang w:eastAsia="ru-RU"/>
        </w:rPr>
        <w:t>Срок реализации учебного предмета «Специальность (кларнет)»</w:t>
      </w:r>
      <w:r w:rsidRPr="005465D1">
        <w:rPr>
          <w:rFonts w:ascii="Times New Roman" w:eastAsia="Times New Roman" w:hAnsi="Times New Roman"/>
          <w:b/>
          <w:i/>
          <w:sz w:val="26"/>
          <w:szCs w:val="26"/>
          <w:lang w:eastAsia="ru-RU"/>
        </w:rPr>
        <w:t xml:space="preserve"> </w:t>
      </w:r>
      <w:r w:rsidRPr="005465D1">
        <w:rPr>
          <w:rFonts w:ascii="Times New Roman" w:eastAsia="Times New Roman" w:hAnsi="Times New Roman"/>
          <w:sz w:val="26"/>
          <w:szCs w:val="26"/>
          <w:lang w:eastAsia="ru-RU"/>
        </w:rPr>
        <w:t xml:space="preserve">для детей,  поступивших  в  образовательное  учреждение  в  первый  класс  в возрасте: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с шести лет шести месяцев до девяти лет, составляет 8 (9) лет.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с десяти до двенадцати лет, составляет 5 (6) лет.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i/>
          <w:sz w:val="26"/>
          <w:szCs w:val="26"/>
          <w:lang w:eastAsia="ru-RU"/>
        </w:rPr>
        <w:t xml:space="preserve"> Объем  учебного  времени,  </w:t>
      </w:r>
      <w:r w:rsidRPr="005465D1">
        <w:rPr>
          <w:rFonts w:ascii="Times New Roman" w:eastAsia="Times New Roman" w:hAnsi="Times New Roman"/>
          <w:sz w:val="26"/>
          <w:szCs w:val="26"/>
          <w:lang w:eastAsia="ru-RU"/>
        </w:rPr>
        <w:t xml:space="preserve">предусмотренный  учебным  планом образовательного  учреждения  на  реализацию  учебного  предмета «Специальность (кларнет)»: </w:t>
      </w:r>
    </w:p>
    <w:p w:rsidR="005465D1" w:rsidRPr="005465D1" w:rsidRDefault="005465D1" w:rsidP="005465D1">
      <w:pPr>
        <w:spacing w:after="0"/>
        <w:jc w:val="right"/>
        <w:rPr>
          <w:rFonts w:ascii="Times New Roman" w:eastAsia="Times New Roman" w:hAnsi="Times New Roman"/>
          <w:b/>
          <w:sz w:val="26"/>
          <w:szCs w:val="26"/>
          <w:lang w:eastAsia="ru-RU"/>
        </w:rPr>
      </w:pPr>
      <w:r w:rsidRPr="005465D1">
        <w:rPr>
          <w:rFonts w:ascii="Times New Roman" w:eastAsia="Times New Roman" w:hAnsi="Times New Roman"/>
          <w:sz w:val="26"/>
          <w:szCs w:val="26"/>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3"/>
        <w:gridCol w:w="1197"/>
        <w:gridCol w:w="1225"/>
        <w:gridCol w:w="1182"/>
        <w:gridCol w:w="1225"/>
      </w:tblGrid>
      <w:tr w:rsidR="005465D1" w:rsidRPr="005465D1" w:rsidTr="005465D1">
        <w:tc>
          <w:tcPr>
            <w:tcW w:w="5272" w:type="dxa"/>
          </w:tcPr>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Срок обучения  </w:t>
            </w:r>
          </w:p>
        </w:tc>
        <w:tc>
          <w:tcPr>
            <w:tcW w:w="1274" w:type="dxa"/>
          </w:tcPr>
          <w:p w:rsidR="005465D1" w:rsidRPr="005465D1" w:rsidRDefault="005465D1" w:rsidP="005465D1">
            <w:pPr>
              <w:spacing w:after="0"/>
              <w:jc w:val="center"/>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8 лет</w:t>
            </w:r>
          </w:p>
        </w:tc>
        <w:tc>
          <w:tcPr>
            <w:tcW w:w="1274" w:type="dxa"/>
          </w:tcPr>
          <w:p w:rsidR="005465D1" w:rsidRPr="005465D1" w:rsidRDefault="005465D1" w:rsidP="005465D1">
            <w:pPr>
              <w:spacing w:after="0"/>
              <w:jc w:val="center"/>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9 лет</w:t>
            </w:r>
          </w:p>
        </w:tc>
        <w:tc>
          <w:tcPr>
            <w:tcW w:w="1274" w:type="dxa"/>
          </w:tcPr>
          <w:p w:rsidR="005465D1" w:rsidRPr="005465D1" w:rsidRDefault="005465D1" w:rsidP="005465D1">
            <w:pPr>
              <w:spacing w:after="0"/>
              <w:jc w:val="center"/>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5 лет</w:t>
            </w:r>
          </w:p>
        </w:tc>
        <w:tc>
          <w:tcPr>
            <w:tcW w:w="1274" w:type="dxa"/>
          </w:tcPr>
          <w:p w:rsidR="005465D1" w:rsidRPr="005465D1" w:rsidRDefault="005465D1" w:rsidP="005465D1">
            <w:pPr>
              <w:spacing w:after="0"/>
              <w:jc w:val="center"/>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6 лет</w:t>
            </w:r>
          </w:p>
        </w:tc>
      </w:tr>
      <w:tr w:rsidR="005465D1" w:rsidRPr="005465D1" w:rsidTr="005465D1">
        <w:tc>
          <w:tcPr>
            <w:tcW w:w="5272"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Максимальная учебная нагрузка </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1316</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1530,5</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924</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1138,5</w:t>
            </w:r>
          </w:p>
        </w:tc>
      </w:tr>
      <w:tr w:rsidR="005465D1" w:rsidRPr="005465D1" w:rsidTr="005465D1">
        <w:tc>
          <w:tcPr>
            <w:tcW w:w="5272"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Количество часов на аудиторные занятия</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559</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641,5</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363</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445,5</w:t>
            </w:r>
          </w:p>
        </w:tc>
      </w:tr>
      <w:tr w:rsidR="005465D1" w:rsidRPr="005465D1" w:rsidTr="005465D1">
        <w:tc>
          <w:tcPr>
            <w:tcW w:w="5272"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Количество  часов  на  </w:t>
            </w:r>
            <w:proofErr w:type="gramStart"/>
            <w:r w:rsidRPr="005465D1">
              <w:rPr>
                <w:rFonts w:ascii="Times New Roman" w:eastAsia="Times New Roman" w:hAnsi="Times New Roman"/>
                <w:sz w:val="26"/>
                <w:szCs w:val="26"/>
                <w:lang w:eastAsia="ru-RU"/>
              </w:rPr>
              <w:t>внеаудиторную</w:t>
            </w:r>
            <w:proofErr w:type="gramEnd"/>
            <w:r w:rsidRPr="005465D1">
              <w:rPr>
                <w:rFonts w:ascii="Times New Roman" w:eastAsia="Times New Roman" w:hAnsi="Times New Roman"/>
                <w:sz w:val="26"/>
                <w:szCs w:val="26"/>
                <w:lang w:eastAsia="ru-RU"/>
              </w:rPr>
              <w:t xml:space="preserve">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(самостоятельную) работу </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p>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757</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p>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889</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p>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561</w:t>
            </w:r>
          </w:p>
        </w:tc>
        <w:tc>
          <w:tcPr>
            <w:tcW w:w="1274" w:type="dxa"/>
          </w:tcPr>
          <w:p w:rsidR="005465D1" w:rsidRPr="005465D1" w:rsidRDefault="005465D1" w:rsidP="005465D1">
            <w:pPr>
              <w:spacing w:after="0"/>
              <w:jc w:val="center"/>
              <w:rPr>
                <w:rFonts w:ascii="Times New Roman" w:eastAsia="Times New Roman" w:hAnsi="Times New Roman"/>
                <w:sz w:val="26"/>
                <w:szCs w:val="26"/>
                <w:lang w:eastAsia="ru-RU"/>
              </w:rPr>
            </w:pPr>
          </w:p>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693</w:t>
            </w:r>
          </w:p>
        </w:tc>
      </w:tr>
    </w:tbl>
    <w:p w:rsidR="005465D1" w:rsidRPr="005465D1" w:rsidRDefault="005465D1" w:rsidP="005465D1">
      <w:pPr>
        <w:spacing w:after="0"/>
        <w:rPr>
          <w:rFonts w:ascii="Times New Roman" w:eastAsia="Times New Roman" w:hAnsi="Times New Roman"/>
          <w:sz w:val="26"/>
          <w:szCs w:val="26"/>
          <w:lang w:eastAsia="ru-RU"/>
        </w:rPr>
      </w:pP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i/>
          <w:sz w:val="26"/>
          <w:szCs w:val="26"/>
          <w:lang w:eastAsia="ru-RU"/>
        </w:rPr>
        <w:t>Форма  проведения  учебных  аудиторных  занятий:</w:t>
      </w:r>
      <w:r w:rsidRPr="005465D1">
        <w:rPr>
          <w:rFonts w:ascii="Times New Roman" w:eastAsia="Times New Roman" w:hAnsi="Times New Roman"/>
          <w:sz w:val="26"/>
          <w:szCs w:val="26"/>
          <w:lang w:eastAsia="ru-RU"/>
        </w:rPr>
        <w:t xml:space="preserve">  индивидуальная, рекомендуемая продолжительность урока - 45 минут.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Индивидуальная форма занятий позволяет преподавателю лучше узнать ученика, его музыкальные возможности, способности, эмоционально-психологические особенности.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i/>
          <w:sz w:val="26"/>
          <w:szCs w:val="26"/>
          <w:lang w:eastAsia="ru-RU"/>
        </w:rPr>
        <w:t xml:space="preserve">Цель и задачи учебного предмета «Специальность (кларнет)»  </w:t>
      </w:r>
    </w:p>
    <w:p w:rsidR="005465D1" w:rsidRPr="005465D1" w:rsidRDefault="005465D1" w:rsidP="005465D1">
      <w:pPr>
        <w:spacing w:after="0"/>
        <w:jc w:val="both"/>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Цель: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Развитие  музыкально-творческих  способностей  </w:t>
      </w:r>
      <w:proofErr w:type="gramStart"/>
      <w:r w:rsidRPr="005465D1">
        <w:rPr>
          <w:rFonts w:ascii="Times New Roman" w:eastAsia="Times New Roman" w:hAnsi="Times New Roman"/>
          <w:sz w:val="26"/>
          <w:szCs w:val="26"/>
          <w:lang w:eastAsia="ru-RU"/>
        </w:rPr>
        <w:t>учащегося</w:t>
      </w:r>
      <w:proofErr w:type="gramEnd"/>
      <w:r w:rsidRPr="005465D1">
        <w:rPr>
          <w:rFonts w:ascii="Times New Roman" w:eastAsia="Times New Roman" w:hAnsi="Times New Roman"/>
          <w:sz w:val="26"/>
          <w:szCs w:val="26"/>
          <w:lang w:eastAsia="ru-RU"/>
        </w:rPr>
        <w:t xml:space="preserve">  на  основе приобретенных им знаний, умений и навыков, позволяющих воспринимать, осваивать и исполнять на кларнете произведения различных жанров и форм в соответствии с программными требованиями, а также выявление наиболее одаренных  детей  в  области  музыкального  исполнительства  на  кларнете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 </w:t>
      </w:r>
    </w:p>
    <w:p w:rsidR="005465D1" w:rsidRPr="005465D1" w:rsidRDefault="005465D1" w:rsidP="005465D1">
      <w:pPr>
        <w:spacing w:after="0"/>
        <w:jc w:val="both"/>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Задачи: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развитие интереса и любви к классической музыке и музыкальному творчеству;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развитие музыкальных способностей: слуха, памяти, ритма, эмоциональной сферы, музыкальности и артистизма;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освоение музыкальной грамоты как необходимого средства для музыкального исполнительства на кларнете;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овладение основными исполнительскими навыками игры на кларнете, позволяющими грамотно исполнять музыкальные произведения соло  и  в ансамбле;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  развитие исполнительской техники как необходимого средства для реализации художественного замысла композитора;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обучение навыкам самостоятельной  работы с музыкальным материалом, чтение с листа нетрудного текста;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приобретение детьми опыта творческой деятельности и публичных выступлений;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формирование у наиболее одаренных выпускников осознанной мотивации к продолжению профессионального обучения.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 Обоснование  структуры  программы  учебного  предмета «Специальность (кларнет)»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Обоснованием структуры программы являются ФГТ, отражающие все аспекты работы преподавателя с учеником.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Программа содержит  следующие разделы: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сведения о затратах учебного времени, предусмотренного на освоение учебного предмета;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распределение учебного материала по годам обучения;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описание дидактических единиц учебного предмета;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требования к уровню подготовки </w:t>
      </w:r>
      <w:proofErr w:type="gramStart"/>
      <w:r w:rsidRPr="005465D1">
        <w:rPr>
          <w:rFonts w:ascii="Times New Roman" w:eastAsia="Times New Roman" w:hAnsi="Times New Roman"/>
          <w:sz w:val="26"/>
          <w:szCs w:val="26"/>
          <w:lang w:eastAsia="ru-RU"/>
        </w:rPr>
        <w:t>обучающихся</w:t>
      </w:r>
      <w:proofErr w:type="gramEnd"/>
      <w:r w:rsidRPr="005465D1">
        <w:rPr>
          <w:rFonts w:ascii="Times New Roman" w:eastAsia="Times New Roman" w:hAnsi="Times New Roman"/>
          <w:sz w:val="26"/>
          <w:szCs w:val="26"/>
          <w:lang w:eastAsia="ru-RU"/>
        </w:rPr>
        <w:t xml:space="preserve">;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формы и методы контроля, система оценок;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методическое обеспечение учебного процесса.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  соответствии с данными направлениями строится основной раздел программы «Содержание учебного предмета».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Методы обучения  </w:t>
      </w:r>
    </w:p>
    <w:p w:rsidR="005465D1" w:rsidRPr="005465D1" w:rsidRDefault="005465D1" w:rsidP="005465D1">
      <w:pPr>
        <w:shd w:val="clear" w:color="auto" w:fill="FFFFFF"/>
        <w:spacing w:after="0"/>
        <w:ind w:right="14"/>
        <w:jc w:val="both"/>
        <w:rPr>
          <w:rFonts w:ascii="Times New Roman" w:eastAsia="Times New Roman" w:hAnsi="Times New Roman"/>
          <w:sz w:val="26"/>
          <w:szCs w:val="26"/>
          <w:lang w:eastAsia="ru-RU"/>
        </w:rPr>
      </w:pPr>
      <w:r w:rsidRPr="005465D1">
        <w:rPr>
          <w:rFonts w:ascii="Times New Roman" w:eastAsia="Times New Roman" w:hAnsi="Times New Roman"/>
          <w:color w:val="000000"/>
          <w:spacing w:val="-1"/>
          <w:sz w:val="26"/>
          <w:szCs w:val="26"/>
          <w:lang w:eastAsia="ru-RU"/>
        </w:rPr>
        <w:t xml:space="preserve">В музыкальной педагогике применяется комплекс методов обучения. </w:t>
      </w:r>
      <w:r w:rsidRPr="005465D1">
        <w:rPr>
          <w:rFonts w:ascii="Times New Roman" w:eastAsia="Times New Roman" w:hAnsi="Times New Roman"/>
          <w:color w:val="000000"/>
          <w:spacing w:val="7"/>
          <w:sz w:val="26"/>
          <w:szCs w:val="26"/>
          <w:lang w:eastAsia="ru-RU"/>
        </w:rPr>
        <w:t xml:space="preserve">Индивидуальное обучение неразрывно связано с воспитанием ученика, с </w:t>
      </w:r>
      <w:r w:rsidRPr="005465D1">
        <w:rPr>
          <w:rFonts w:ascii="Times New Roman" w:eastAsia="Times New Roman" w:hAnsi="Times New Roman"/>
          <w:color w:val="000000"/>
          <w:spacing w:val="-1"/>
          <w:sz w:val="26"/>
          <w:szCs w:val="26"/>
          <w:lang w:eastAsia="ru-RU"/>
        </w:rPr>
        <w:t>учетом его возрастных и психологических особенностей.</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Для  достижения  поставленной  цели  и  реализации  задач  предмета используются следующие методы обучения: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словесный (рассказ, беседа, объяснение);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w:t>
      </w:r>
      <w:proofErr w:type="gramStart"/>
      <w:r w:rsidRPr="005465D1">
        <w:rPr>
          <w:rFonts w:ascii="Times New Roman" w:eastAsia="Times New Roman" w:hAnsi="Times New Roman"/>
          <w:sz w:val="26"/>
          <w:szCs w:val="26"/>
          <w:lang w:eastAsia="ru-RU"/>
        </w:rPr>
        <w:t>наглядный</w:t>
      </w:r>
      <w:proofErr w:type="gramEnd"/>
      <w:r w:rsidRPr="005465D1">
        <w:rPr>
          <w:rFonts w:ascii="Times New Roman" w:eastAsia="Times New Roman" w:hAnsi="Times New Roman"/>
          <w:sz w:val="26"/>
          <w:szCs w:val="26"/>
          <w:lang w:eastAsia="ru-RU"/>
        </w:rPr>
        <w:t xml:space="preserve"> (наблюдение, демонстрация);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w:t>
      </w:r>
      <w:proofErr w:type="gramStart"/>
      <w:r w:rsidRPr="005465D1">
        <w:rPr>
          <w:rFonts w:ascii="Times New Roman" w:eastAsia="Times New Roman" w:hAnsi="Times New Roman"/>
          <w:sz w:val="26"/>
          <w:szCs w:val="26"/>
          <w:lang w:eastAsia="ru-RU"/>
        </w:rPr>
        <w:t>практический</w:t>
      </w:r>
      <w:proofErr w:type="gramEnd"/>
      <w:r w:rsidRPr="005465D1">
        <w:rPr>
          <w:rFonts w:ascii="Times New Roman" w:eastAsia="Times New Roman" w:hAnsi="Times New Roman"/>
          <w:sz w:val="26"/>
          <w:szCs w:val="26"/>
          <w:lang w:eastAsia="ru-RU"/>
        </w:rPr>
        <w:t xml:space="preserve"> (упражнения воспроизводящие и творческие);</w:t>
      </w:r>
    </w:p>
    <w:p w:rsidR="005465D1" w:rsidRPr="005465D1" w:rsidRDefault="005465D1" w:rsidP="005465D1">
      <w:pPr>
        <w:spacing w:after="0"/>
        <w:jc w:val="both"/>
        <w:rPr>
          <w:rFonts w:ascii="Times New Roman" w:eastAsia="Times New Roman" w:hAnsi="Times New Roman"/>
          <w:color w:val="000000"/>
          <w:spacing w:val="-2"/>
          <w:sz w:val="26"/>
          <w:szCs w:val="26"/>
          <w:lang w:eastAsia="ru-RU"/>
        </w:rPr>
      </w:pPr>
      <w:r w:rsidRPr="005465D1">
        <w:rPr>
          <w:rFonts w:ascii="Times New Roman" w:eastAsia="Times New Roman" w:hAnsi="Times New Roman"/>
          <w:sz w:val="26"/>
          <w:szCs w:val="26"/>
          <w:lang w:eastAsia="ru-RU"/>
        </w:rPr>
        <w:t xml:space="preserve">- </w:t>
      </w:r>
      <w:proofErr w:type="gramStart"/>
      <w:r w:rsidRPr="005465D1">
        <w:rPr>
          <w:rFonts w:ascii="Times New Roman" w:eastAsia="Times New Roman" w:hAnsi="Times New Roman"/>
          <w:color w:val="000000"/>
          <w:spacing w:val="-1"/>
          <w:sz w:val="26"/>
          <w:szCs w:val="26"/>
          <w:lang w:eastAsia="ru-RU"/>
        </w:rPr>
        <w:t>аналитический</w:t>
      </w:r>
      <w:proofErr w:type="gramEnd"/>
      <w:r w:rsidRPr="005465D1">
        <w:rPr>
          <w:rFonts w:ascii="Times New Roman" w:eastAsia="Times New Roman" w:hAnsi="Times New Roman"/>
          <w:color w:val="000000"/>
          <w:spacing w:val="-1"/>
          <w:sz w:val="26"/>
          <w:szCs w:val="26"/>
          <w:lang w:eastAsia="ru-RU"/>
        </w:rPr>
        <w:t xml:space="preserve"> (сравнения и обобщения, развитие логического </w:t>
      </w:r>
      <w:r w:rsidRPr="005465D1">
        <w:rPr>
          <w:rFonts w:ascii="Times New Roman" w:eastAsia="Times New Roman" w:hAnsi="Times New Roman"/>
          <w:color w:val="000000"/>
          <w:spacing w:val="-2"/>
          <w:sz w:val="26"/>
          <w:szCs w:val="26"/>
          <w:lang w:eastAsia="ru-RU"/>
        </w:rPr>
        <w:t>мышления);</w:t>
      </w:r>
    </w:p>
    <w:p w:rsidR="005465D1" w:rsidRPr="005465D1" w:rsidRDefault="005465D1" w:rsidP="005465D1">
      <w:pPr>
        <w:spacing w:after="0"/>
        <w:jc w:val="both"/>
        <w:rPr>
          <w:rFonts w:ascii="Times New Roman" w:eastAsia="Times New Roman" w:hAnsi="Times New Roman"/>
          <w:color w:val="000000"/>
          <w:spacing w:val="-4"/>
          <w:sz w:val="26"/>
          <w:szCs w:val="26"/>
          <w:lang w:eastAsia="ru-RU"/>
        </w:rPr>
      </w:pPr>
      <w:r w:rsidRPr="005465D1">
        <w:rPr>
          <w:rFonts w:ascii="Times New Roman" w:eastAsia="Times New Roman" w:hAnsi="Times New Roman"/>
          <w:color w:val="000000"/>
          <w:spacing w:val="-2"/>
          <w:sz w:val="26"/>
          <w:szCs w:val="26"/>
          <w:lang w:eastAsia="ru-RU"/>
        </w:rPr>
        <w:t xml:space="preserve">- эмоциональный (подбор ассоциаций, образов, художественные </w:t>
      </w:r>
      <w:r w:rsidRPr="005465D1">
        <w:rPr>
          <w:rFonts w:ascii="Times New Roman" w:eastAsia="Times New Roman" w:hAnsi="Times New Roman"/>
          <w:color w:val="000000"/>
          <w:spacing w:val="-4"/>
          <w:sz w:val="26"/>
          <w:szCs w:val="26"/>
          <w:lang w:eastAsia="ru-RU"/>
        </w:rPr>
        <w:t>впечатления).</w:t>
      </w:r>
    </w:p>
    <w:p w:rsidR="005465D1" w:rsidRPr="005465D1" w:rsidRDefault="005465D1" w:rsidP="005465D1">
      <w:pPr>
        <w:shd w:val="clear" w:color="auto" w:fill="FFFFFF"/>
        <w:spacing w:after="0"/>
        <w:ind w:right="10"/>
        <w:jc w:val="both"/>
        <w:rPr>
          <w:rFonts w:ascii="Times New Roman" w:eastAsia="Times New Roman" w:hAnsi="Times New Roman"/>
          <w:sz w:val="26"/>
          <w:szCs w:val="26"/>
          <w:lang w:eastAsia="ru-RU"/>
        </w:rPr>
      </w:pPr>
      <w:r w:rsidRPr="005465D1">
        <w:rPr>
          <w:rFonts w:ascii="Times New Roman" w:eastAsia="Times New Roman" w:hAnsi="Times New Roman"/>
          <w:color w:val="000000"/>
          <w:sz w:val="26"/>
          <w:szCs w:val="26"/>
          <w:lang w:eastAsia="ru-RU"/>
        </w:rPr>
        <w:t xml:space="preserve">Индивидуальный метод обучения позволяет найти более точный и </w:t>
      </w:r>
      <w:r w:rsidRPr="005465D1">
        <w:rPr>
          <w:rFonts w:ascii="Times New Roman" w:eastAsia="Times New Roman" w:hAnsi="Times New Roman"/>
          <w:color w:val="000000"/>
          <w:spacing w:val="4"/>
          <w:sz w:val="26"/>
          <w:szCs w:val="26"/>
          <w:lang w:eastAsia="ru-RU"/>
        </w:rPr>
        <w:t xml:space="preserve">психологически верный подход к каждому ученику и выбрать наиболее </w:t>
      </w:r>
      <w:r w:rsidRPr="005465D1">
        <w:rPr>
          <w:rFonts w:ascii="Times New Roman" w:eastAsia="Times New Roman" w:hAnsi="Times New Roman"/>
          <w:color w:val="000000"/>
          <w:spacing w:val="-3"/>
          <w:sz w:val="26"/>
          <w:szCs w:val="26"/>
          <w:lang w:eastAsia="ru-RU"/>
        </w:rPr>
        <w:t>подходящий метод обучения.</w:t>
      </w:r>
    </w:p>
    <w:p w:rsidR="005465D1" w:rsidRPr="005465D1" w:rsidRDefault="005465D1" w:rsidP="005465D1">
      <w:pPr>
        <w:spacing w:after="0"/>
        <w:jc w:val="both"/>
        <w:rPr>
          <w:rFonts w:ascii="Times New Roman" w:eastAsia="Times New Roman" w:hAnsi="Times New Roman"/>
          <w:color w:val="000000"/>
          <w:sz w:val="26"/>
          <w:szCs w:val="26"/>
          <w:lang w:eastAsia="ru-RU"/>
        </w:rPr>
      </w:pPr>
      <w:r w:rsidRPr="005465D1">
        <w:rPr>
          <w:rFonts w:ascii="Times New Roman" w:eastAsia="Times New Roman" w:hAnsi="Times New Roman"/>
          <w:color w:val="000000"/>
          <w:spacing w:val="4"/>
          <w:sz w:val="26"/>
          <w:szCs w:val="26"/>
          <w:lang w:eastAsia="ru-RU"/>
        </w:rPr>
        <w:t xml:space="preserve">Предложенные методы работы в рамках предпрофессиональной </w:t>
      </w:r>
      <w:r w:rsidRPr="005465D1">
        <w:rPr>
          <w:rFonts w:ascii="Times New Roman" w:eastAsia="Times New Roman" w:hAnsi="Times New Roman"/>
          <w:color w:val="000000"/>
          <w:spacing w:val="11"/>
          <w:sz w:val="26"/>
          <w:szCs w:val="26"/>
          <w:lang w:eastAsia="ru-RU"/>
        </w:rPr>
        <w:t xml:space="preserve">образовательной программы являются наиболее продуктивными при </w:t>
      </w:r>
      <w:r w:rsidRPr="005465D1">
        <w:rPr>
          <w:rFonts w:ascii="Times New Roman" w:eastAsia="Times New Roman" w:hAnsi="Times New Roman"/>
          <w:color w:val="000000"/>
          <w:sz w:val="26"/>
          <w:szCs w:val="26"/>
          <w:lang w:eastAsia="ru-RU"/>
        </w:rPr>
        <w:t xml:space="preserve">реализации поставленных целей и задач учебного предмета и основаны на </w:t>
      </w:r>
      <w:r w:rsidRPr="005465D1">
        <w:rPr>
          <w:rFonts w:ascii="Times New Roman" w:eastAsia="Times New Roman" w:hAnsi="Times New Roman"/>
          <w:color w:val="000000"/>
          <w:spacing w:val="2"/>
          <w:sz w:val="26"/>
          <w:szCs w:val="26"/>
          <w:lang w:eastAsia="ru-RU"/>
        </w:rPr>
        <w:t xml:space="preserve">проверенных методиках и сложившихся традициях сольного исполнительства </w:t>
      </w:r>
      <w:r w:rsidRPr="005465D1">
        <w:rPr>
          <w:rFonts w:ascii="Times New Roman" w:eastAsia="Times New Roman" w:hAnsi="Times New Roman"/>
          <w:color w:val="000000"/>
          <w:spacing w:val="-3"/>
          <w:sz w:val="26"/>
          <w:szCs w:val="26"/>
          <w:lang w:eastAsia="ru-RU"/>
        </w:rPr>
        <w:t>на духовых и ударных инструментах.</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 Описание  материально-технических  условий  реализации  учебного предмета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Учебные  аудитории  для  занятий  по  учебному  предмету «Специальность  (кларнет)»  должны  иметь  площадь  не  менее  9  кв</w:t>
      </w:r>
      <w:proofErr w:type="gramStart"/>
      <w:r w:rsidRPr="005465D1">
        <w:rPr>
          <w:rFonts w:ascii="Times New Roman" w:eastAsia="Times New Roman" w:hAnsi="Times New Roman"/>
          <w:sz w:val="26"/>
          <w:szCs w:val="26"/>
          <w:lang w:eastAsia="ru-RU"/>
        </w:rPr>
        <w:t>.м</w:t>
      </w:r>
      <w:proofErr w:type="gramEnd"/>
      <w:r w:rsidRPr="005465D1">
        <w:rPr>
          <w:rFonts w:ascii="Times New Roman" w:eastAsia="Times New Roman" w:hAnsi="Times New Roman"/>
          <w:sz w:val="26"/>
          <w:szCs w:val="26"/>
          <w:lang w:eastAsia="ru-RU"/>
        </w:rPr>
        <w:t xml:space="preserve">  и звукоизоляцию.  В образовательном  учреждении  создаются  условия  для содержания,  своевременного  обслуживания  и  ремонта  музыкальных инструментов. </w:t>
      </w:r>
    </w:p>
    <w:p w:rsidR="005465D1" w:rsidRPr="005465D1" w:rsidRDefault="005465D1" w:rsidP="005465D1">
      <w:pPr>
        <w:spacing w:after="0"/>
        <w:jc w:val="both"/>
        <w:rPr>
          <w:rFonts w:ascii="Times New Roman" w:eastAsia="Times New Roman" w:hAnsi="Times New Roman"/>
          <w:b/>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sz w:val="26"/>
          <w:szCs w:val="26"/>
          <w:lang w:eastAsia="ru-RU"/>
        </w:rPr>
        <w:t xml:space="preserve"> Содержание учебного предмета</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i/>
          <w:sz w:val="26"/>
          <w:szCs w:val="26"/>
          <w:lang w:eastAsia="ru-RU"/>
        </w:rPr>
        <w:t>Сведения о затратах учебного времени</w:t>
      </w:r>
      <w:r w:rsidRPr="005465D1">
        <w:rPr>
          <w:rFonts w:ascii="Times New Roman" w:eastAsia="Times New Roman" w:hAnsi="Times New Roman"/>
          <w:b/>
          <w:sz w:val="26"/>
          <w:szCs w:val="26"/>
          <w:lang w:eastAsia="ru-RU"/>
        </w:rPr>
        <w:t>,</w:t>
      </w:r>
      <w:r w:rsidRPr="005465D1">
        <w:rPr>
          <w:rFonts w:ascii="Times New Roman" w:eastAsia="Times New Roman" w:hAnsi="Times New Roman"/>
          <w:sz w:val="26"/>
          <w:szCs w:val="26"/>
          <w:lang w:eastAsia="ru-RU"/>
        </w:rPr>
        <w:t xml:space="preserve"> предусмотренного на освоение учебного предмета «Специальность (кларнет)», на максимальную, самостоятельную нагрузку обучающихся и аудиторные занятия: </w:t>
      </w:r>
    </w:p>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Срок обучения – 8 (9)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3"/>
        <w:gridCol w:w="606"/>
        <w:gridCol w:w="606"/>
        <w:gridCol w:w="606"/>
        <w:gridCol w:w="606"/>
        <w:gridCol w:w="606"/>
        <w:gridCol w:w="606"/>
        <w:gridCol w:w="801"/>
        <w:gridCol w:w="801"/>
        <w:gridCol w:w="801"/>
      </w:tblGrid>
      <w:tr w:rsidR="005465D1" w:rsidRPr="005465D1" w:rsidTr="005465D1">
        <w:tc>
          <w:tcPr>
            <w:tcW w:w="0" w:type="auto"/>
            <w:gridSpan w:val="10"/>
          </w:tcPr>
          <w:p w:rsidR="005465D1" w:rsidRPr="005465D1" w:rsidRDefault="005465D1" w:rsidP="005465D1">
            <w:pPr>
              <w:spacing w:after="0"/>
              <w:jc w:val="center"/>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Распределение по годам обучения</w:t>
            </w:r>
          </w:p>
        </w:tc>
      </w:tr>
      <w:tr w:rsidR="005465D1" w:rsidRPr="005465D1" w:rsidTr="005465D1">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Класс</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3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7</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8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9</w:t>
            </w:r>
          </w:p>
        </w:tc>
      </w:tr>
      <w:tr w:rsidR="005465D1" w:rsidRPr="005465D1" w:rsidTr="005465D1">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Продолжительность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учебных занятий  (в нед.)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33 </w:t>
            </w:r>
          </w:p>
          <w:p w:rsidR="005465D1" w:rsidRPr="005465D1" w:rsidRDefault="005465D1" w:rsidP="005465D1">
            <w:pPr>
              <w:spacing w:after="0"/>
              <w:jc w:val="center"/>
              <w:rPr>
                <w:rFonts w:ascii="Times New Roman" w:eastAsia="Times New Roman" w:hAnsi="Times New Roman"/>
                <w:sz w:val="26"/>
                <w:szCs w:val="26"/>
                <w:lang w:eastAsia="ru-RU"/>
              </w:rPr>
            </w:pPr>
          </w:p>
        </w:tc>
      </w:tr>
      <w:tr w:rsidR="005465D1" w:rsidRPr="005465D1" w:rsidTr="005465D1">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Количество  часов  на  </w:t>
            </w:r>
            <w:r w:rsidRPr="005465D1">
              <w:rPr>
                <w:rFonts w:ascii="Times New Roman" w:eastAsia="Times New Roman" w:hAnsi="Times New Roman"/>
                <w:b/>
                <w:sz w:val="26"/>
                <w:szCs w:val="26"/>
                <w:lang w:eastAsia="ru-RU"/>
              </w:rPr>
              <w:t>аудиторные</w:t>
            </w:r>
            <w:r w:rsidRPr="005465D1">
              <w:rPr>
                <w:rFonts w:ascii="Times New Roman" w:eastAsia="Times New Roman" w:hAnsi="Times New Roman"/>
                <w:sz w:val="26"/>
                <w:szCs w:val="26"/>
                <w:lang w:eastAsia="ru-RU"/>
              </w:rPr>
              <w:t xml:space="preserve">  занятия  в неделю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2,5</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2,5 </w:t>
            </w:r>
          </w:p>
          <w:p w:rsidR="005465D1" w:rsidRPr="005465D1" w:rsidRDefault="005465D1" w:rsidP="005465D1">
            <w:pPr>
              <w:spacing w:after="0"/>
              <w:jc w:val="both"/>
              <w:rPr>
                <w:rFonts w:ascii="Times New Roman" w:eastAsia="Times New Roman" w:hAnsi="Times New Roman"/>
                <w:sz w:val="26"/>
                <w:szCs w:val="26"/>
                <w:lang w:eastAsia="ru-RU"/>
              </w:rPr>
            </w:pPr>
          </w:p>
        </w:tc>
      </w:tr>
      <w:tr w:rsidR="005465D1" w:rsidRPr="005465D1" w:rsidTr="005465D1">
        <w:trPr>
          <w:trHeight w:val="549"/>
        </w:trPr>
        <w:tc>
          <w:tcPr>
            <w:tcW w:w="0" w:type="auto"/>
            <w:vMerge w:val="restar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Общее количество часов  на  аудиторные занятия</w:t>
            </w:r>
          </w:p>
        </w:tc>
        <w:tc>
          <w:tcPr>
            <w:tcW w:w="0" w:type="auto"/>
            <w:gridSpan w:val="8"/>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559  часов  </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82,5 </w:t>
            </w:r>
          </w:p>
        </w:tc>
      </w:tr>
      <w:tr w:rsidR="005465D1" w:rsidRPr="005465D1" w:rsidTr="005465D1">
        <w:trPr>
          <w:trHeight w:val="507"/>
        </w:trPr>
        <w:tc>
          <w:tcPr>
            <w:tcW w:w="0" w:type="auto"/>
            <w:vMerge/>
          </w:tcPr>
          <w:p w:rsidR="005465D1" w:rsidRPr="005465D1" w:rsidRDefault="005465D1" w:rsidP="005465D1">
            <w:pPr>
              <w:spacing w:after="0"/>
              <w:jc w:val="both"/>
              <w:rPr>
                <w:rFonts w:ascii="Times New Roman" w:eastAsia="Times New Roman" w:hAnsi="Times New Roman"/>
                <w:sz w:val="26"/>
                <w:szCs w:val="26"/>
                <w:lang w:eastAsia="ru-RU"/>
              </w:rPr>
            </w:pPr>
          </w:p>
        </w:tc>
        <w:tc>
          <w:tcPr>
            <w:tcW w:w="0" w:type="auto"/>
            <w:gridSpan w:val="9"/>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641,5</w:t>
            </w:r>
          </w:p>
        </w:tc>
      </w:tr>
      <w:tr w:rsidR="005465D1" w:rsidRPr="005465D1" w:rsidTr="005465D1">
        <w:trPr>
          <w:trHeight w:val="750"/>
        </w:trPr>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Количество  часов  на  </w:t>
            </w:r>
            <w:r w:rsidRPr="005465D1">
              <w:rPr>
                <w:rFonts w:ascii="Times New Roman" w:eastAsia="Times New Roman" w:hAnsi="Times New Roman"/>
                <w:b/>
                <w:sz w:val="26"/>
                <w:szCs w:val="26"/>
                <w:lang w:eastAsia="ru-RU"/>
              </w:rPr>
              <w:t>внеаудиторные</w:t>
            </w:r>
            <w:r w:rsidRPr="005465D1">
              <w:rPr>
                <w:rFonts w:ascii="Times New Roman" w:eastAsia="Times New Roman" w:hAnsi="Times New Roman"/>
                <w:sz w:val="26"/>
                <w:szCs w:val="26"/>
                <w:lang w:eastAsia="ru-RU"/>
              </w:rPr>
              <w:t xml:space="preserve"> занятия в неделю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 </w:t>
            </w:r>
          </w:p>
          <w:p w:rsidR="005465D1" w:rsidRPr="005465D1" w:rsidRDefault="005465D1" w:rsidP="005465D1">
            <w:pPr>
              <w:spacing w:after="0"/>
              <w:jc w:val="center"/>
              <w:rPr>
                <w:rFonts w:ascii="Times New Roman" w:eastAsia="Times New Roman" w:hAnsi="Times New Roman"/>
                <w:sz w:val="26"/>
                <w:szCs w:val="26"/>
                <w:lang w:eastAsia="ru-RU"/>
              </w:rPr>
            </w:pPr>
          </w:p>
        </w:tc>
      </w:tr>
      <w:tr w:rsidR="005465D1" w:rsidRPr="005465D1" w:rsidTr="005465D1">
        <w:trPr>
          <w:trHeight w:val="750"/>
        </w:trPr>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Общее количество  часов на </w:t>
            </w:r>
            <w:proofErr w:type="gramStart"/>
            <w:r w:rsidRPr="005465D1">
              <w:rPr>
                <w:rFonts w:ascii="Times New Roman" w:eastAsia="Times New Roman" w:hAnsi="Times New Roman"/>
                <w:sz w:val="26"/>
                <w:szCs w:val="26"/>
                <w:lang w:eastAsia="ru-RU"/>
              </w:rPr>
              <w:t>внеаудиторные</w:t>
            </w:r>
            <w:proofErr w:type="gramEnd"/>
            <w:r w:rsidRPr="005465D1">
              <w:rPr>
                <w:rFonts w:ascii="Times New Roman" w:eastAsia="Times New Roman" w:hAnsi="Times New Roman"/>
                <w:sz w:val="26"/>
                <w:szCs w:val="26"/>
                <w:lang w:eastAsia="ru-RU"/>
              </w:rPr>
              <w:t xml:space="preserve"> (самостоятельные)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занятия по годам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64</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66</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66</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99</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99</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99</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132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132</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132 </w:t>
            </w:r>
          </w:p>
          <w:p w:rsidR="005465D1" w:rsidRPr="005465D1" w:rsidRDefault="005465D1" w:rsidP="005465D1">
            <w:pPr>
              <w:spacing w:after="0"/>
              <w:jc w:val="both"/>
              <w:rPr>
                <w:rFonts w:ascii="Times New Roman" w:eastAsia="Times New Roman" w:hAnsi="Times New Roman"/>
                <w:sz w:val="26"/>
                <w:szCs w:val="26"/>
                <w:lang w:eastAsia="ru-RU"/>
              </w:rPr>
            </w:pPr>
          </w:p>
        </w:tc>
      </w:tr>
      <w:tr w:rsidR="005465D1" w:rsidRPr="005465D1" w:rsidTr="005465D1">
        <w:trPr>
          <w:trHeight w:val="471"/>
        </w:trPr>
        <w:tc>
          <w:tcPr>
            <w:tcW w:w="0" w:type="auto"/>
            <w:vMerge w:val="restar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Общее количество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часов  на  внеаудиторные (самостоятельные) занятия </w:t>
            </w:r>
          </w:p>
        </w:tc>
        <w:tc>
          <w:tcPr>
            <w:tcW w:w="0" w:type="auto"/>
            <w:gridSpan w:val="8"/>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757 часов  </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132 </w:t>
            </w:r>
          </w:p>
          <w:p w:rsidR="005465D1" w:rsidRPr="005465D1" w:rsidRDefault="005465D1" w:rsidP="005465D1">
            <w:pPr>
              <w:spacing w:after="0"/>
              <w:jc w:val="both"/>
              <w:rPr>
                <w:rFonts w:ascii="Times New Roman" w:eastAsia="Times New Roman" w:hAnsi="Times New Roman"/>
                <w:sz w:val="26"/>
                <w:szCs w:val="26"/>
                <w:lang w:eastAsia="ru-RU"/>
              </w:rPr>
            </w:pPr>
          </w:p>
        </w:tc>
      </w:tr>
      <w:tr w:rsidR="005465D1" w:rsidRPr="005465D1" w:rsidTr="005465D1">
        <w:trPr>
          <w:trHeight w:val="585"/>
        </w:trPr>
        <w:tc>
          <w:tcPr>
            <w:tcW w:w="0" w:type="auto"/>
            <w:vMerge/>
          </w:tcPr>
          <w:p w:rsidR="005465D1" w:rsidRPr="005465D1" w:rsidRDefault="005465D1" w:rsidP="005465D1">
            <w:pPr>
              <w:spacing w:after="0"/>
              <w:jc w:val="both"/>
              <w:rPr>
                <w:rFonts w:ascii="Times New Roman" w:eastAsia="Times New Roman" w:hAnsi="Times New Roman"/>
                <w:sz w:val="26"/>
                <w:szCs w:val="26"/>
                <w:lang w:eastAsia="ru-RU"/>
              </w:rPr>
            </w:pPr>
          </w:p>
        </w:tc>
        <w:tc>
          <w:tcPr>
            <w:tcW w:w="0" w:type="auto"/>
            <w:gridSpan w:val="9"/>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889</w:t>
            </w:r>
          </w:p>
          <w:p w:rsidR="005465D1" w:rsidRPr="005465D1" w:rsidRDefault="005465D1" w:rsidP="005465D1">
            <w:pPr>
              <w:spacing w:after="0"/>
              <w:jc w:val="both"/>
              <w:rPr>
                <w:rFonts w:ascii="Times New Roman" w:eastAsia="Times New Roman" w:hAnsi="Times New Roman"/>
                <w:sz w:val="26"/>
                <w:szCs w:val="26"/>
                <w:lang w:eastAsia="ru-RU"/>
              </w:rPr>
            </w:pPr>
          </w:p>
        </w:tc>
      </w:tr>
      <w:tr w:rsidR="005465D1" w:rsidRPr="005465D1" w:rsidTr="005465D1">
        <w:trPr>
          <w:trHeight w:val="585"/>
        </w:trPr>
        <w:tc>
          <w:tcPr>
            <w:tcW w:w="0" w:type="auto"/>
          </w:tcPr>
          <w:p w:rsidR="005465D1" w:rsidRPr="005465D1" w:rsidRDefault="005465D1" w:rsidP="005465D1">
            <w:pPr>
              <w:spacing w:after="0"/>
              <w:jc w:val="both"/>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Максимальное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количество часов занятий в неделю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4</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6,5</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6,5 </w:t>
            </w:r>
          </w:p>
          <w:p w:rsidR="005465D1" w:rsidRPr="005465D1" w:rsidRDefault="005465D1" w:rsidP="005465D1">
            <w:pPr>
              <w:spacing w:after="0"/>
              <w:jc w:val="center"/>
              <w:rPr>
                <w:rFonts w:ascii="Times New Roman" w:eastAsia="Times New Roman" w:hAnsi="Times New Roman"/>
                <w:sz w:val="26"/>
                <w:szCs w:val="26"/>
                <w:lang w:eastAsia="ru-RU"/>
              </w:rPr>
            </w:pPr>
          </w:p>
        </w:tc>
      </w:tr>
      <w:tr w:rsidR="005465D1" w:rsidRPr="005465D1" w:rsidTr="005465D1">
        <w:trPr>
          <w:trHeight w:val="585"/>
        </w:trPr>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Общее максимальное количество  часов  по годам </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128</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132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132</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165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165</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165 </w:t>
            </w:r>
          </w:p>
          <w:p w:rsidR="005465D1" w:rsidRPr="005465D1" w:rsidRDefault="005465D1" w:rsidP="005465D1">
            <w:pPr>
              <w:spacing w:after="0"/>
              <w:jc w:val="center"/>
              <w:rPr>
                <w:rFonts w:ascii="Times New Roman" w:eastAsia="Times New Roman" w:hAnsi="Times New Roman"/>
                <w:sz w:val="26"/>
                <w:szCs w:val="26"/>
                <w:lang w:eastAsia="ru-RU"/>
              </w:rPr>
            </w:pP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214,5</w:t>
            </w:r>
          </w:p>
        </w:tc>
        <w:tc>
          <w:tcPr>
            <w:tcW w:w="0" w:type="auto"/>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214,5</w:t>
            </w: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214,5 </w:t>
            </w:r>
          </w:p>
          <w:p w:rsidR="005465D1" w:rsidRPr="005465D1" w:rsidRDefault="005465D1" w:rsidP="005465D1">
            <w:pPr>
              <w:spacing w:after="0"/>
              <w:jc w:val="both"/>
              <w:rPr>
                <w:rFonts w:ascii="Times New Roman" w:eastAsia="Times New Roman" w:hAnsi="Times New Roman"/>
                <w:sz w:val="26"/>
                <w:szCs w:val="26"/>
                <w:lang w:eastAsia="ru-RU"/>
              </w:rPr>
            </w:pPr>
          </w:p>
        </w:tc>
      </w:tr>
      <w:tr w:rsidR="005465D1" w:rsidRPr="005465D1" w:rsidTr="005465D1">
        <w:trPr>
          <w:trHeight w:val="545"/>
        </w:trPr>
        <w:tc>
          <w:tcPr>
            <w:tcW w:w="0" w:type="auto"/>
            <w:vMerge w:val="restar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Общее  максимальное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количество часов на весь период обучения </w:t>
            </w:r>
          </w:p>
        </w:tc>
        <w:tc>
          <w:tcPr>
            <w:tcW w:w="0" w:type="auto"/>
            <w:gridSpan w:val="8"/>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1316 часов</w:t>
            </w:r>
          </w:p>
          <w:p w:rsidR="005465D1" w:rsidRPr="005465D1" w:rsidRDefault="005465D1" w:rsidP="005465D1">
            <w:pPr>
              <w:spacing w:after="0"/>
              <w:jc w:val="center"/>
              <w:rPr>
                <w:rFonts w:ascii="Times New Roman" w:eastAsia="Times New Roman" w:hAnsi="Times New Roman"/>
                <w:sz w:val="26"/>
                <w:szCs w:val="26"/>
                <w:lang w:eastAsia="ru-RU"/>
              </w:rPr>
            </w:pPr>
          </w:p>
        </w:tc>
        <w:tc>
          <w:tcPr>
            <w:tcW w:w="0" w:type="auto"/>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214,5 </w:t>
            </w:r>
          </w:p>
          <w:p w:rsidR="005465D1" w:rsidRPr="005465D1" w:rsidRDefault="005465D1" w:rsidP="005465D1">
            <w:pPr>
              <w:spacing w:after="0"/>
              <w:jc w:val="both"/>
              <w:rPr>
                <w:rFonts w:ascii="Times New Roman" w:eastAsia="Times New Roman" w:hAnsi="Times New Roman"/>
                <w:sz w:val="26"/>
                <w:szCs w:val="26"/>
                <w:lang w:eastAsia="ru-RU"/>
              </w:rPr>
            </w:pPr>
          </w:p>
        </w:tc>
      </w:tr>
      <w:tr w:rsidR="005465D1" w:rsidRPr="005465D1" w:rsidTr="005465D1">
        <w:trPr>
          <w:trHeight w:val="501"/>
        </w:trPr>
        <w:tc>
          <w:tcPr>
            <w:tcW w:w="0" w:type="auto"/>
            <w:vMerge/>
          </w:tcPr>
          <w:p w:rsidR="005465D1" w:rsidRPr="005465D1" w:rsidRDefault="005465D1" w:rsidP="005465D1">
            <w:pPr>
              <w:spacing w:after="0"/>
              <w:jc w:val="both"/>
              <w:rPr>
                <w:rFonts w:ascii="Times New Roman" w:eastAsia="Times New Roman" w:hAnsi="Times New Roman"/>
                <w:sz w:val="26"/>
                <w:szCs w:val="26"/>
                <w:lang w:eastAsia="ru-RU"/>
              </w:rPr>
            </w:pPr>
          </w:p>
        </w:tc>
        <w:tc>
          <w:tcPr>
            <w:tcW w:w="0" w:type="auto"/>
            <w:gridSpan w:val="9"/>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1530,5</w:t>
            </w:r>
          </w:p>
        </w:tc>
      </w:tr>
    </w:tbl>
    <w:p w:rsidR="005465D1" w:rsidRPr="005465D1" w:rsidRDefault="005465D1" w:rsidP="005465D1">
      <w:pPr>
        <w:spacing w:after="0"/>
        <w:jc w:val="both"/>
        <w:rPr>
          <w:rFonts w:ascii="Times New Roman" w:eastAsia="Times New Roman" w:hAnsi="Times New Roman"/>
          <w:sz w:val="26"/>
          <w:szCs w:val="26"/>
          <w:lang w:eastAsia="ru-RU"/>
        </w:rPr>
      </w:pPr>
    </w:p>
    <w:p w:rsidR="005465D1" w:rsidRPr="005465D1" w:rsidRDefault="005465D1" w:rsidP="005465D1">
      <w:pPr>
        <w:spacing w:after="0"/>
        <w:jc w:val="right"/>
        <w:rPr>
          <w:rFonts w:ascii="Times New Roman" w:eastAsia="Times New Roman" w:hAnsi="Times New Roman"/>
          <w:b/>
          <w:i/>
          <w:sz w:val="26"/>
          <w:szCs w:val="26"/>
          <w:lang w:eastAsia="ru-RU"/>
        </w:rPr>
      </w:pPr>
    </w:p>
    <w:p w:rsidR="005465D1" w:rsidRPr="005465D1" w:rsidRDefault="005465D1" w:rsidP="005465D1">
      <w:pPr>
        <w:spacing w:after="0"/>
        <w:jc w:val="right"/>
        <w:rPr>
          <w:rFonts w:ascii="Times New Roman" w:eastAsia="Times New Roman" w:hAnsi="Times New Roman"/>
          <w:b/>
          <w:i/>
          <w:sz w:val="26"/>
          <w:szCs w:val="26"/>
          <w:lang w:eastAsia="ru-RU"/>
        </w:rPr>
      </w:pPr>
    </w:p>
    <w:p w:rsidR="005465D1" w:rsidRPr="005465D1" w:rsidRDefault="005465D1" w:rsidP="005465D1">
      <w:pPr>
        <w:spacing w:after="0"/>
        <w:jc w:val="right"/>
        <w:rPr>
          <w:rFonts w:ascii="Times New Roman" w:eastAsia="Times New Roman" w:hAnsi="Times New Roman"/>
          <w:b/>
          <w:i/>
          <w:sz w:val="26"/>
          <w:szCs w:val="26"/>
          <w:lang w:eastAsia="ru-RU"/>
        </w:rPr>
      </w:pPr>
    </w:p>
    <w:p w:rsidR="005465D1" w:rsidRPr="005465D1" w:rsidRDefault="005465D1" w:rsidP="005465D1">
      <w:pPr>
        <w:spacing w:after="0"/>
        <w:jc w:val="right"/>
        <w:rPr>
          <w:rFonts w:ascii="Times New Roman" w:eastAsia="Times New Roman" w:hAnsi="Times New Roman"/>
          <w:b/>
          <w:i/>
          <w:sz w:val="26"/>
          <w:szCs w:val="26"/>
          <w:lang w:eastAsia="ru-RU"/>
        </w:rPr>
      </w:pPr>
    </w:p>
    <w:p w:rsidR="005465D1" w:rsidRPr="005465D1" w:rsidRDefault="005465D1" w:rsidP="005465D1">
      <w:pPr>
        <w:spacing w:after="0"/>
        <w:jc w:val="right"/>
        <w:rPr>
          <w:rFonts w:ascii="Times New Roman" w:eastAsia="Times New Roman" w:hAnsi="Times New Roman"/>
          <w:b/>
          <w:i/>
          <w:sz w:val="26"/>
          <w:szCs w:val="26"/>
          <w:lang w:eastAsia="ru-RU"/>
        </w:rPr>
      </w:pPr>
    </w:p>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Срок обучения – 5 (6) лет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606"/>
        <w:gridCol w:w="606"/>
        <w:gridCol w:w="606"/>
        <w:gridCol w:w="801"/>
        <w:gridCol w:w="801"/>
        <w:gridCol w:w="801"/>
      </w:tblGrid>
      <w:tr w:rsidR="005465D1" w:rsidRPr="005465D1" w:rsidTr="005465D1">
        <w:tc>
          <w:tcPr>
            <w:tcW w:w="5000" w:type="pct"/>
            <w:gridSpan w:val="7"/>
          </w:tcPr>
          <w:p w:rsidR="005465D1" w:rsidRPr="005465D1" w:rsidRDefault="005465D1" w:rsidP="005465D1">
            <w:pPr>
              <w:spacing w:after="0"/>
              <w:jc w:val="center"/>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Распределение по годам обучения</w:t>
            </w:r>
          </w:p>
        </w:tc>
      </w:tr>
      <w:tr w:rsidR="005465D1" w:rsidRPr="005465D1" w:rsidTr="005465D1">
        <w:tc>
          <w:tcPr>
            <w:tcW w:w="2912"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Класс</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w:t>
            </w:r>
          </w:p>
        </w:tc>
      </w:tr>
      <w:tr w:rsidR="005465D1" w:rsidRPr="005465D1" w:rsidTr="005465D1">
        <w:tc>
          <w:tcPr>
            <w:tcW w:w="2912"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Продолжительность учебных занятий  (в неделях) </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33</w:t>
            </w:r>
          </w:p>
        </w:tc>
      </w:tr>
      <w:tr w:rsidR="005465D1" w:rsidRPr="005465D1" w:rsidTr="005465D1">
        <w:tc>
          <w:tcPr>
            <w:tcW w:w="2912"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Количество  часов  на  аудиторные  занятия в неделю </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2,5</w:t>
            </w:r>
          </w:p>
        </w:tc>
      </w:tr>
      <w:tr w:rsidR="005465D1" w:rsidRPr="005465D1" w:rsidTr="005465D1">
        <w:trPr>
          <w:trHeight w:val="360"/>
        </w:trPr>
        <w:tc>
          <w:tcPr>
            <w:tcW w:w="2912" w:type="pct"/>
            <w:vMerge w:val="restar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Общее количество часов</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на аудиторные занятия</w:t>
            </w:r>
          </w:p>
        </w:tc>
        <w:tc>
          <w:tcPr>
            <w:tcW w:w="1693" w:type="pct"/>
            <w:gridSpan w:val="5"/>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363 часа  </w:t>
            </w:r>
          </w:p>
        </w:tc>
        <w:tc>
          <w:tcPr>
            <w:tcW w:w="395"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82,5</w:t>
            </w:r>
          </w:p>
        </w:tc>
      </w:tr>
      <w:tr w:rsidR="005465D1" w:rsidRPr="005465D1" w:rsidTr="005465D1">
        <w:trPr>
          <w:trHeight w:val="195"/>
        </w:trPr>
        <w:tc>
          <w:tcPr>
            <w:tcW w:w="2912" w:type="pct"/>
            <w:vMerge/>
          </w:tcPr>
          <w:p w:rsidR="005465D1" w:rsidRPr="005465D1" w:rsidRDefault="005465D1" w:rsidP="005465D1">
            <w:pPr>
              <w:spacing w:after="0"/>
              <w:jc w:val="both"/>
              <w:rPr>
                <w:rFonts w:ascii="Times New Roman" w:eastAsia="Times New Roman" w:hAnsi="Times New Roman"/>
                <w:sz w:val="26"/>
                <w:szCs w:val="26"/>
                <w:lang w:eastAsia="ru-RU"/>
              </w:rPr>
            </w:pPr>
          </w:p>
        </w:tc>
        <w:tc>
          <w:tcPr>
            <w:tcW w:w="2088" w:type="pct"/>
            <w:gridSpan w:val="6"/>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445,5 </w:t>
            </w:r>
          </w:p>
          <w:p w:rsidR="005465D1" w:rsidRPr="005465D1" w:rsidRDefault="005465D1" w:rsidP="005465D1">
            <w:pPr>
              <w:spacing w:after="0"/>
              <w:jc w:val="center"/>
              <w:rPr>
                <w:rFonts w:ascii="Times New Roman" w:eastAsia="Times New Roman" w:hAnsi="Times New Roman"/>
                <w:sz w:val="26"/>
                <w:szCs w:val="26"/>
                <w:lang w:eastAsia="ru-RU"/>
              </w:rPr>
            </w:pPr>
          </w:p>
        </w:tc>
      </w:tr>
      <w:tr w:rsidR="005465D1" w:rsidRPr="005465D1" w:rsidTr="005465D1">
        <w:trPr>
          <w:trHeight w:val="195"/>
        </w:trPr>
        <w:tc>
          <w:tcPr>
            <w:tcW w:w="2912"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Количество часов на внеаудиторные  (самостоятельные) занятия в неделю </w:t>
            </w:r>
          </w:p>
          <w:p w:rsidR="005465D1" w:rsidRPr="005465D1" w:rsidRDefault="005465D1" w:rsidP="005465D1">
            <w:pPr>
              <w:spacing w:after="0"/>
              <w:jc w:val="both"/>
              <w:rPr>
                <w:rFonts w:ascii="Times New Roman" w:eastAsia="Times New Roman" w:hAnsi="Times New Roman"/>
                <w:sz w:val="26"/>
                <w:szCs w:val="26"/>
                <w:lang w:eastAsia="ru-RU"/>
              </w:rPr>
            </w:pP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4</w:t>
            </w:r>
          </w:p>
        </w:tc>
      </w:tr>
      <w:tr w:rsidR="005465D1" w:rsidRPr="005465D1" w:rsidTr="005465D1">
        <w:trPr>
          <w:trHeight w:val="390"/>
        </w:trPr>
        <w:tc>
          <w:tcPr>
            <w:tcW w:w="2912" w:type="pct"/>
            <w:vMerge w:val="restar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Общее количество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часов на внеаудиторные (самостоятельные) занятия </w:t>
            </w:r>
          </w:p>
          <w:p w:rsidR="005465D1" w:rsidRPr="005465D1" w:rsidRDefault="005465D1" w:rsidP="005465D1">
            <w:pPr>
              <w:spacing w:after="0"/>
              <w:jc w:val="both"/>
              <w:rPr>
                <w:rFonts w:ascii="Times New Roman" w:eastAsia="Times New Roman" w:hAnsi="Times New Roman"/>
                <w:sz w:val="26"/>
                <w:szCs w:val="26"/>
                <w:lang w:eastAsia="ru-RU"/>
              </w:rPr>
            </w:pPr>
          </w:p>
        </w:tc>
        <w:tc>
          <w:tcPr>
            <w:tcW w:w="1693" w:type="pct"/>
            <w:gridSpan w:val="5"/>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561 час  </w:t>
            </w:r>
          </w:p>
        </w:tc>
        <w:tc>
          <w:tcPr>
            <w:tcW w:w="395"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132 </w:t>
            </w:r>
          </w:p>
          <w:p w:rsidR="005465D1" w:rsidRPr="005465D1" w:rsidRDefault="005465D1" w:rsidP="005465D1">
            <w:pPr>
              <w:spacing w:after="0"/>
              <w:jc w:val="center"/>
              <w:rPr>
                <w:rFonts w:ascii="Times New Roman" w:eastAsia="Times New Roman" w:hAnsi="Times New Roman"/>
                <w:sz w:val="26"/>
                <w:szCs w:val="26"/>
                <w:lang w:eastAsia="ru-RU"/>
              </w:rPr>
            </w:pPr>
          </w:p>
        </w:tc>
      </w:tr>
      <w:tr w:rsidR="005465D1" w:rsidRPr="005465D1" w:rsidTr="005465D1">
        <w:trPr>
          <w:trHeight w:val="420"/>
        </w:trPr>
        <w:tc>
          <w:tcPr>
            <w:tcW w:w="2912" w:type="pct"/>
            <w:vMerge/>
          </w:tcPr>
          <w:p w:rsidR="005465D1" w:rsidRPr="005465D1" w:rsidRDefault="005465D1" w:rsidP="005465D1">
            <w:pPr>
              <w:spacing w:after="0"/>
              <w:jc w:val="both"/>
              <w:rPr>
                <w:rFonts w:ascii="Times New Roman" w:eastAsia="Times New Roman" w:hAnsi="Times New Roman"/>
                <w:sz w:val="26"/>
                <w:szCs w:val="26"/>
                <w:lang w:eastAsia="ru-RU"/>
              </w:rPr>
            </w:pPr>
          </w:p>
        </w:tc>
        <w:tc>
          <w:tcPr>
            <w:tcW w:w="2088" w:type="pct"/>
            <w:gridSpan w:val="6"/>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693 часа</w:t>
            </w:r>
          </w:p>
          <w:p w:rsidR="005465D1" w:rsidRPr="005465D1" w:rsidRDefault="005465D1" w:rsidP="005465D1">
            <w:pPr>
              <w:spacing w:after="0"/>
              <w:jc w:val="center"/>
              <w:rPr>
                <w:rFonts w:ascii="Times New Roman" w:eastAsia="Times New Roman" w:hAnsi="Times New Roman"/>
                <w:sz w:val="26"/>
                <w:szCs w:val="26"/>
                <w:lang w:eastAsia="ru-RU"/>
              </w:rPr>
            </w:pPr>
          </w:p>
        </w:tc>
      </w:tr>
      <w:tr w:rsidR="005465D1" w:rsidRPr="005465D1" w:rsidTr="005465D1">
        <w:trPr>
          <w:trHeight w:val="420"/>
        </w:trPr>
        <w:tc>
          <w:tcPr>
            <w:tcW w:w="2912"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Максимальное  количество  часов  на  занятия в неделю </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6,5</w:t>
            </w:r>
          </w:p>
        </w:tc>
      </w:tr>
      <w:tr w:rsidR="005465D1" w:rsidRPr="005465D1" w:rsidTr="005465D1">
        <w:trPr>
          <w:trHeight w:val="420"/>
        </w:trPr>
        <w:tc>
          <w:tcPr>
            <w:tcW w:w="2912"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Общее  максимальное  количество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часов по годам </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165</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165</w:t>
            </w:r>
          </w:p>
        </w:tc>
        <w:tc>
          <w:tcPr>
            <w:tcW w:w="301"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165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214,5</w:t>
            </w:r>
          </w:p>
        </w:tc>
        <w:tc>
          <w:tcPr>
            <w:tcW w:w="395" w:type="pct"/>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214,5</w:t>
            </w:r>
          </w:p>
        </w:tc>
        <w:tc>
          <w:tcPr>
            <w:tcW w:w="395"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214,5 </w:t>
            </w:r>
          </w:p>
          <w:p w:rsidR="005465D1" w:rsidRPr="005465D1" w:rsidRDefault="005465D1" w:rsidP="005465D1">
            <w:pPr>
              <w:spacing w:after="0"/>
              <w:jc w:val="center"/>
              <w:rPr>
                <w:rFonts w:ascii="Times New Roman" w:eastAsia="Times New Roman" w:hAnsi="Times New Roman"/>
                <w:sz w:val="26"/>
                <w:szCs w:val="26"/>
                <w:lang w:eastAsia="ru-RU"/>
              </w:rPr>
            </w:pPr>
          </w:p>
        </w:tc>
      </w:tr>
      <w:tr w:rsidR="005465D1" w:rsidRPr="005465D1" w:rsidTr="005465D1">
        <w:trPr>
          <w:trHeight w:val="535"/>
        </w:trPr>
        <w:tc>
          <w:tcPr>
            <w:tcW w:w="2912" w:type="pct"/>
            <w:vMerge w:val="restar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Общее  максимальное  количество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часов на весь период обучения</w:t>
            </w:r>
          </w:p>
        </w:tc>
        <w:tc>
          <w:tcPr>
            <w:tcW w:w="1693" w:type="pct"/>
            <w:gridSpan w:val="5"/>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924 часа  </w:t>
            </w:r>
          </w:p>
        </w:tc>
        <w:tc>
          <w:tcPr>
            <w:tcW w:w="395" w:type="pct"/>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214,5</w:t>
            </w:r>
          </w:p>
        </w:tc>
      </w:tr>
      <w:tr w:rsidR="005465D1" w:rsidRPr="005465D1" w:rsidTr="005465D1">
        <w:trPr>
          <w:trHeight w:val="345"/>
        </w:trPr>
        <w:tc>
          <w:tcPr>
            <w:tcW w:w="2912" w:type="pct"/>
            <w:vMerge/>
          </w:tcPr>
          <w:p w:rsidR="005465D1" w:rsidRPr="005465D1" w:rsidRDefault="005465D1" w:rsidP="005465D1">
            <w:pPr>
              <w:spacing w:after="0"/>
              <w:jc w:val="both"/>
              <w:rPr>
                <w:rFonts w:ascii="Times New Roman" w:eastAsia="Times New Roman" w:hAnsi="Times New Roman"/>
                <w:sz w:val="26"/>
                <w:szCs w:val="26"/>
                <w:lang w:eastAsia="ru-RU"/>
              </w:rPr>
            </w:pPr>
          </w:p>
        </w:tc>
        <w:tc>
          <w:tcPr>
            <w:tcW w:w="2088" w:type="pct"/>
            <w:gridSpan w:val="6"/>
          </w:tcPr>
          <w:p w:rsidR="005465D1" w:rsidRPr="005465D1" w:rsidRDefault="005465D1" w:rsidP="005465D1">
            <w:pPr>
              <w:spacing w:after="0"/>
              <w:jc w:val="center"/>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1138,5 </w:t>
            </w:r>
          </w:p>
          <w:p w:rsidR="005465D1" w:rsidRPr="005465D1" w:rsidRDefault="005465D1" w:rsidP="005465D1">
            <w:pPr>
              <w:spacing w:after="0"/>
              <w:jc w:val="both"/>
              <w:rPr>
                <w:rFonts w:ascii="Times New Roman" w:eastAsia="Times New Roman" w:hAnsi="Times New Roman"/>
                <w:sz w:val="26"/>
                <w:szCs w:val="26"/>
                <w:lang w:eastAsia="ru-RU"/>
              </w:rPr>
            </w:pPr>
          </w:p>
        </w:tc>
      </w:tr>
    </w:tbl>
    <w:p w:rsidR="005465D1" w:rsidRPr="005465D1" w:rsidRDefault="005465D1" w:rsidP="005465D1">
      <w:pPr>
        <w:spacing w:after="0"/>
        <w:jc w:val="both"/>
        <w:rPr>
          <w:rFonts w:ascii="Times New Roman" w:eastAsia="Times New Roman" w:hAnsi="Times New Roman"/>
          <w:sz w:val="26"/>
          <w:szCs w:val="26"/>
          <w:lang w:eastAsia="ru-RU"/>
        </w:rPr>
      </w:pP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Учебный  материал  распределяется  по  годам  обучения  -  классам. Каждый  класс  имеет  свои  дидактические  </w:t>
      </w:r>
      <w:proofErr w:type="gramStart"/>
      <w:r w:rsidRPr="005465D1">
        <w:rPr>
          <w:rFonts w:ascii="Times New Roman" w:eastAsia="Times New Roman" w:hAnsi="Times New Roman"/>
          <w:sz w:val="26"/>
          <w:szCs w:val="26"/>
          <w:lang w:eastAsia="ru-RU"/>
        </w:rPr>
        <w:t>задачи</w:t>
      </w:r>
      <w:proofErr w:type="gramEnd"/>
      <w:r w:rsidRPr="005465D1">
        <w:rPr>
          <w:rFonts w:ascii="Times New Roman" w:eastAsia="Times New Roman" w:hAnsi="Times New Roman"/>
          <w:sz w:val="26"/>
          <w:szCs w:val="26"/>
          <w:lang w:eastAsia="ru-RU"/>
        </w:rPr>
        <w:t xml:space="preserve">  и  объем  времени, необходимый для освоения учебного материала.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Виды внеаудиторной работы: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самостоятельные занятия по подготовке учебной программы;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подготовка к контрольным урокам, зачетам и экзаменам;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подготовка к концертным, конкурсным выступлениям;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посещение учреждений культуры (филармоний, театров, концертных залов, музеев и др.);  </w:t>
      </w:r>
    </w:p>
    <w:p w:rsidR="005465D1" w:rsidRPr="005465D1" w:rsidRDefault="005465D1" w:rsidP="005465D1">
      <w:pPr>
        <w:spacing w:after="0"/>
        <w:jc w:val="both"/>
        <w:rPr>
          <w:rFonts w:ascii="Times New Roman" w:eastAsia="Times New Roman" w:hAnsi="Times New Roman"/>
          <w:sz w:val="26"/>
          <w:szCs w:val="26"/>
          <w:lang w:eastAsia="ru-RU"/>
        </w:rPr>
      </w:pPr>
      <w:proofErr w:type="gramStart"/>
      <w:r w:rsidRPr="005465D1">
        <w:rPr>
          <w:rFonts w:ascii="Times New Roman" w:eastAsia="Times New Roman" w:hAnsi="Times New Roman"/>
          <w:sz w:val="26"/>
          <w:szCs w:val="26"/>
          <w:lang w:eastAsia="ru-RU"/>
        </w:rPr>
        <w:t xml:space="preserve">-  участие обучающихся в творческих мероприятиях и культурно-просветительской деятельности образовательного учреждения и др. </w:t>
      </w:r>
      <w:proofErr w:type="gramEnd"/>
    </w:p>
    <w:p w:rsidR="005465D1" w:rsidRPr="005465D1" w:rsidRDefault="005465D1" w:rsidP="005465D1">
      <w:pPr>
        <w:spacing w:after="0"/>
        <w:jc w:val="both"/>
        <w:rPr>
          <w:rFonts w:ascii="Times New Roman" w:eastAsia="Times New Roman" w:hAnsi="Times New Roman"/>
          <w:b/>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sz w:val="26"/>
          <w:szCs w:val="26"/>
          <w:lang w:eastAsia="ru-RU"/>
        </w:rPr>
        <w:t>Годовые требования по классам</w:t>
      </w:r>
    </w:p>
    <w:p w:rsidR="005465D1" w:rsidRPr="005465D1" w:rsidRDefault="005465D1" w:rsidP="005465D1">
      <w:pPr>
        <w:spacing w:after="0"/>
        <w:jc w:val="center"/>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Срок обучения – 9 лет</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Первый класс</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6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Учитывая возрастные и индивидуальные особенности обучающихся на кларнете по восьмилетнему  учебному  плану, в первых двух классах рекомендуется обучение на блокфлейте или курае.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Образовательное учреждение может планировать в конце учебного года переводной зачет.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Знакомство с инструментом. Основы и особенности дыхания при игре на блокфлейте, звукоизвлечение, артикуляция. Мажорные и минорные гаммы в  тональностях с одним  знаком.  Трезвучия  в  медленном  темпе.  Легкие упражнения и пьесы. </w:t>
      </w:r>
    </w:p>
    <w:p w:rsidR="005465D1" w:rsidRPr="005465D1" w:rsidRDefault="005465D1" w:rsidP="005465D1">
      <w:pPr>
        <w:spacing w:after="0"/>
        <w:jc w:val="both"/>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Пушечников И. Школа игры на блокфлейте. М., 2004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Кискачи А. Школа для начинающих. Т. I.  М., 2007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Хрестоматия для блокфлейты. / Составитель И. Оленчик. М., 2002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Хрестоматия для блокфлейты / Составитель Оленчик. М., 2002: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Оленчик И. Хорал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Русская народная песня «Зайка»</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Русская народная песня «Во поле береза стояла»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Русская народная песня «Ах, вы, сени, мои сени»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«Кукла» обр. Монасыпова Ш.</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Татарская народная песня «Шаян каз </w:t>
      </w:r>
      <w:r w:rsidRPr="005465D1">
        <w:rPr>
          <w:rFonts w:ascii="Times New Roman" w:eastAsia="Times New Roman" w:hAnsi="Times New Roman"/>
          <w:sz w:val="26"/>
          <w:szCs w:val="26"/>
          <w:lang w:val="tt-RU" w:eastAsia="ru-RU"/>
        </w:rPr>
        <w:t>бәбкәсе</w:t>
      </w:r>
      <w:r w:rsidRPr="005465D1">
        <w:rPr>
          <w:rFonts w:ascii="Times New Roman" w:eastAsia="Times New Roman" w:hAnsi="Times New Roman"/>
          <w:sz w:val="26"/>
          <w:szCs w:val="26"/>
          <w:lang w:eastAsia="ru-RU"/>
        </w:rPr>
        <w:t>» обр. Еникеева Р.</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Украинская народная песня «Ой джигуне, джигуне»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Чешская народная песня «Аннушка»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Русская народная песня «Сидел Ваня»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Майская песня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Аллегретто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Калинников В. Тень-тень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Чешская народная песня «Пастушок»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Бетховен Л. Экоссез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Ф.Э. Марш </w:t>
      </w:r>
    </w:p>
    <w:p w:rsidR="005465D1" w:rsidRPr="005465D1" w:rsidRDefault="005465D1" w:rsidP="005465D1">
      <w:pPr>
        <w:spacing w:after="0"/>
        <w:jc w:val="both"/>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Пушечников И. Школа игры на блокфлейте. М., 2004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Пушечников И. Дятел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Витлин В. Кошечка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Пушечников И., - Крейн М. Колыбельная песня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Кабалевский Д. Про Петю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Майзель Б. Кораблик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Вальс </w:t>
      </w:r>
    </w:p>
    <w:p w:rsidR="005465D1" w:rsidRPr="005465D1" w:rsidRDefault="005465D1" w:rsidP="005465D1">
      <w:pPr>
        <w:spacing w:after="0"/>
        <w:jc w:val="both"/>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Кискачи А.– Школа для начинающих. Ч. I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Русская народная </w:t>
      </w:r>
      <w:proofErr w:type="gramStart"/>
      <w:r w:rsidRPr="005465D1">
        <w:rPr>
          <w:rFonts w:ascii="Times New Roman" w:eastAsia="Times New Roman" w:hAnsi="Times New Roman"/>
          <w:sz w:val="26"/>
          <w:szCs w:val="26"/>
          <w:lang w:eastAsia="ru-RU"/>
        </w:rPr>
        <w:t>песня «Про кота</w:t>
      </w:r>
      <w:proofErr w:type="gramEnd"/>
      <w:r w:rsidRPr="005465D1">
        <w:rPr>
          <w:rFonts w:ascii="Times New Roman" w:eastAsia="Times New Roman" w:hAnsi="Times New Roman"/>
          <w:sz w:val="26"/>
          <w:szCs w:val="26"/>
          <w:lang w:eastAsia="ru-RU"/>
        </w:rPr>
        <w:t xml:space="preserve">»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Русская народная песня «Как под горкой»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Беларусская народная песня «Перепелочка»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Бетховен Л. Сурок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Русская народная песня «Во поле береза стояла»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Перселл Г. Ария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Бетховен Л. Симфония №9 (фрагмент)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Вивальди А. Зима (фрагмент)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Лойе Ж. Соната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Вальс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Чешская народная песня «Пастушок»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Перселл Г. Ария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Ф.Э. Марш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Второй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Мажорные и минорные гаммы  до двух  знаков  включительно. Арпеджио.  Трезвучия  (в  умеренном темпе). 10-15 этюдов средней трудности (по нотам). Пьесы. Развитие навыков чтения с листа.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Пушечников И. Школа игры на блокфлейте. М., 2004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Оленчик И. Хрестоматия для блокфлейты. М., 2002 (этюды 11-27)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Оленчик И. Хрестоматия для блокфлейты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И.С. Менуэт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И.С. Полонез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Батыр-Булгари Л. «Солнечная страна»</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Ария из оперы «Дон Жуан»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Менуэт из оперы «Дон Жуан»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Хор охотников из оперы «Волшебный стрелок»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Шуман Р. Веселый крестьянин из «Альбома для юношества»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Шуман Р. Песенка из «Альбома для юношества»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Мусоргский М. Гопак из оперы «Сорочинская ярмарка»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Беллини В. Отрывок из оперы «Норма»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Гендель  Г. Бурре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Гайдн Й. Серенада</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Татарская народная песня «Туган тел» обр. Ключарев 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Сладкая греза из «Детского альбома»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Грустная песенка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Вальс из «Детского альбома» </w:t>
      </w:r>
    </w:p>
    <w:p w:rsidR="005465D1" w:rsidRPr="005465D1" w:rsidRDefault="005465D1" w:rsidP="005465D1">
      <w:pPr>
        <w:spacing w:after="0"/>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Пушечников И. Школа игры на блокфлейте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Бриттен Б. Салли Гарденс  (Ирландская мелодия)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Шапорин  Ю. Колыбельная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Чайковский П. Итальянская песенка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И.С. Менуэт </w:t>
      </w:r>
    </w:p>
    <w:p w:rsidR="005465D1" w:rsidRPr="005465D1" w:rsidRDefault="005465D1" w:rsidP="005465D1">
      <w:pPr>
        <w:spacing w:after="0"/>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Кискачи А.– Школа для начинающих. Ч. II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Гендель  Г. Бурре и Менуэт из Сонаты для гобоя и бассо континуо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И.С. Менуэт из Сюиты для оркестра №2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Телеман  Г. Ария </w:t>
      </w:r>
      <w:proofErr w:type="gramStart"/>
      <w:r w:rsidRPr="005465D1">
        <w:rPr>
          <w:rFonts w:ascii="Times New Roman" w:eastAsia="Times New Roman" w:hAnsi="Times New Roman"/>
          <w:sz w:val="26"/>
          <w:szCs w:val="26"/>
          <w:lang w:eastAsia="ru-RU"/>
        </w:rPr>
        <w:t>из</w:t>
      </w:r>
      <w:proofErr w:type="gramEnd"/>
      <w:r w:rsidRPr="005465D1">
        <w:rPr>
          <w:rFonts w:ascii="Times New Roman" w:eastAsia="Times New Roman" w:hAnsi="Times New Roman"/>
          <w:sz w:val="26"/>
          <w:szCs w:val="26"/>
          <w:lang w:eastAsia="ru-RU"/>
        </w:rPr>
        <w:t xml:space="preserve"> Партиты для блокфлейты и бассо континуо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Шуман Р. Песенка из «Альбома для юношества»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Гендель Г. Бурре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И.С. Менуэт из Сюиты для оркестра №2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Вальс из «Детского альбома»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Третий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Перевод учащегося с блокфлейты на кларнет. Работа над постановкой губ, рук, корпуса, исполнительского дыхания. Гаммы Фа и Соль мажор, ми и ля минор в одну октаву. Хроматическая гамма от ноты «ми» малой октавы до ноты «ми» первой октавы. Гаммы исполняются штрихами деташе и легато. 10-15 этюдов (по нотам). 8-10 пьес.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Гетман В. Азбука кларнетиста. М., 1987, раздел I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Гетман В. Азбука кларнетиста. М., 1987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Зубарев С. Хрестоматия педагогического репертуара. С.-П., 2010</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«Галиябану» обр. Музафарова М.</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Хабибуллин З. «Извилистый ручей»</w:t>
      </w:r>
    </w:p>
    <w:p w:rsidR="005465D1" w:rsidRPr="005465D1" w:rsidRDefault="005465D1" w:rsidP="005465D1">
      <w:pPr>
        <w:spacing w:after="0"/>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Русские народные песни: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w:t>
      </w:r>
      <w:proofErr w:type="gramStart"/>
      <w:r w:rsidRPr="005465D1">
        <w:rPr>
          <w:rFonts w:ascii="Times New Roman" w:eastAsia="Times New Roman" w:hAnsi="Times New Roman"/>
          <w:sz w:val="26"/>
          <w:szCs w:val="26"/>
          <w:lang w:eastAsia="ru-RU"/>
        </w:rPr>
        <w:t>Во</w:t>
      </w:r>
      <w:proofErr w:type="gramEnd"/>
      <w:r w:rsidRPr="005465D1">
        <w:rPr>
          <w:rFonts w:ascii="Times New Roman" w:eastAsia="Times New Roman" w:hAnsi="Times New Roman"/>
          <w:sz w:val="26"/>
          <w:szCs w:val="26"/>
          <w:lang w:eastAsia="ru-RU"/>
        </w:rPr>
        <w:t xml:space="preserve"> саду ли, в огороде»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 поле береза стояла»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«Соловей Будимирович»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«На зеленом лугу»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«Ходит зайка по саду»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«Дровосек»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Блок В. Прибаутка, колыбельная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Песня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Моцарт В. Аллегретто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Конт Ж. Вечер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Шуберт Ф. Вальс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Свиридов Г. Старинный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Франк С. Прелюдия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Конт Ж. Вечер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Русская народная песня «Соловей Будимирович»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Песня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Франк С. Прелюдия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Четвертый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Работа над постановкой губ, рук, корпуса, исполнительского дыхания. Мажорные и минорные гаммы, терции, трезвучия, арпеджио в тональностях до одного знака в сдержанном темпе. Хроматическая гамма от ноты «ми» малой октавы до ноты «ми» третьей октавы (гаммы исполняются штрихами деташе и легато). 10-15 этюдов (по нотам). 8-10 пьес.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Гофман Р. 40 этюдов. М., 1941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Мозговенко И., Штарк А. Хрестоматия педагогического репертуара. М., 19</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Мусоргский М. Песня Марфы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Гедике А. Маленькая пьеса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Хачатурян А. Андантино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Шуман Р. Песенка жнецов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Шуберт Ф. Экосез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Сладкая греза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Барток Б. Словацкий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Северная звезда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Маленькая пряха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 Волынка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Деревенские танцы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Татарская народная песня «Кудрявая ива» обр. Алмазова И.</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Халитов Р. «Вальс»</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Сладкая греза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Барток Б. Словацкий танец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Северная звезда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Деревенские танцы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Пятый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Мажорные и минорные гаммы, трезвучия, арпеджио в тональностях до двух  знаков  в  умеренном  темпе.  Хроматические  гаммы  в  тональностях (гаммы исполняются штрихами деташе и легато). 10-15 этюдов (по нотам). 8-10 пьес.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Гофман Р. 40 этюдов. М., 1941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Лядов А. Прелюдия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Гендель Г. Сарабанда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Марш из оперы «Волшебная флейта»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Комаровский  А. Пастушок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Мусоргский М. Слеза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Кабалевский Д. Полька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Григ Э. Лирическая пьеса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Щуровский  Ю. Гопак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Песня без слов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Дебюсси К. Маленький негритенок </w:t>
      </w:r>
    </w:p>
    <w:p w:rsidR="005465D1" w:rsidRPr="005465D1" w:rsidRDefault="005465D1" w:rsidP="005465D1">
      <w:pPr>
        <w:spacing w:after="0"/>
        <w:rPr>
          <w:rFonts w:ascii="Times New Roman" w:eastAsia="Times New Roman" w:hAnsi="Times New Roman"/>
          <w:sz w:val="26"/>
          <w:szCs w:val="26"/>
          <w:lang w:val="tt-RU" w:eastAsia="ru-RU"/>
        </w:rPr>
      </w:pPr>
      <w:r w:rsidRPr="005465D1">
        <w:rPr>
          <w:rFonts w:ascii="Times New Roman" w:eastAsia="Times New Roman" w:hAnsi="Times New Roman"/>
          <w:sz w:val="26"/>
          <w:szCs w:val="26"/>
          <w:lang w:eastAsia="ru-RU"/>
        </w:rPr>
        <w:t>Татарская народная песня «Т</w:t>
      </w:r>
      <w:r w:rsidRPr="005465D1">
        <w:rPr>
          <w:rFonts w:ascii="Times New Roman" w:eastAsia="Times New Roman" w:hAnsi="Times New Roman"/>
          <w:sz w:val="26"/>
          <w:szCs w:val="26"/>
          <w:lang w:val="tt-RU" w:eastAsia="ru-RU"/>
        </w:rPr>
        <w:t>ә</w:t>
      </w:r>
      <w:r w:rsidRPr="005465D1">
        <w:rPr>
          <w:rFonts w:ascii="Times New Roman" w:eastAsia="Times New Roman" w:hAnsi="Times New Roman"/>
          <w:sz w:val="26"/>
          <w:szCs w:val="26"/>
          <w:lang w:eastAsia="ru-RU"/>
        </w:rPr>
        <w:t>фтил</w:t>
      </w:r>
      <w:r w:rsidRPr="005465D1">
        <w:rPr>
          <w:rFonts w:ascii="Times New Roman" w:eastAsia="Times New Roman" w:hAnsi="Times New Roman"/>
          <w:sz w:val="26"/>
          <w:szCs w:val="26"/>
          <w:lang w:val="tt-RU" w:eastAsia="ru-RU"/>
        </w:rPr>
        <w:t>әү</w:t>
      </w:r>
      <w:r w:rsidRPr="005465D1">
        <w:rPr>
          <w:rFonts w:ascii="Times New Roman" w:eastAsia="Times New Roman" w:hAnsi="Times New Roman"/>
          <w:sz w:val="26"/>
          <w:szCs w:val="26"/>
          <w:lang w:eastAsia="ru-RU"/>
        </w:rPr>
        <w:t>»</w:t>
      </w:r>
      <w:r w:rsidRPr="005465D1">
        <w:rPr>
          <w:rFonts w:ascii="Times New Roman" w:eastAsia="Times New Roman" w:hAnsi="Times New Roman"/>
          <w:sz w:val="26"/>
          <w:szCs w:val="26"/>
          <w:lang w:val="tt-RU" w:eastAsia="ru-RU"/>
        </w:rPr>
        <w:t xml:space="preserve"> обр. Батыр-Булгари Л.</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Песня без слов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Дебюсси К. Маленький негритенок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Григ Э. Лирическая пьеса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Гендель Г. Ария с вариациями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Шестой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Мажорные и минорные гаммы в тональностях до трех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8-10 пьес.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2 часть.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Штарк А. 40 этюдов. М.-Л., 1950</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Мозговенко И., Штарк А. Хрестоматия педагогического репертуара. М., 1989</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Сен-Санс К. Лебедь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И.С. Прелюдия ре минор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Мазурка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Корелли А. Куранта, сарабанда, жига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Мендельсон Ф. Весенняя песня </w:t>
      </w:r>
    </w:p>
    <w:p w:rsidR="005465D1" w:rsidRPr="005465D1" w:rsidRDefault="005465D1" w:rsidP="005465D1">
      <w:pPr>
        <w:spacing w:after="0"/>
        <w:rPr>
          <w:rFonts w:ascii="Times New Roman" w:eastAsia="Times New Roman" w:hAnsi="Times New Roman"/>
          <w:sz w:val="26"/>
          <w:szCs w:val="26"/>
          <w:lang w:val="tt-RU" w:eastAsia="ru-RU"/>
        </w:rPr>
      </w:pPr>
      <w:r w:rsidRPr="005465D1">
        <w:rPr>
          <w:rFonts w:ascii="Times New Roman" w:eastAsia="Times New Roman" w:hAnsi="Times New Roman"/>
          <w:sz w:val="26"/>
          <w:szCs w:val="26"/>
          <w:lang w:eastAsia="ru-RU"/>
        </w:rPr>
        <w:t xml:space="preserve">Мийо Д. Маленький концерт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Жиганов Н. «Живет на свете сказка»</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w:t>
      </w:r>
      <w:r w:rsidRPr="005465D1">
        <w:rPr>
          <w:rFonts w:ascii="Times New Roman" w:eastAsia="Times New Roman" w:hAnsi="Times New Roman"/>
          <w:sz w:val="26"/>
          <w:szCs w:val="26"/>
          <w:lang w:val="tt-RU" w:eastAsia="ru-RU"/>
        </w:rPr>
        <w:t>Өй артында шомыртым</w:t>
      </w:r>
      <w:r w:rsidRPr="005465D1">
        <w:rPr>
          <w:rFonts w:ascii="Times New Roman" w:eastAsia="Times New Roman" w:hAnsi="Times New Roman"/>
          <w:sz w:val="26"/>
          <w:szCs w:val="26"/>
          <w:lang w:eastAsia="ru-RU"/>
        </w:rPr>
        <w:t>» обр. Музафаров М.</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Корелли А. Куранта, сарабанда, жига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Ноктюрн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Мендельсон Ф. Весенняя песня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Седьмой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2,5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4 пьесы и 1 произведение крупной формы.</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Штарк А. 40 этюдов. М.-Л., 1950</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Штарк А. 36 этюдов. М., 1954</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Клозе Г. Ежедневные упражнения и этюды. М., 1991</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Пьесы</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Мозговенко И., Штарк А.– Хрестоматия педагогического репертуара. М., 1989</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Бетховен Л. Сонатина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Раков Н. Вокализ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Подснежник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Мелодия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Обер Д. Жига, ария, престо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Лефевр К. Соната №7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Кожелух И. Концерт Es-dur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Жиганов «Мелодия»</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«Алмагачлары» обр. Беляева</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Тучек В. Концерт. Киев, 1978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Римский-Корсаков Н. Концерт. М., 1975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Мелодия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Anonym  “L” Тема с вариациями</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И.Х. Адажио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Римский-Корсаков Н. Концерт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Восьмой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2,5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15-20 этюдов (по нотам). 4 пьесы и 1 произведение крупной формы.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Клозе Г. 30 этюдов. М., 1966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Перье А.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Петров В.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350 этюдов, I тетрадь. М., 1936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Медыньш Я. Романс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Василенко С. Восточный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Стамиц К. Концерт №2 (Дармштадтский) B-dur. Киев, 1974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В деревне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Крамарж Ф. Концерт. М., 1930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Даргомыжский А. Танцы русалок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Русский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Яхин Р. «Воспоминание»</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Валиуллин А. «Танец»</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выпускного экзамена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Василенко С. Восточный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Стамиц К. Концерт №2 (Дармштадтский) B-dur, II и III части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Русский танец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sz w:val="26"/>
          <w:szCs w:val="26"/>
          <w:lang w:eastAsia="ru-RU"/>
        </w:rPr>
        <w:t xml:space="preserve">Крамарж Ф. Концерт, II и III части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Учащиеся, продолжающие обучение в 9 классе, сдают выпускной экзамен в 9 классе.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Девятый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2,5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  девятом  классе  обучаются  учащиеся,  которые  целенаправленно готовятся к поступлению в профессиональное образовательное учреждение. Ученики девятого класса играют в учебном году зачет и экзамен: в декабре и мае. В декабре – крупная форма. На выпускной экзамен (итоговая аттестация) выносится программа с прибавлением пьесы.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Знакомство с гаммами в тональностях до семи знаков (в медленном темпе). 15-20 этюдов (по нотам). 4 пьесы и 1 произведение крупной формы.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Клозе Г. 30 этюдов. М., 1966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Перье А.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Петров В.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350 этюдов. I тетрадь, М., 1936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40 этюдов, III тетрадь. М., 1936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Комаровский  С. Импровизация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Раухвергер  М. Каприс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Большая фантазия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Вариации для кларнета и фортепиано. М., 1954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Мессаже  А. Конкурсное соло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Концерт №1, II и III части. М., 1969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Рабо  А. Конкурсное соло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Шостакович  Д. Адажио, вальс, скерцо. М., 1966</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Ключарев А. «Родные напевы»</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Шамсутдинов И. «Прелюд»</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выпускного экзамена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Концерт №1, II и III части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Шостакович Д. Скерцо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Вариации для кларнета и фортепиано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Раухвергер М. Каприс </w:t>
      </w:r>
    </w:p>
    <w:p w:rsidR="005465D1" w:rsidRPr="005465D1" w:rsidRDefault="005465D1" w:rsidP="005465D1">
      <w:pPr>
        <w:spacing w:after="0"/>
        <w:rPr>
          <w:rFonts w:ascii="Times New Roman" w:eastAsia="Times New Roman" w:hAnsi="Times New Roman"/>
          <w:b/>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sz w:val="26"/>
          <w:szCs w:val="26"/>
          <w:lang w:eastAsia="ru-RU"/>
        </w:rPr>
        <w:t>Годовые требования по классам</w:t>
      </w:r>
    </w:p>
    <w:p w:rsidR="005465D1" w:rsidRPr="005465D1" w:rsidRDefault="005465D1" w:rsidP="005465D1">
      <w:pPr>
        <w:spacing w:after="0"/>
        <w:jc w:val="center"/>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Срок обучения – 6 лет</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Первый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Работа над постановкой губ, рук, корпуса, исполнительского дыхания. Гаммы в тональностях до двух знаков в умеренном темпе. Хроматическая  гамма  от  ноты  «ми»  малой  октавы  до  ноты  «ми» третьей октавы. Гаммы исполняются штрихами деташе и легато. 15-20 этюдов (по нотам). 6-8 пьес.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Гетман В. Азбука кларнетиста (раздел I). М., 1987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Гетман В. Азбука кларнетиста. М., 1987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«Галиябану» обр. Музафарова М.</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Хабибуллин З. «Извилистый ручей»</w:t>
      </w:r>
    </w:p>
    <w:p w:rsidR="005465D1" w:rsidRPr="005465D1" w:rsidRDefault="005465D1" w:rsidP="005465D1">
      <w:pPr>
        <w:spacing w:after="0"/>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Русские народные песни: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w:t>
      </w:r>
      <w:proofErr w:type="gramStart"/>
      <w:r w:rsidRPr="005465D1">
        <w:rPr>
          <w:rFonts w:ascii="Times New Roman" w:eastAsia="Times New Roman" w:hAnsi="Times New Roman"/>
          <w:sz w:val="26"/>
          <w:szCs w:val="26"/>
          <w:lang w:eastAsia="ru-RU"/>
        </w:rPr>
        <w:t>Во</w:t>
      </w:r>
      <w:proofErr w:type="gramEnd"/>
      <w:r w:rsidRPr="005465D1">
        <w:rPr>
          <w:rFonts w:ascii="Times New Roman" w:eastAsia="Times New Roman" w:hAnsi="Times New Roman"/>
          <w:sz w:val="26"/>
          <w:szCs w:val="26"/>
          <w:lang w:eastAsia="ru-RU"/>
        </w:rPr>
        <w:t xml:space="preserve"> саду ли, в огороде»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 поле береза стояла»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«Соловей Будимирович»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Шуберт Ф. Вальс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Песня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Франк С. Прелюдия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Мусоргский М. Песня Марфы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Гедике А. Маленькая пьеса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Хачатурян А. Андантино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Шуман Р. Песенка жнецов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Сладкая греза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В.А. Маленькая пряха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Сладкая греза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Барток Б. Словацкий танец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Северная звезда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Деревенские танцы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Второй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Работа над постановкой губ, рук, корпуса, исполнительского дыхания. Мажорные  и  минорные  гаммы,  терции,  трезвучия,  арпеджио  в тональностях до трех знаков в среднем темпе. Хроматические гаммы в тональностях. Гаммы исполняются штрихами деташе и легато. 15-20 этюдов (по нотам). 6-8 пьес.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Гофман Р. 40 этюдов. М., 1941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Лядов А. Прелюдия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Гендель  Г. Сарабанда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Моцарт В. Марш из оперы «Волшебная флейта»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Комаровский А. Пастушок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Мусоргский М. Слеза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Кабалевский  Д. Полька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Григ Э. Лирическая пьеса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Щуровский  Ю. Гопак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Песня без слов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Дебюсси К. Маленький негритенок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Еникеев Р. «Вальс»</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w:t>
      </w:r>
      <w:proofErr w:type="gramStart"/>
      <w:r w:rsidRPr="005465D1">
        <w:rPr>
          <w:rFonts w:ascii="Times New Roman" w:eastAsia="Times New Roman" w:hAnsi="Times New Roman"/>
          <w:sz w:val="26"/>
          <w:szCs w:val="26"/>
          <w:lang w:val="tt-RU" w:eastAsia="ru-RU"/>
        </w:rPr>
        <w:t>К</w:t>
      </w:r>
      <w:proofErr w:type="gramEnd"/>
      <w:r w:rsidRPr="005465D1">
        <w:rPr>
          <w:rFonts w:ascii="Times New Roman" w:eastAsia="Times New Roman" w:hAnsi="Times New Roman"/>
          <w:sz w:val="26"/>
          <w:szCs w:val="26"/>
          <w:lang w:val="tt-RU" w:eastAsia="ru-RU"/>
        </w:rPr>
        <w:t>үбәләгем</w:t>
      </w:r>
      <w:r w:rsidRPr="005465D1">
        <w:rPr>
          <w:rFonts w:ascii="Times New Roman" w:eastAsia="Times New Roman" w:hAnsi="Times New Roman"/>
          <w:sz w:val="26"/>
          <w:szCs w:val="26"/>
          <w:lang w:eastAsia="ru-RU"/>
        </w:rPr>
        <w:t>»</w:t>
      </w:r>
      <w:r w:rsidRPr="005465D1">
        <w:rPr>
          <w:rFonts w:ascii="Times New Roman" w:eastAsia="Times New Roman" w:hAnsi="Times New Roman"/>
          <w:sz w:val="26"/>
          <w:szCs w:val="26"/>
          <w:lang w:val="tt-RU" w:eastAsia="ru-RU"/>
        </w:rPr>
        <w:t xml:space="preserve"> </w:t>
      </w:r>
      <w:r w:rsidRPr="005465D1">
        <w:rPr>
          <w:rFonts w:ascii="Times New Roman" w:eastAsia="Times New Roman" w:hAnsi="Times New Roman"/>
          <w:sz w:val="26"/>
          <w:szCs w:val="26"/>
          <w:lang w:eastAsia="ru-RU"/>
        </w:rPr>
        <w:t>обр. Музафаров М.</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Песня без слов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Дебюсси К. Маленький негритенок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Григ Э. Лирическая пьеса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Гендель  Г. Ария с вариациями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Третий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Работа над постановкой губ, рук, корпуса, исполнительского дыхания. Мажорные  и  минорные  гаммы,  терции,  трезвучия,  арпеджио  в тональностях до четырех знаков в среднем темпе. Хроматические гаммы в тональностях. Гаммы исполняются штрихами деташе и легато. 10-25 этюдов (по нотам). 8-10 пьес.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Розанов С. Школа игры на кларнете, II часть. М., 1983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Штарк А. 40 этюдов. М.-Л., 1950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Клозе  Г. Ежедневные упражнения и этюды. М., 1991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Сен-Санс К. Лебедь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И.С. Прелюдия ре минор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Мазурка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Корелли А. Куранта, сарабанда, жига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Глинка М.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Мендельсон Ф. Весенняя песня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Мийо Д. Маленький концерт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Жиганов Н. «Живет на свете сказка»</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w:t>
      </w:r>
      <w:r w:rsidRPr="005465D1">
        <w:rPr>
          <w:rFonts w:ascii="Times New Roman" w:eastAsia="Times New Roman" w:hAnsi="Times New Roman"/>
          <w:sz w:val="26"/>
          <w:szCs w:val="26"/>
          <w:lang w:val="tt-RU" w:eastAsia="ru-RU"/>
        </w:rPr>
        <w:t>Өй артында шомыртым</w:t>
      </w:r>
      <w:r w:rsidRPr="005465D1">
        <w:rPr>
          <w:rFonts w:ascii="Times New Roman" w:eastAsia="Times New Roman" w:hAnsi="Times New Roman"/>
          <w:sz w:val="26"/>
          <w:szCs w:val="26"/>
          <w:lang w:eastAsia="ru-RU"/>
        </w:rPr>
        <w:t>» обр. Музафаров М.</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переводного экзамена (зачета)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Корелли А. Куранта, сарабанда, жига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Ноктюрн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Мендельсон Ф. Весенняя песня </w:t>
      </w:r>
    </w:p>
    <w:p w:rsidR="005465D1" w:rsidRPr="005465D1" w:rsidRDefault="005465D1" w:rsidP="005465D1">
      <w:pPr>
        <w:spacing w:after="0"/>
        <w:rPr>
          <w:rFonts w:ascii="Times New Roman" w:eastAsia="Times New Roman" w:hAnsi="Times New Roman"/>
          <w:sz w:val="26"/>
          <w:szCs w:val="26"/>
          <w:lang w:eastAsia="ru-RU"/>
        </w:rPr>
      </w:pPr>
    </w:p>
    <w:p w:rsidR="005465D1" w:rsidRPr="005465D1" w:rsidRDefault="005465D1" w:rsidP="005465D1">
      <w:pPr>
        <w:spacing w:after="0"/>
        <w:rPr>
          <w:rFonts w:ascii="Times New Roman" w:eastAsia="Times New Roman" w:hAnsi="Times New Roman"/>
          <w:sz w:val="26"/>
          <w:szCs w:val="26"/>
          <w:lang w:eastAsia="ru-RU"/>
        </w:rPr>
      </w:pP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Четвертый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2,5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4 пьесы и 1 произведение крупной формы. </w:t>
      </w:r>
    </w:p>
    <w:p w:rsidR="005465D1" w:rsidRPr="005465D1" w:rsidRDefault="005465D1" w:rsidP="005465D1">
      <w:pPr>
        <w:spacing w:after="0"/>
        <w:jc w:val="both"/>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Штарк А. 40 этюдов. М.-Л., 1950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Штарк А. 36 этюдов. М., 1954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Клозе Г. Ежедневные упражнения и этюды. М., 1991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Бетховен Л. Сонатина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Раков Н. Вокализ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Подснежник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Мелодия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Обер Д. Жига, ария, престо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Лефевр К. Соната №7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Кожелух И. Концерт Es-dur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Тучек В. Концерт. Киев, 1978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Римский-Корсаков Н. Концерт. М., 1975</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Жиганов «Мелодия»</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Татарская народная песня «Алмагачлары» обр. Беляева</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переводного экзамена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Мелодия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Anonym. “L” Тема с вариациями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Бах И.Х. Адажио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Римский-Корсаков Н. Концерт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Пятый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2,5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Учащиеся могут играть на зачетах любые произведения на усмотрение преподавателя;  количество  зачетов  и  сроки  специально  не  определены. Главная  задача  пятого  класса  –  предоставить  выпускную  программу  в максимально  </w:t>
      </w:r>
      <w:r w:rsidRPr="005465D1">
        <w:rPr>
          <w:rFonts w:ascii="Times New Roman" w:eastAsia="Times New Roman" w:hAnsi="Times New Roman"/>
          <w:sz w:val="26"/>
          <w:szCs w:val="26"/>
          <w:lang w:eastAsia="ru-RU"/>
        </w:rPr>
        <w:lastRenderedPageBreak/>
        <w:t xml:space="preserve">качественном  виде.  Перед  экзаменом  учащийся  обыгрывает выпускную программу на зачетах, классных вечерах и концертах.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15-20 этюдов (по нотам). 4 пьесы и 1 произведение крупной формы.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Клозе Г. 30 этюдов. М., 1966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Перье А.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Петров В.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350 этюдов, I тетрадь. М., 1936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Медыньш  Я. Романс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Василенко С. Восточный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Стамиц К. Концерт №2 (Дармштадтский) B-dur. Киев, 1974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В деревне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Крамарж  Ф. Концерт. М., 1930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Даргомыжский  А. Танцы русалок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Русский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Ключарев А. «Родные напевы»</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Шамсутдинов И. «Прелюд»</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выпускного экзамена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Василенко  С. Восточный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Стамиц  К. Концерт №2 (Дармштадтский) B-dur, II и III части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Чайковский  П. Русский танец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Крамарж  Ф. Концерт, II и III части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Учащийся, продолжающий обучение в 6 классе, сдает выпускной экзамен в 6 классе.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Шестой класс</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Аудиторные занятия  2,5 часа в  неделю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Консультации    8 часов в год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  шестом  классе  обучаются  учащиеся,  которые  целенаправленно готовятся к поступлению в профессиональное образовательное учреждение. Ученики шестого класса играют в году зачет и  экзамен: в декабре и мае. В декабре  –  крупная  форма.  На выпускной  экзамен  (итоговая  аттестация) выносится программа с дополнительной пьесой.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w:t>
      </w:r>
      <w:r w:rsidRPr="005465D1">
        <w:rPr>
          <w:rFonts w:ascii="Times New Roman" w:eastAsia="Times New Roman" w:hAnsi="Times New Roman"/>
          <w:sz w:val="26"/>
          <w:szCs w:val="26"/>
          <w:lang w:eastAsia="ru-RU"/>
        </w:rPr>
        <w:lastRenderedPageBreak/>
        <w:t xml:space="preserve">подвижном темпе различными штрихами. Знакомство с гаммами в тональностях до семи знаков (в медленном темпе). 15-20 этюдов.  4 пьесы и 1 произведение крупной формы. </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Примерный репертуарный список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Упражнения и этюды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Клозе  Г. 30 этюдов. М., 1966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Перье  А.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Петров  В. Этюды. М., 1968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350 этюдов, I тетрадь. М., 1936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40 этюдов, III тетрадь. М., 1936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Пьесы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Мозговенко И., Штарк  А. Хрестоматия педагогического репертуара. М., 1989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Воронина  В. Нотная папка кларнетиста. М., 2006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Зубарев  С. Хрестоматия педагогического репертуара. С.-П., 2010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Комаровский  С. Импровизация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Раухвергер  М. Каприс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Крепш  Ф. Большая фантазия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Вариации для кларнета и фортепиано. М., 1954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Мессаже  А. Конкурсное соло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Концерт №1, II и III части. М., 1969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Рабо  А. Конкурсное соло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Шостакович Д. Адажио, вальс, скерцо. М., 1966</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Яхин Р. «Воспоминание»</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Валиуллин А. «Танец»</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Примеры программы выпускного экзамена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1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Концерт №1, II и III части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Шостакович Д. Скерцо </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2 вариант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Вебер К. Вариации для кларнета и фортепиано </w:t>
      </w:r>
    </w:p>
    <w:p w:rsidR="005465D1" w:rsidRPr="005465D1" w:rsidRDefault="005465D1" w:rsidP="005465D1">
      <w:pPr>
        <w:spacing w:after="0"/>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Раухвергер М. Каприс </w:t>
      </w:r>
    </w:p>
    <w:p w:rsidR="005465D1" w:rsidRPr="005465D1" w:rsidRDefault="005465D1" w:rsidP="005465D1">
      <w:pPr>
        <w:spacing w:after="0"/>
        <w:jc w:val="center"/>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 xml:space="preserve">Требования к уровню подготовки </w:t>
      </w:r>
      <w:proofErr w:type="gramStart"/>
      <w:r w:rsidRPr="005465D1">
        <w:rPr>
          <w:rFonts w:ascii="Times New Roman" w:eastAsia="Times New Roman" w:hAnsi="Times New Roman"/>
          <w:b/>
          <w:sz w:val="26"/>
          <w:szCs w:val="26"/>
          <w:lang w:eastAsia="ru-RU"/>
        </w:rPr>
        <w:t>обучающихся</w:t>
      </w:r>
      <w:proofErr w:type="gramEnd"/>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Данная программа отражает разнообразие репертуара, академическую направленность учебного предмета «Специальность (кларнет)», а также возможность индивидуального подхода к каждому ученику.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Реализация программы обеспечивает: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наличие у обучающегося интереса к музыкальному искусству, самостоятельному музыкальному исполнительству;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сформированный  комплекс  исполнительских  знаний,  умений  и навыков, позволяющий использовать многообразные возможности кларнета для  достижения  наиболее убедительной интерпретации авторского текста, самостоятельно  </w:t>
      </w:r>
      <w:r w:rsidRPr="005465D1">
        <w:rPr>
          <w:rFonts w:ascii="Times New Roman" w:eastAsia="Times New Roman" w:hAnsi="Times New Roman"/>
          <w:sz w:val="26"/>
          <w:szCs w:val="26"/>
          <w:lang w:eastAsia="ru-RU"/>
        </w:rPr>
        <w:lastRenderedPageBreak/>
        <w:t xml:space="preserve">накапливать  репертуар  из  музыкальных  произведений различных эпох, стилей, направлений, жанров и форм;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знание репертуара для кларнета,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знание художественно-исполнительских возможностей кларнета;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знание профессиональной терминологии;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наличие умений по чтению с листа  несложных  музыкальных произведений;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навыки слухового контроля, умение управлять процессом исполнения музыкального произведения;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наличие  навыков  репетиционно-концертной  работы  в  качестве солиста. </w:t>
      </w:r>
    </w:p>
    <w:p w:rsidR="005465D1" w:rsidRPr="005465D1" w:rsidRDefault="005465D1" w:rsidP="005465D1">
      <w:pPr>
        <w:spacing w:after="0"/>
        <w:jc w:val="center"/>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Формы и методы контроля, система оценок</w:t>
      </w:r>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Аттестация: цели, виды, форма, содержание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Основными видами контроля успеваемости являются: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текущий контроль успеваемости учащихся;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промежуточная аттестация;</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итоговая аттестация.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Каждый вид контроля имеет свои цели, задачи, формы.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b/>
          <w:sz w:val="26"/>
          <w:szCs w:val="26"/>
          <w:lang w:eastAsia="ru-RU"/>
        </w:rPr>
        <w:t>Текущий контроль</w:t>
      </w:r>
      <w:r w:rsidRPr="005465D1">
        <w:rPr>
          <w:rFonts w:ascii="Times New Roman" w:eastAsia="Times New Roman" w:hAnsi="Times New Roman"/>
          <w:sz w:val="26"/>
          <w:szCs w:val="26"/>
          <w:lang w:eastAsia="ru-RU"/>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отношение ученика к занятиям, его старания и прилежность;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качество выполнения предложенных заданий;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инициативность и проявление </w:t>
      </w:r>
      <w:proofErr w:type="gramStart"/>
      <w:r w:rsidRPr="005465D1">
        <w:rPr>
          <w:rFonts w:ascii="Times New Roman" w:eastAsia="Times New Roman" w:hAnsi="Times New Roman"/>
          <w:sz w:val="26"/>
          <w:szCs w:val="26"/>
          <w:lang w:eastAsia="ru-RU"/>
        </w:rPr>
        <w:t>самостоятельности</w:t>
      </w:r>
      <w:proofErr w:type="gramEnd"/>
      <w:r w:rsidRPr="005465D1">
        <w:rPr>
          <w:rFonts w:ascii="Times New Roman" w:eastAsia="Times New Roman" w:hAnsi="Times New Roman"/>
          <w:sz w:val="26"/>
          <w:szCs w:val="26"/>
          <w:lang w:eastAsia="ru-RU"/>
        </w:rPr>
        <w:t xml:space="preserve"> как на уроке, так и во время домашней работы;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темпы продвижения.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На основании результатов текущего контроля  выводятся  четвертные оценки.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Особой  формой  текущего  контроля  является  контрольный  урок, который проводится преподавателем, ведущим предмет.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b/>
          <w:sz w:val="26"/>
          <w:szCs w:val="26"/>
          <w:lang w:eastAsia="ru-RU"/>
        </w:rPr>
        <w:t>Промежуточная  аттестация</w:t>
      </w:r>
      <w:r w:rsidRPr="005465D1">
        <w:rPr>
          <w:rFonts w:ascii="Times New Roman" w:eastAsia="Times New Roman" w:hAnsi="Times New Roman"/>
          <w:sz w:val="26"/>
          <w:szCs w:val="26"/>
          <w:lang w:eastAsia="ru-RU"/>
        </w:rPr>
        <w:t xml:space="preserve">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Каждая форма проверки (кроме переводного экзамена) может быть как дифференцированной (с оценкой), так и не дифференцированной.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Участие в конкурсах приравнивается к выступлению на академических концертах и зачетах. Переводной экзамен является обязательным для всех.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(кларнет)».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К  экзамену  допускаются  учащиеся,  полностью  выполнившие  все учебные задания.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b/>
          <w:sz w:val="26"/>
          <w:szCs w:val="26"/>
          <w:lang w:eastAsia="ru-RU"/>
        </w:rPr>
        <w:t>Итоговая  аттестация  (выпускной  экзамен)</w:t>
      </w:r>
      <w:r w:rsidRPr="005465D1">
        <w:rPr>
          <w:rFonts w:ascii="Times New Roman" w:eastAsia="Times New Roman" w:hAnsi="Times New Roman"/>
          <w:sz w:val="26"/>
          <w:szCs w:val="26"/>
          <w:lang w:eastAsia="ru-RU"/>
        </w:rPr>
        <w:t xml:space="preserve">  определяет  уровень  и качество  владения  полным  комплексом  музыкальных,  технических  и художественных задач в рамках представленной сольной программы.  </w:t>
      </w:r>
    </w:p>
    <w:p w:rsidR="005465D1" w:rsidRPr="005465D1" w:rsidRDefault="005465D1" w:rsidP="005465D1">
      <w:pPr>
        <w:spacing w:after="0"/>
        <w:jc w:val="right"/>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i/>
          <w:sz w:val="26"/>
          <w:szCs w:val="26"/>
          <w:lang w:eastAsia="ru-RU"/>
        </w:rPr>
        <w:t xml:space="preserve"> 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3"/>
        <w:gridCol w:w="6449"/>
      </w:tblGrid>
      <w:tr w:rsidR="005465D1" w:rsidRPr="005465D1" w:rsidTr="005465D1">
        <w:tc>
          <w:tcPr>
            <w:tcW w:w="326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 («отлично»)  </w:t>
            </w:r>
          </w:p>
        </w:tc>
        <w:tc>
          <w:tcPr>
            <w:tcW w:w="710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технически  качественное  и  художественно осмысленное  исполнение,  отвечающее  всем требованиям на данном этапе обучения </w:t>
            </w:r>
          </w:p>
        </w:tc>
      </w:tr>
      <w:tr w:rsidR="005465D1" w:rsidRPr="005465D1" w:rsidTr="005465D1">
        <w:tc>
          <w:tcPr>
            <w:tcW w:w="326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 («хорошо»)  </w:t>
            </w:r>
          </w:p>
        </w:tc>
        <w:tc>
          <w:tcPr>
            <w:tcW w:w="710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оценка  отражает  грамотное  исполнение,  с небольшими  недочетами  (как  в  техническом плане, так и в художественном) </w:t>
            </w:r>
          </w:p>
        </w:tc>
      </w:tr>
      <w:tr w:rsidR="005465D1" w:rsidRPr="005465D1" w:rsidTr="005465D1">
        <w:tc>
          <w:tcPr>
            <w:tcW w:w="326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 («удовлетворительно»)  </w:t>
            </w:r>
          </w:p>
        </w:tc>
        <w:tc>
          <w:tcPr>
            <w:tcW w:w="710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5465D1" w:rsidRPr="005465D1" w:rsidTr="005465D1">
        <w:tc>
          <w:tcPr>
            <w:tcW w:w="326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 («неудовлетворительно»)  </w:t>
            </w:r>
          </w:p>
        </w:tc>
        <w:tc>
          <w:tcPr>
            <w:tcW w:w="710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комплекс  недостатков,  являющийся следствием  отсутствия  домашних  занятий,  а также  плохой  посещаемости  аудиторных занятий</w:t>
            </w:r>
          </w:p>
        </w:tc>
      </w:tr>
      <w:tr w:rsidR="005465D1" w:rsidRPr="005465D1" w:rsidTr="005465D1">
        <w:tc>
          <w:tcPr>
            <w:tcW w:w="326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«зачет» (без оценки)  </w:t>
            </w:r>
          </w:p>
        </w:tc>
        <w:tc>
          <w:tcPr>
            <w:tcW w:w="7104" w:type="dxa"/>
          </w:tcPr>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отражает достаточный уровень подготовки и исполнения на данном этапе обучения </w:t>
            </w:r>
          </w:p>
        </w:tc>
      </w:tr>
    </w:tbl>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5465D1">
        <w:rPr>
          <w:rFonts w:ascii="Times New Roman" w:eastAsia="Times New Roman" w:hAnsi="Times New Roman"/>
          <w:sz w:val="26"/>
          <w:szCs w:val="26"/>
          <w:lang w:eastAsia="ru-RU"/>
        </w:rPr>
        <w:t>-»</w:t>
      </w:r>
      <w:proofErr w:type="gramEnd"/>
      <w:r w:rsidRPr="005465D1">
        <w:rPr>
          <w:rFonts w:ascii="Times New Roman" w:eastAsia="Times New Roman" w:hAnsi="Times New Roman"/>
          <w:sz w:val="26"/>
          <w:szCs w:val="26"/>
          <w:lang w:eastAsia="ru-RU"/>
        </w:rPr>
        <w:t xml:space="preserve">, что даст возможность более конкретно отметить выступление учащегося.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Фонды  оценочных  сре</w:t>
      </w:r>
      <w:proofErr w:type="gramStart"/>
      <w:r w:rsidRPr="005465D1">
        <w:rPr>
          <w:rFonts w:ascii="Times New Roman" w:eastAsia="Times New Roman" w:hAnsi="Times New Roman"/>
          <w:sz w:val="26"/>
          <w:szCs w:val="26"/>
          <w:lang w:eastAsia="ru-RU"/>
        </w:rPr>
        <w:t>дств  пр</w:t>
      </w:r>
      <w:proofErr w:type="gramEnd"/>
      <w:r w:rsidRPr="005465D1">
        <w:rPr>
          <w:rFonts w:ascii="Times New Roman" w:eastAsia="Times New Roman" w:hAnsi="Times New Roman"/>
          <w:sz w:val="26"/>
          <w:szCs w:val="26"/>
          <w:lang w:eastAsia="ru-RU"/>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При выведении итоговой (переводной) оценки учитывается следующее: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оценка годовой работы ученика;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оценка на академическом концерте, зачете или экзамене;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другие выступления ученика в течение учебного года.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Оценки  выставляются  по  окончании  каждой  четверти  и  полугодий учебного года. </w:t>
      </w:r>
    </w:p>
    <w:p w:rsidR="005465D1" w:rsidRPr="005465D1" w:rsidRDefault="005465D1" w:rsidP="005465D1">
      <w:pPr>
        <w:spacing w:after="0"/>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МЕТОДИЧЕСКОЕ ОБЕСПЕЧЕНИЕ ОБРАЗОВАТЕЛЬНОГОПРОЦЕССА</w:t>
      </w:r>
    </w:p>
    <w:p w:rsidR="005465D1" w:rsidRPr="005465D1" w:rsidRDefault="005465D1" w:rsidP="005465D1">
      <w:pPr>
        <w:spacing w:after="0"/>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Методические рекомендации педагогическим работникам</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sz w:val="26"/>
          <w:szCs w:val="26"/>
          <w:lang w:eastAsia="ru-RU"/>
        </w:rPr>
        <w:tab/>
        <w:t>В  работе с учащимся преподаватель должен следовать принципам последовательности, постепенности, доступности, наглядности в освоении материала.</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Весь процесс обучения должен быть построен от простого к </w:t>
      </w:r>
      <w:proofErr w:type="gramStart"/>
      <w:r w:rsidRPr="005465D1">
        <w:rPr>
          <w:rFonts w:ascii="Times New Roman" w:eastAsia="Times New Roman" w:hAnsi="Times New Roman"/>
          <w:sz w:val="26"/>
          <w:szCs w:val="26"/>
          <w:lang w:eastAsia="ru-RU"/>
        </w:rPr>
        <w:t>сложному</w:t>
      </w:r>
      <w:proofErr w:type="gramEnd"/>
      <w:r w:rsidRPr="005465D1">
        <w:rPr>
          <w:rFonts w:ascii="Times New Roman" w:eastAsia="Times New Roman" w:hAnsi="Times New Roman"/>
          <w:sz w:val="26"/>
          <w:szCs w:val="26"/>
          <w:lang w:eastAsia="ru-RU"/>
        </w:rPr>
        <w:t xml:space="preserve"> и  учитывать  индивидуальные  особенности  ученика:  физические  данные, уровень развития музыкальных способностей.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Необходимым условием для успешного обучения на кларнете является формирование у ученика уже на начальном этапе правильной постановки губ, рук, корпуса, исполнительского дыхания.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материала  рекомендуется  применение  различных вариантов – штриховых, динамических, ритмических и т. д.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При работе над техникой необходимо давать четкие индивидуальные задания и регулярно проверять их выполнение.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В  учебной  работе  также  следует  использовать  переложения произведений,  написанных для других инструментов или для  голоса. Рекомендуются переложения, в которых сохранен замысел автора и широко использованы характерные особенности кларнета.  </w:t>
      </w:r>
    </w:p>
    <w:p w:rsidR="005465D1" w:rsidRPr="005465D1" w:rsidRDefault="005465D1" w:rsidP="005465D1">
      <w:pPr>
        <w:spacing w:after="0"/>
        <w:jc w:val="both"/>
        <w:rPr>
          <w:rFonts w:ascii="Times New Roman" w:eastAsia="Times New Roman" w:hAnsi="Times New Roman"/>
          <w:sz w:val="26"/>
          <w:szCs w:val="26"/>
          <w:lang w:eastAsia="ru-RU"/>
        </w:rPr>
      </w:pPr>
      <w:proofErr w:type="gramStart"/>
      <w:r w:rsidRPr="005465D1">
        <w:rPr>
          <w:rFonts w:ascii="Times New Roman" w:eastAsia="Times New Roman" w:hAnsi="Times New Roman"/>
          <w:sz w:val="26"/>
          <w:szCs w:val="26"/>
          <w:lang w:eastAsia="ru-RU"/>
        </w:rPr>
        <w:t xml:space="preserve">В  работе  над  музыкальными  произведениями  необходимо прослеживать  связь  между  художественной  и  технической  сторонами изучаемого произведения. </w:t>
      </w:r>
      <w:proofErr w:type="gramEnd"/>
    </w:p>
    <w:p w:rsidR="005465D1" w:rsidRPr="005465D1" w:rsidRDefault="005465D1" w:rsidP="005465D1">
      <w:pPr>
        <w:spacing w:after="0"/>
        <w:jc w:val="both"/>
        <w:rPr>
          <w:rFonts w:ascii="Times New Roman" w:eastAsia="Times New Roman" w:hAnsi="Times New Roman"/>
          <w:i/>
          <w:sz w:val="26"/>
          <w:szCs w:val="26"/>
          <w:lang w:eastAsia="ru-RU"/>
        </w:rPr>
      </w:pPr>
      <w:r w:rsidRPr="005465D1">
        <w:rPr>
          <w:rFonts w:ascii="Times New Roman" w:eastAsia="Times New Roman" w:hAnsi="Times New Roman"/>
          <w:i/>
          <w:sz w:val="26"/>
          <w:szCs w:val="26"/>
          <w:lang w:eastAsia="ru-RU"/>
        </w:rPr>
        <w:t xml:space="preserve">Рекомендации по организации самостоятельной работы </w:t>
      </w:r>
      <w:proofErr w:type="gramStart"/>
      <w:r w:rsidRPr="005465D1">
        <w:rPr>
          <w:rFonts w:ascii="Times New Roman" w:eastAsia="Times New Roman" w:hAnsi="Times New Roman"/>
          <w:i/>
          <w:sz w:val="26"/>
          <w:szCs w:val="26"/>
          <w:lang w:eastAsia="ru-RU"/>
        </w:rPr>
        <w:t>обучающихся</w:t>
      </w:r>
      <w:proofErr w:type="gramEnd"/>
      <w:r w:rsidRPr="005465D1">
        <w:rPr>
          <w:rFonts w:ascii="Times New Roman" w:eastAsia="Times New Roman" w:hAnsi="Times New Roman"/>
          <w:i/>
          <w:sz w:val="26"/>
          <w:szCs w:val="26"/>
          <w:lang w:eastAsia="ru-RU"/>
        </w:rPr>
        <w:t xml:space="preserve">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1. Самостоятельные занятия должны быть  регулярными  и систематическими.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 Периодичность занятий: каждый день.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 Количество часов самостоятельных занятий в неделю: от двух до четырех. 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w:t>
      </w:r>
      <w:proofErr w:type="gramStart"/>
      <w:r w:rsidRPr="005465D1">
        <w:rPr>
          <w:rFonts w:ascii="Times New Roman" w:eastAsia="Times New Roman" w:hAnsi="Times New Roman"/>
          <w:sz w:val="26"/>
          <w:szCs w:val="26"/>
          <w:lang w:eastAsia="ru-RU"/>
        </w:rPr>
        <w:t>над</w:t>
      </w:r>
      <w:proofErr w:type="gramEnd"/>
      <w:r w:rsidRPr="005465D1">
        <w:rPr>
          <w:rFonts w:ascii="Times New Roman" w:eastAsia="Times New Roman" w:hAnsi="Times New Roman"/>
          <w:sz w:val="26"/>
          <w:szCs w:val="26"/>
          <w:lang w:eastAsia="ru-RU"/>
        </w:rPr>
        <w:t xml:space="preserve"> чем ему работать дома. Задачи должны быть кратко и ясно сформулированы в дневнике.            Содержанием домашних заданий могут быть: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упражнения для развития звука (выдержанные ноты);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работа над развитием техники (гаммы, упражнения, этюды);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работа  над  художественным  материалом  (пьесы  или  произведение крупной формы);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   чтение с листа.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6.  Периодически следует проводить уроки,  контролирующие  ход домашней работы ученика.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7. Для успешной реализации программы «Специальность (кларнет)» ученик должен быть обеспечен доступом к библиотечным фондам, а также аудио- и видеотекам, сформированным по программам учебных предметов.  </w:t>
      </w:r>
    </w:p>
    <w:p w:rsidR="005465D1" w:rsidRPr="005465D1" w:rsidRDefault="005465D1" w:rsidP="005465D1">
      <w:pPr>
        <w:spacing w:after="0"/>
        <w:jc w:val="center"/>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СПИСКИ РЕКОМЕНДУЕМОЙ НОТНОЙ И МЕТОДИЧЕСКОЙ ЛИТЕРАТУРЫ</w:t>
      </w:r>
    </w:p>
    <w:p w:rsidR="005465D1" w:rsidRPr="005465D1" w:rsidRDefault="005465D1" w:rsidP="005465D1">
      <w:pPr>
        <w:spacing w:after="0"/>
        <w:rPr>
          <w:rFonts w:ascii="Times New Roman" w:eastAsia="Times New Roman" w:hAnsi="Times New Roman"/>
          <w:b/>
          <w:i/>
          <w:sz w:val="26"/>
          <w:szCs w:val="26"/>
          <w:lang w:eastAsia="ru-RU"/>
        </w:rPr>
      </w:pPr>
      <w:r w:rsidRPr="005465D1">
        <w:rPr>
          <w:rFonts w:ascii="Times New Roman" w:eastAsia="Times New Roman" w:hAnsi="Times New Roman"/>
          <w:b/>
          <w:i/>
          <w:sz w:val="26"/>
          <w:szCs w:val="26"/>
          <w:lang w:eastAsia="ru-RU"/>
        </w:rPr>
        <w:t xml:space="preserve">1. Список нотной литературы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  Альбом  ученика-кларнетиста:  Учебно-педагогический  репертуар  для ДМШ / сост. Н.Тимоха. Киев, 1975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  Василенко С. Восточный танец. Для кларнета и фортепиано. М.,1959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  Вебер К. Концерт № 1 для кларнета и фортепиано. М., 1969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  Гедике А. Двенадцать пьес для кларнета и фортепиано. Тетр I. М.,1952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  Гезонцвей С. Пятьдесят легких этюдов для кларнета. Киев, 1978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6.  Гофман Р. Сорок этюдов для кларнета. М., 1948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7.  Гурфинкель В. Школа игры на кларнете для ДМШ. Киев, 1965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8.  Гурфинкель  В.  Этюды  дли  кларнета:  Учебный  репертуар  для  ДМШ.  Киев, 1977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9.  Десять пьес русских композиторов: перелож. А.Семенова. М.,1962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10. Диков Б. Школа игры на кларнете системы Т.Вома. М., 1975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11. Диков В. Этюды для кларнета. М., 1964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12. Золотая  библиотека  педагогического  репертуара  для  кларнета  /  сост. В.Воронина, М., 2006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13. Клозе Г. «Тридцать этюдов» для кларнета. М., 2004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14. Крамарж Ф. Концерт для кларнета и фортепиано. М,, 1930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15. Крепш Ф. Этюды для кларнета. Тетради I и III.  М., 1965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16. Легкие пьесы для кларнета и фортепиано. Педагогический репертуар для учащихся 1-2 классов ДМШ / сост. П.Тимоха. Киев,1972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17. Легкие пьесы для кларнета и фортепиано/ сост. П.Тимоха М, 1968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18. Наврузов М. Пособие для начального обучения игре на кларнете с двух систем: Для ДМШ. Баку, 1971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19. Перминов Л. Баллада для кларнета и фортепиано. М., 1980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20. Постикяп В. Школа игры на кларнете. Ереван, 1976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21. Пьесы  для  кларнета  и  фортепиано:  Хрестоматия  по  аккомпанементу</w:t>
      </w:r>
      <w:proofErr w:type="gramStart"/>
      <w:r w:rsidRPr="005465D1">
        <w:rPr>
          <w:rFonts w:ascii="Times New Roman" w:eastAsia="Times New Roman" w:hAnsi="Times New Roman"/>
          <w:sz w:val="26"/>
          <w:szCs w:val="26"/>
          <w:lang w:eastAsia="ru-RU"/>
        </w:rPr>
        <w:t>/ С</w:t>
      </w:r>
      <w:proofErr w:type="gramEnd"/>
      <w:r w:rsidRPr="005465D1">
        <w:rPr>
          <w:rFonts w:ascii="Times New Roman" w:eastAsia="Times New Roman" w:hAnsi="Times New Roman"/>
          <w:sz w:val="26"/>
          <w:szCs w:val="26"/>
          <w:lang w:eastAsia="ru-RU"/>
        </w:rPr>
        <w:t xml:space="preserve">ост. В.Березовский. М., 1950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22. Пьесы для кларнета </w:t>
      </w:r>
      <w:proofErr w:type="gramStart"/>
      <w:r w:rsidRPr="005465D1">
        <w:rPr>
          <w:rFonts w:ascii="Times New Roman" w:eastAsia="Times New Roman" w:hAnsi="Times New Roman"/>
          <w:sz w:val="26"/>
          <w:szCs w:val="26"/>
          <w:lang w:eastAsia="ru-RU"/>
        </w:rPr>
        <w:t>п</w:t>
      </w:r>
      <w:proofErr w:type="gramEnd"/>
      <w:r w:rsidRPr="005465D1">
        <w:rPr>
          <w:rFonts w:ascii="Times New Roman" w:eastAsia="Times New Roman" w:hAnsi="Times New Roman"/>
          <w:sz w:val="26"/>
          <w:szCs w:val="26"/>
          <w:lang w:eastAsia="ru-RU"/>
        </w:rPr>
        <w:t xml:space="preserve"> фортепиано/ сост. И.Мозговенко. М., 1971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23. Пять пьес русских композиторов/ перелож. М.Трибуха. М., 1959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24. Рабо А. Концертное соло для кларнета и фортепиано. Киев, 1980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25. Раков П. Соната №1 Для кларнета и фортепиано. М., 1978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26. Раков  </w:t>
      </w:r>
      <w:proofErr w:type="gramStart"/>
      <w:r w:rsidRPr="005465D1">
        <w:rPr>
          <w:rFonts w:ascii="Times New Roman" w:eastAsia="Times New Roman" w:hAnsi="Times New Roman"/>
          <w:sz w:val="26"/>
          <w:szCs w:val="26"/>
          <w:lang w:eastAsia="ru-RU"/>
        </w:rPr>
        <w:t>П</w:t>
      </w:r>
      <w:proofErr w:type="gramEnd"/>
      <w:r w:rsidRPr="005465D1">
        <w:rPr>
          <w:rFonts w:ascii="Times New Roman" w:eastAsia="Times New Roman" w:hAnsi="Times New Roman"/>
          <w:sz w:val="26"/>
          <w:szCs w:val="26"/>
          <w:lang w:eastAsia="ru-RU"/>
        </w:rPr>
        <w:t xml:space="preserve">:  Концертная  фантазия  (из  сборника  "'Пьесы  советских композиторов" для кларнета и фортепиано). М., 1971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27. Римский-Корсаков Н. Концерт для кларнета и духового оркестра. М.,1975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28. Розанов С. Школа игры на кларнете / под ред. В.Петрова. Ч. </w:t>
      </w:r>
      <w:smartTag w:uri="urn:schemas-microsoft-com:office:smarttags" w:element="metricconverter">
        <w:smartTagPr>
          <w:attr w:name="ProductID" w:val="1. М"/>
        </w:smartTagPr>
        <w:r w:rsidRPr="005465D1">
          <w:rPr>
            <w:rFonts w:ascii="Times New Roman" w:eastAsia="Times New Roman" w:hAnsi="Times New Roman"/>
            <w:sz w:val="26"/>
            <w:szCs w:val="26"/>
            <w:lang w:eastAsia="ru-RU"/>
          </w:rPr>
          <w:t>1. М</w:t>
        </w:r>
      </w:smartTag>
      <w:r w:rsidRPr="005465D1">
        <w:rPr>
          <w:rFonts w:ascii="Times New Roman" w:eastAsia="Times New Roman" w:hAnsi="Times New Roman"/>
          <w:sz w:val="26"/>
          <w:szCs w:val="26"/>
          <w:lang w:eastAsia="ru-RU"/>
        </w:rPr>
        <w:t xml:space="preserve">.,1978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29. Розанов С. Школа игры на кларнете / под ред. В.Петрова. Ч. II. М.,1979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30. Розанов С. Школа игры па кларнете, 7-е изд. М., 1908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31. Сборник "Кларнет". Издательство Музыкальная Украина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32. Сборник легких пьес русских и зарубежных композиторов: перелож. для кларнета и фортепиано. Н.Смагина. М., 1965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33. Сборник пьес для кларнета / под ред. Н.Рогинского. Л., 1952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34. Сборник пьес русских композиторов для кларнета и фортепиано</w:t>
      </w:r>
      <w:proofErr w:type="gramStart"/>
      <w:r w:rsidRPr="005465D1">
        <w:rPr>
          <w:rFonts w:ascii="Times New Roman" w:eastAsia="Times New Roman" w:hAnsi="Times New Roman"/>
          <w:sz w:val="26"/>
          <w:szCs w:val="26"/>
          <w:lang w:eastAsia="ru-RU"/>
        </w:rPr>
        <w:t xml:space="preserve"> / С</w:t>
      </w:r>
      <w:proofErr w:type="gramEnd"/>
      <w:r w:rsidRPr="005465D1">
        <w:rPr>
          <w:rFonts w:ascii="Times New Roman" w:eastAsia="Times New Roman" w:hAnsi="Times New Roman"/>
          <w:sz w:val="26"/>
          <w:szCs w:val="26"/>
          <w:lang w:eastAsia="ru-RU"/>
        </w:rPr>
        <w:t xml:space="preserve">ост. Штарк А. М., 1956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35. Семь пьес русских композиторов/ Перелож. для кларнета и фортепиано Семенова А. М., 1960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36. Солодин Г., Фельдман 3. Избранные пьесы для кларнета. М.,1954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37. Стамиц Я. Концерт для кларнета и фортепиано: Перелож. Мюльберга К. Киев, 1974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38. Тимоха Н. Начальная школа игры на кларнете. Киев, 1971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39. Учебный репертуар для кларнета: 1-2 классы ДМШ / сост. С. Гезенцвей, Жученко А. Киев, 1975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40. Учебный репертуар для кларнета: 2 класс ДМШ / сост. Гезенцвей С., Жученко А. Киев, 1975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41. Учебный репертуар для кларнета: 3 класс ДМШ / сост. Гезенцвсй С., Жученко А. Киев, 1976.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42. Учебный репертуар для кларнета: 4 класс ДМШ / сост. Гезенцвсй С., Жучснко А. Киев, 1977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43. Учебный репертуар для кларнета: 5 класс ДМШ / сост. Гезенцвей С., Жученко А. Киев, 1978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44. Хрестоматия для кларнета. 1-3 классы ДМШ/сост. Мозговенко И., Штарк А.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45. Хрестоматия для кларнета. 4-5  классы ДМШ /сост. Мозговенко И.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46. Хрестоматия для кларнета. 3, 4 классы ДМШ / сост. Мозговенко И. М., 1982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47. Хрестоматия для кларнета: 1, 2 классы ДМШ (Пьесы, ансамбли) / сост. Штарк А., Мозговенко М. М., 1977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48. Хрестоматия  для  кларнета: 1, 2  классы  ДМШ  /  сост.  Штарк  А., Мозговенко М..  М., 1981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49. Хрестоматия педагогического репертуара для кларнета / сост. Зубарев С., С.-П., 2010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50. Хрестоматия педагогического репертуара для кларнета. 1, 2 классы ДМШ, Ч. 1 / Сост. Штарк А., Мозговенко И. М., 1970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51. Хрестоматия  педагогического  репертуара  ДМШ  для  кларнета  /сост. Штарк А. М. 1956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52. Хрестоматия  педагогического  репертуара  ДМШ  для  кларнета  /сост.  В Блок, Мозговенко И. М., 1976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53. Хрестоматия педагогического репертуара ДМШ. Ч. II: 3, 4 классы / сост. Мозговенко И. М., 1970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54. Чайковский  П.  Осенняя  песня:  перелож.  для  кларнета  и  фортепиано. М.,1949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55. Штарк А. 30 этюдов для кларнета. Рига, 1975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56. Штарк А. 36 легких этюдов для кларнета. М., 1954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57. Штарк А. 40 этюдов для кларнета. М., 1950 </w:t>
      </w:r>
    </w:p>
    <w:p w:rsidR="005465D1" w:rsidRPr="005465D1" w:rsidRDefault="005465D1" w:rsidP="005465D1">
      <w:pPr>
        <w:spacing w:after="0"/>
        <w:jc w:val="both"/>
        <w:rPr>
          <w:rFonts w:ascii="Times New Roman" w:eastAsia="Times New Roman" w:hAnsi="Times New Roman"/>
          <w:b/>
          <w:i/>
          <w:sz w:val="26"/>
          <w:szCs w:val="26"/>
          <w:lang w:eastAsia="ru-RU"/>
        </w:rPr>
      </w:pPr>
      <w:r w:rsidRPr="005465D1">
        <w:rPr>
          <w:rFonts w:ascii="Times New Roman" w:eastAsia="Times New Roman" w:hAnsi="Times New Roman"/>
          <w:sz w:val="26"/>
          <w:szCs w:val="26"/>
          <w:lang w:eastAsia="ru-RU"/>
        </w:rPr>
        <w:t xml:space="preserve"> </w:t>
      </w:r>
      <w:r w:rsidRPr="005465D1">
        <w:rPr>
          <w:rFonts w:ascii="Times New Roman" w:eastAsia="Times New Roman" w:hAnsi="Times New Roman"/>
          <w:b/>
          <w:i/>
          <w:sz w:val="26"/>
          <w:szCs w:val="26"/>
          <w:lang w:eastAsia="ru-RU"/>
        </w:rPr>
        <w:t xml:space="preserve">2. Список методической  литературы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  Апатский В.Н. О совершенствовании методов музыкально-исполнительской подготовки./ Исполнительство на духовых инструментах. История и методика. Киев, 1986. С.24-39; 1983. Вып. 4. С. 6-19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  Апатский  В.Н.  Опыт  экспериментального  исследования  дыхания  и амбушюра  духовика. /Методика  обучения  игре  на  духовых  инструментах. Вып. </w:t>
      </w:r>
      <w:smartTag w:uri="urn:schemas-microsoft-com:office:smarttags" w:element="metricconverter">
        <w:smartTagPr>
          <w:attr w:name="ProductID" w:val="4. М"/>
        </w:smartTagPr>
        <w:r w:rsidRPr="005465D1">
          <w:rPr>
            <w:rFonts w:ascii="Times New Roman" w:eastAsia="Times New Roman" w:hAnsi="Times New Roman"/>
            <w:sz w:val="26"/>
            <w:szCs w:val="26"/>
            <w:lang w:eastAsia="ru-RU"/>
          </w:rPr>
          <w:t>4. М</w:t>
        </w:r>
      </w:smartTag>
      <w:r w:rsidRPr="005465D1">
        <w:rPr>
          <w:rFonts w:ascii="Times New Roman" w:eastAsia="Times New Roman" w:hAnsi="Times New Roman"/>
          <w:sz w:val="26"/>
          <w:szCs w:val="26"/>
          <w:lang w:eastAsia="ru-RU"/>
        </w:rPr>
        <w:t xml:space="preserve">., 1976. С.11-31.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  Арчажникова  Л.Г.  Проблема  взаимосвязи  музыкально-слуховых представлений  и  музыкально-двигательных  навыков.  Автореф.  канд. искусствоведения. М., 1971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4.  Асафьев Б. Музыкальная форма как процесс. Т. 1, 2. 2-е изд. Л., 1971.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5.  Барановский  П.,  Юцевич  Е.  Звуковысотный  анализ  свободного мелодического строя. Киев, 1956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6.  Березин  В.  Некоторые  проблемы  исполнительства  в  классическом духовом  квинтете  (флейта,  гобой,  кларнет,  валторна,  фагот) /  Вопросы музыкальной педагогики. Вып. </w:t>
      </w:r>
      <w:smartTag w:uri="urn:schemas-microsoft-com:office:smarttags" w:element="metricconverter">
        <w:smartTagPr>
          <w:attr w:name="ProductID" w:val="10. М"/>
        </w:smartTagPr>
        <w:r w:rsidRPr="005465D1">
          <w:rPr>
            <w:rFonts w:ascii="Times New Roman" w:eastAsia="Times New Roman" w:hAnsi="Times New Roman"/>
            <w:sz w:val="26"/>
            <w:szCs w:val="26"/>
            <w:lang w:eastAsia="ru-RU"/>
          </w:rPr>
          <w:t>10. М</w:t>
        </w:r>
      </w:smartTag>
      <w:r w:rsidRPr="005465D1">
        <w:rPr>
          <w:rFonts w:ascii="Times New Roman" w:eastAsia="Times New Roman" w:hAnsi="Times New Roman"/>
          <w:sz w:val="26"/>
          <w:szCs w:val="26"/>
          <w:lang w:eastAsia="ru-RU"/>
        </w:rPr>
        <w:t xml:space="preserve">., 1991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7.  Волков Н.В. Основы управления звучанием при игре на кларнете. Дис. канд. искусствоведения. М., 1987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8.  Волков  Н.В.  Проблемы  и  методы  эффективного  </w:t>
      </w:r>
      <w:proofErr w:type="gramStart"/>
      <w:r w:rsidRPr="005465D1">
        <w:rPr>
          <w:rFonts w:ascii="Times New Roman" w:eastAsia="Times New Roman" w:hAnsi="Times New Roman"/>
          <w:sz w:val="26"/>
          <w:szCs w:val="26"/>
          <w:lang w:eastAsia="ru-RU"/>
        </w:rPr>
        <w:t>обучения  музыканта-духовика  /  Проблемы  педагогической  подготовки  студентов</w:t>
      </w:r>
      <w:proofErr w:type="gramEnd"/>
      <w:r w:rsidRPr="005465D1">
        <w:rPr>
          <w:rFonts w:ascii="Times New Roman" w:eastAsia="Times New Roman" w:hAnsi="Times New Roman"/>
          <w:sz w:val="26"/>
          <w:szCs w:val="26"/>
          <w:lang w:eastAsia="ru-RU"/>
        </w:rPr>
        <w:t xml:space="preserve">  в  контексте среднего  и  высшего  музыкального  образования.  Материалы  научно-практической конференции. М., 1997. С 45-47.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 xml:space="preserve">9.  Волков  Н.В.  Проблемы  развития  творческого  мышления  музыканта-духовика/.  Наука,  искусство,  образование  на  пороге  третьего  тысячелетия. Тезисы доклада на II международном конгрессе. Волгоград, 6-8 апреля 2000. С. 140-142.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10. Волков  Н.В.  Частотная  характеристика  трости  язычковых  духовых инструментов и задача исполнителя по ее управлению. М.,1983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11. Волков  Н.В.  Экспериментальное  исследование  некоторых  факторов процесса  звукообразования  (на  язычковых  духовых  инструментах). / Актуальные  вопросы  теории  и  практики  исполнительства  на  духовых инструментах. Сборник трудов. Вып 80. 1985. С. 50-75.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12. Володин А. Роль гармонического спектра в восприятии высоты и тембра звука /. Музыкальное искусство и наука. Вып. </w:t>
      </w:r>
      <w:smartTag w:uri="urn:schemas-microsoft-com:office:smarttags" w:element="metricconverter">
        <w:smartTagPr>
          <w:attr w:name="ProductID" w:val="1. М"/>
        </w:smartTagPr>
        <w:r w:rsidRPr="005465D1">
          <w:rPr>
            <w:rFonts w:ascii="Times New Roman" w:eastAsia="Times New Roman" w:hAnsi="Times New Roman"/>
            <w:sz w:val="26"/>
            <w:szCs w:val="26"/>
            <w:lang w:eastAsia="ru-RU"/>
          </w:rPr>
          <w:t>1. М</w:t>
        </w:r>
      </w:smartTag>
      <w:r w:rsidRPr="005465D1">
        <w:rPr>
          <w:rFonts w:ascii="Times New Roman" w:eastAsia="Times New Roman" w:hAnsi="Times New Roman"/>
          <w:sz w:val="26"/>
          <w:szCs w:val="26"/>
          <w:lang w:eastAsia="ru-RU"/>
        </w:rPr>
        <w:t xml:space="preserve">., 1970. С. 11-38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13. Володин А. Вопросы исполнительства на духовых инструментах. Сб. тр. Л., 1987. С.96.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14. Гарбузов Н. Зонная природа тембрового слуха. М., 1956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15. Григорьев  В.  Некоторые  проблемы  специфики  игрового  движения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музыканта-исполнителя  /Вопросы  музыкальной  педагогики.  Вып. 7,  М.,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1986. С. 65-81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16. Грищенко Л.А. Психология восприятия внимания, памяти. Екатеринбург,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1994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17. Диков Б. Методика обучения игре на кларнете. М., 1983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18. Диков Б. О дыхании при игре на духовых инструментах. М.,1956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18. 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Сборник трудов. Тамбов, 1994. С.43-54.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19.  Зис  А.Я.  Исполнительство  на  духовых  инструментах  (история  и методика). Киев, 1986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20.  Исполнительство  на  духовых  инструментах  и  вопросы  музыкальной педагогики. Сборник трудов. Вып. </w:t>
      </w:r>
      <w:smartTag w:uri="urn:schemas-microsoft-com:office:smarttags" w:element="metricconverter">
        <w:smartTagPr>
          <w:attr w:name="ProductID" w:val="45. М"/>
        </w:smartTagPr>
        <w:r w:rsidRPr="005465D1">
          <w:rPr>
            <w:rFonts w:ascii="Times New Roman" w:eastAsia="Times New Roman" w:hAnsi="Times New Roman"/>
            <w:sz w:val="26"/>
            <w:szCs w:val="26"/>
            <w:lang w:eastAsia="ru-RU"/>
          </w:rPr>
          <w:t>45. М</w:t>
        </w:r>
      </w:smartTag>
      <w:r w:rsidRPr="005465D1">
        <w:rPr>
          <w:rFonts w:ascii="Times New Roman" w:eastAsia="Times New Roman" w:hAnsi="Times New Roman"/>
          <w:sz w:val="26"/>
          <w:szCs w:val="26"/>
          <w:lang w:eastAsia="ru-RU"/>
        </w:rPr>
        <w:t xml:space="preserve">., 1979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21. Комплексный подход к проблемам музыкального образования. Сборник трудов. М., 1986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22. Логинова  Л.Н.  О  слуховой  деятельности  музыканта-исполнителя. Теоретические проблемы. М., 1998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23.  Маркова Е.Н. Интонационность музыкального искусства. Киев, 1990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24. Маслов Р.А.. Исполнительство на кларнете (XVIII - - начало XX вв.). Источниковедение. Историография: Автореф. дис. доктора искусствоведения. ., 1997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25. Материалы  Всесоюзного  семинара  исполнителей  на  духовых инструментах. М., 1988</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26. Мозговенко  И.П.  Гаммы  как  основа  исполнительского  мастерства кларнетиста/  Исполнительство  на  духовых  инструментах  и  вопросы музыкальной педагогики. Сборник трудов. Вып. </w:t>
      </w:r>
      <w:smartTag w:uri="urn:schemas-microsoft-com:office:smarttags" w:element="metricconverter">
        <w:smartTagPr>
          <w:attr w:name="ProductID" w:val="45. М"/>
        </w:smartTagPr>
        <w:r w:rsidRPr="005465D1">
          <w:rPr>
            <w:rFonts w:ascii="Times New Roman" w:eastAsia="Times New Roman" w:hAnsi="Times New Roman"/>
            <w:sz w:val="26"/>
            <w:szCs w:val="26"/>
            <w:lang w:eastAsia="ru-RU"/>
          </w:rPr>
          <w:t>45. М</w:t>
        </w:r>
      </w:smartTag>
      <w:r w:rsidRPr="005465D1">
        <w:rPr>
          <w:rFonts w:ascii="Times New Roman" w:eastAsia="Times New Roman" w:hAnsi="Times New Roman"/>
          <w:sz w:val="26"/>
          <w:szCs w:val="26"/>
          <w:lang w:eastAsia="ru-RU"/>
        </w:rPr>
        <w:t xml:space="preserve">., 1979. С 101-119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lastRenderedPageBreak/>
        <w:t>27. Мюльберг  К.Э.  Исследование  некоторых  компонентов  техники кларнетиста  (дыхание,  напряжение  губ,  реакция  трости,  выразительность штриха, легато</w:t>
      </w:r>
      <w:proofErr w:type="gramStart"/>
      <w:r w:rsidRPr="005465D1">
        <w:rPr>
          <w:rFonts w:ascii="Times New Roman" w:eastAsia="Times New Roman" w:hAnsi="Times New Roman"/>
          <w:sz w:val="26"/>
          <w:szCs w:val="26"/>
          <w:lang w:eastAsia="ru-RU"/>
        </w:rPr>
        <w:t xml:space="preserve"> )</w:t>
      </w:r>
      <w:proofErr w:type="gramEnd"/>
      <w:r w:rsidRPr="005465D1">
        <w:rPr>
          <w:rFonts w:ascii="Times New Roman" w:eastAsia="Times New Roman" w:hAnsi="Times New Roman"/>
          <w:sz w:val="26"/>
          <w:szCs w:val="26"/>
          <w:lang w:eastAsia="ru-RU"/>
        </w:rPr>
        <w:t xml:space="preserve">. Автореф. дис. канд. искусствоведения. Киев, 1978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28. Работа  над  чистотой  строя  на  духовых  инструментах  (методические рекомендации). Минск, 1982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29.  Рагс Ю. Интонирование мелодии в связи с некоторыми ее элементами. /Труды кафедры теории музыки. Московская государственная консерватория имени П.И. Чайковского. М., 1960. Вып. 1. С. 338-355.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30. Совершенствование методики обучения игре на духовых инструментах (методические рекомендации). Минск, 1982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31. Современное  исполнительство  на  духовых  и  ударных  инструментах. Сборник трудов. Вып. </w:t>
      </w:r>
      <w:smartTag w:uri="urn:schemas-microsoft-com:office:smarttags" w:element="metricconverter">
        <w:smartTagPr>
          <w:attr w:name="ProductID" w:val="103, М"/>
        </w:smartTagPr>
        <w:r w:rsidRPr="005465D1">
          <w:rPr>
            <w:rFonts w:ascii="Times New Roman" w:eastAsia="Times New Roman" w:hAnsi="Times New Roman"/>
            <w:sz w:val="26"/>
            <w:szCs w:val="26"/>
            <w:lang w:eastAsia="ru-RU"/>
          </w:rPr>
          <w:t>103, М</w:t>
        </w:r>
      </w:smartTag>
      <w:r w:rsidRPr="005465D1">
        <w:rPr>
          <w:rFonts w:ascii="Times New Roman" w:eastAsia="Times New Roman" w:hAnsi="Times New Roman"/>
          <w:sz w:val="26"/>
          <w:szCs w:val="26"/>
          <w:lang w:eastAsia="ru-RU"/>
        </w:rPr>
        <w:t xml:space="preserve">., 1990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32. Теория  и  практика  игры  на  духовых  инструментах.  Сборник  статей. Киев, 1989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33. Усов  Ю.А.  История  отечественного  исполнительства  на  духовых инструментах. М., 1986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34. Федотов А.А. Методика обучения игре на духовых инструментах. М., 1975  </w:t>
      </w:r>
    </w:p>
    <w:p w:rsidR="005465D1" w:rsidRPr="005465D1" w:rsidRDefault="005465D1" w:rsidP="005465D1">
      <w:pPr>
        <w:spacing w:after="0"/>
        <w:jc w:val="both"/>
        <w:rPr>
          <w:rFonts w:ascii="Times New Roman" w:eastAsia="Times New Roman" w:hAnsi="Times New Roman"/>
          <w:sz w:val="26"/>
          <w:szCs w:val="26"/>
          <w:lang w:eastAsia="ru-RU"/>
        </w:rPr>
      </w:pPr>
      <w:r w:rsidRPr="005465D1">
        <w:rPr>
          <w:rFonts w:ascii="Times New Roman" w:eastAsia="Times New Roman" w:hAnsi="Times New Roman"/>
          <w:sz w:val="26"/>
          <w:szCs w:val="26"/>
          <w:lang w:eastAsia="ru-RU"/>
        </w:rPr>
        <w:t xml:space="preserve">35. Федотов  А.А.  О  выразительных  средствах  кларнетиста  в  работе  над музыкальным образом. Сборник статей. Вып. 4., М., С.86-109 </w:t>
      </w:r>
    </w:p>
    <w:p w:rsidR="00790B74" w:rsidRDefault="005465D1" w:rsidP="008F69F1">
      <w:pPr>
        <w:pStyle w:val="a3"/>
        <w:numPr>
          <w:ilvl w:val="0"/>
          <w:numId w:val="75"/>
        </w:numPr>
        <w:spacing w:after="0"/>
        <w:outlineLvl w:val="0"/>
        <w:rPr>
          <w:rFonts w:ascii="Times New Roman" w:eastAsia="Times New Roman" w:hAnsi="Times New Roman"/>
          <w:b/>
          <w:sz w:val="26"/>
          <w:szCs w:val="26"/>
          <w:lang w:eastAsia="ru-RU"/>
        </w:rPr>
      </w:pPr>
      <w:r w:rsidRPr="005465D1">
        <w:rPr>
          <w:rFonts w:ascii="Times New Roman" w:eastAsia="Times New Roman" w:hAnsi="Times New Roman"/>
          <w:b/>
          <w:sz w:val="26"/>
          <w:szCs w:val="26"/>
          <w:lang w:eastAsia="ru-RU"/>
        </w:rPr>
        <w:t>ПО.01.УП.01. Саксофон.</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Характеристика  учебного  предмета,  его  место  и  роль  в образовательном процессе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Программа учебного предмета «Специальность» по виду инструмента «саксофон», далее - «Специальность (саксофон)»,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«Духовые и ударные инструменты».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Учебный  предмет  «Специальность  (саксофон)»  направлен  на приобретение обучающимися знаний, умений и навыков игры на кларнете, получение  ими  художественного  образования,  а  также  на  эстетическое воспитание и духовно-нравственное развитие ученика.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Выявление  одаренных  детей  в  раннем  возрасте  позволяет целенаправленно  развивать  их  профессиональные  и  личные  качества, необходимые  для  продолжения  профессионального  обучения.  Программа рассчитана на выработку у обучающихся навыков творческой деятельности, умения  планировать  свою  домашнюю  работу,  навыков  осуществления самостоятельного </w:t>
      </w:r>
      <w:proofErr w:type="gramStart"/>
      <w:r w:rsidRPr="00963C71">
        <w:rPr>
          <w:rFonts w:ascii="Times New Roman" w:eastAsia="Times New Roman" w:hAnsi="Times New Roman"/>
          <w:sz w:val="26"/>
          <w:szCs w:val="26"/>
          <w:lang w:eastAsia="ru-RU"/>
        </w:rPr>
        <w:t>контроля за</w:t>
      </w:r>
      <w:proofErr w:type="gramEnd"/>
      <w:r w:rsidRPr="00963C71">
        <w:rPr>
          <w:rFonts w:ascii="Times New Roman" w:eastAsia="Times New Roman" w:hAnsi="Times New Roman"/>
          <w:sz w:val="26"/>
          <w:szCs w:val="26"/>
          <w:lang w:eastAsia="ru-RU"/>
        </w:rPr>
        <w:t xml:space="preserve"> своей учебной деятельностью, умения давать объективную оценку своему труду, формирования навыков взаимодействия с преподавателем.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i/>
          <w:sz w:val="26"/>
          <w:szCs w:val="26"/>
          <w:lang w:eastAsia="ru-RU"/>
        </w:rPr>
        <w:t>Срок реализации учебного предмета «Специальность (саксофон)»</w:t>
      </w:r>
      <w:r w:rsidRPr="00963C71">
        <w:rPr>
          <w:rFonts w:ascii="Times New Roman" w:eastAsia="Times New Roman" w:hAnsi="Times New Roman"/>
          <w:b/>
          <w:i/>
          <w:sz w:val="26"/>
          <w:szCs w:val="26"/>
          <w:lang w:eastAsia="ru-RU"/>
        </w:rPr>
        <w:t xml:space="preserve"> </w:t>
      </w:r>
      <w:r w:rsidRPr="00963C71">
        <w:rPr>
          <w:rFonts w:ascii="Times New Roman" w:eastAsia="Times New Roman" w:hAnsi="Times New Roman"/>
          <w:sz w:val="26"/>
          <w:szCs w:val="26"/>
          <w:lang w:eastAsia="ru-RU"/>
        </w:rPr>
        <w:t xml:space="preserve">для детей,  поступивших  в  образовательное  учреждение  в  первый  класс  в возрасте: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с шести лет шести месяцев до девяти лет, составляет 8 (9) лет.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с десяти до двенадцати лет, составляет 5 (6) лет.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w:t>
      </w:r>
      <w:r w:rsidRPr="00963C71">
        <w:rPr>
          <w:rFonts w:ascii="Times New Roman" w:eastAsia="Times New Roman" w:hAnsi="Times New Roman"/>
          <w:sz w:val="26"/>
          <w:szCs w:val="26"/>
          <w:lang w:eastAsia="ru-RU"/>
        </w:rPr>
        <w:lastRenderedPageBreak/>
        <w:t xml:space="preserve">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i/>
          <w:sz w:val="26"/>
          <w:szCs w:val="26"/>
          <w:lang w:eastAsia="ru-RU"/>
        </w:rPr>
        <w:t xml:space="preserve"> Объем  учебного  времени,  </w:t>
      </w:r>
      <w:r w:rsidRPr="00963C71">
        <w:rPr>
          <w:rFonts w:ascii="Times New Roman" w:eastAsia="Times New Roman" w:hAnsi="Times New Roman"/>
          <w:sz w:val="26"/>
          <w:szCs w:val="26"/>
          <w:lang w:eastAsia="ru-RU"/>
        </w:rPr>
        <w:t xml:space="preserve">предусмотренный  учебным  планом образовательного  учреждения  на  реализацию  учебного  предмета «Специальность (саксофон)»: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3"/>
        <w:gridCol w:w="1197"/>
        <w:gridCol w:w="1225"/>
        <w:gridCol w:w="1182"/>
        <w:gridCol w:w="1225"/>
      </w:tblGrid>
      <w:tr w:rsidR="00963C71" w:rsidRPr="00963C71" w:rsidTr="00963C71">
        <w:tc>
          <w:tcPr>
            <w:tcW w:w="4853" w:type="dxa"/>
          </w:tcPr>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Срок обучения  </w:t>
            </w:r>
          </w:p>
        </w:tc>
        <w:tc>
          <w:tcPr>
            <w:tcW w:w="1197" w:type="dxa"/>
          </w:tcPr>
          <w:p w:rsidR="00963C71" w:rsidRPr="00963C71" w:rsidRDefault="00963C71" w:rsidP="00963C71">
            <w:pPr>
              <w:spacing w:after="0"/>
              <w:jc w:val="center"/>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8 лет</w:t>
            </w:r>
          </w:p>
        </w:tc>
        <w:tc>
          <w:tcPr>
            <w:tcW w:w="1225" w:type="dxa"/>
          </w:tcPr>
          <w:p w:rsidR="00963C71" w:rsidRPr="00963C71" w:rsidRDefault="00963C71" w:rsidP="00963C71">
            <w:pPr>
              <w:spacing w:after="0"/>
              <w:jc w:val="center"/>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9 лет</w:t>
            </w:r>
          </w:p>
        </w:tc>
        <w:tc>
          <w:tcPr>
            <w:tcW w:w="1182" w:type="dxa"/>
          </w:tcPr>
          <w:p w:rsidR="00963C71" w:rsidRPr="00963C71" w:rsidRDefault="00963C71" w:rsidP="00963C71">
            <w:pPr>
              <w:spacing w:after="0"/>
              <w:jc w:val="center"/>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5 лет</w:t>
            </w:r>
          </w:p>
        </w:tc>
        <w:tc>
          <w:tcPr>
            <w:tcW w:w="1225" w:type="dxa"/>
          </w:tcPr>
          <w:p w:rsidR="00963C71" w:rsidRPr="00963C71" w:rsidRDefault="00963C71" w:rsidP="00963C71">
            <w:pPr>
              <w:spacing w:after="0"/>
              <w:jc w:val="center"/>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6 лет</w:t>
            </w:r>
          </w:p>
        </w:tc>
      </w:tr>
      <w:tr w:rsidR="00963C71" w:rsidRPr="00963C71" w:rsidTr="00963C71">
        <w:tc>
          <w:tcPr>
            <w:tcW w:w="485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Максимальная учебная нагрузка </w:t>
            </w:r>
          </w:p>
        </w:tc>
        <w:tc>
          <w:tcPr>
            <w:tcW w:w="1197"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1316</w:t>
            </w:r>
          </w:p>
        </w:tc>
        <w:tc>
          <w:tcPr>
            <w:tcW w:w="1225"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1530,5</w:t>
            </w:r>
          </w:p>
        </w:tc>
        <w:tc>
          <w:tcPr>
            <w:tcW w:w="1182"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924</w:t>
            </w:r>
          </w:p>
        </w:tc>
        <w:tc>
          <w:tcPr>
            <w:tcW w:w="1225"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1138,5</w:t>
            </w:r>
          </w:p>
        </w:tc>
      </w:tr>
      <w:tr w:rsidR="00963C71" w:rsidRPr="00963C71" w:rsidTr="00963C71">
        <w:tc>
          <w:tcPr>
            <w:tcW w:w="485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Количество часов на аудиторные занятия</w:t>
            </w:r>
          </w:p>
        </w:tc>
        <w:tc>
          <w:tcPr>
            <w:tcW w:w="1197"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559</w:t>
            </w:r>
          </w:p>
        </w:tc>
        <w:tc>
          <w:tcPr>
            <w:tcW w:w="1225"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641,5</w:t>
            </w:r>
          </w:p>
        </w:tc>
        <w:tc>
          <w:tcPr>
            <w:tcW w:w="1182"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363</w:t>
            </w:r>
          </w:p>
        </w:tc>
        <w:tc>
          <w:tcPr>
            <w:tcW w:w="1225" w:type="dxa"/>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445,5</w:t>
            </w:r>
          </w:p>
        </w:tc>
      </w:tr>
      <w:tr w:rsidR="00963C71" w:rsidRPr="00963C71" w:rsidTr="00963C71">
        <w:tc>
          <w:tcPr>
            <w:tcW w:w="485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Количество  часов  на  </w:t>
            </w:r>
            <w:proofErr w:type="gramStart"/>
            <w:r w:rsidRPr="00963C71">
              <w:rPr>
                <w:rFonts w:ascii="Times New Roman" w:eastAsia="Times New Roman" w:hAnsi="Times New Roman"/>
                <w:sz w:val="26"/>
                <w:szCs w:val="26"/>
                <w:lang w:eastAsia="ru-RU"/>
              </w:rPr>
              <w:t>внеаудиторную</w:t>
            </w:r>
            <w:proofErr w:type="gramEnd"/>
            <w:r w:rsidRPr="00963C71">
              <w:rPr>
                <w:rFonts w:ascii="Times New Roman" w:eastAsia="Times New Roman" w:hAnsi="Times New Roman"/>
                <w:sz w:val="26"/>
                <w:szCs w:val="26"/>
                <w:lang w:eastAsia="ru-RU"/>
              </w:rPr>
              <w:t xml:space="preserve">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(самостоятельную) работу </w:t>
            </w:r>
          </w:p>
        </w:tc>
        <w:tc>
          <w:tcPr>
            <w:tcW w:w="1197" w:type="dxa"/>
          </w:tcPr>
          <w:p w:rsidR="00963C71" w:rsidRPr="00963C71" w:rsidRDefault="00963C71" w:rsidP="00963C71">
            <w:pPr>
              <w:spacing w:after="0"/>
              <w:jc w:val="center"/>
              <w:rPr>
                <w:rFonts w:ascii="Times New Roman" w:eastAsia="Times New Roman" w:hAnsi="Times New Roman"/>
                <w:sz w:val="26"/>
                <w:szCs w:val="26"/>
                <w:lang w:eastAsia="ru-RU"/>
              </w:rPr>
            </w:pPr>
          </w:p>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757</w:t>
            </w:r>
          </w:p>
        </w:tc>
        <w:tc>
          <w:tcPr>
            <w:tcW w:w="1225" w:type="dxa"/>
          </w:tcPr>
          <w:p w:rsidR="00963C71" w:rsidRPr="00963C71" w:rsidRDefault="00963C71" w:rsidP="00963C71">
            <w:pPr>
              <w:spacing w:after="0"/>
              <w:jc w:val="center"/>
              <w:rPr>
                <w:rFonts w:ascii="Times New Roman" w:eastAsia="Times New Roman" w:hAnsi="Times New Roman"/>
                <w:sz w:val="26"/>
                <w:szCs w:val="26"/>
                <w:lang w:eastAsia="ru-RU"/>
              </w:rPr>
            </w:pPr>
          </w:p>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889</w:t>
            </w:r>
          </w:p>
        </w:tc>
        <w:tc>
          <w:tcPr>
            <w:tcW w:w="1182" w:type="dxa"/>
          </w:tcPr>
          <w:p w:rsidR="00963C71" w:rsidRPr="00963C71" w:rsidRDefault="00963C71" w:rsidP="00963C71">
            <w:pPr>
              <w:spacing w:after="0"/>
              <w:jc w:val="center"/>
              <w:rPr>
                <w:rFonts w:ascii="Times New Roman" w:eastAsia="Times New Roman" w:hAnsi="Times New Roman"/>
                <w:sz w:val="26"/>
                <w:szCs w:val="26"/>
                <w:lang w:eastAsia="ru-RU"/>
              </w:rPr>
            </w:pPr>
          </w:p>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561</w:t>
            </w:r>
          </w:p>
        </w:tc>
        <w:tc>
          <w:tcPr>
            <w:tcW w:w="1225" w:type="dxa"/>
          </w:tcPr>
          <w:p w:rsidR="00963C71" w:rsidRPr="00963C71" w:rsidRDefault="00963C71" w:rsidP="00963C71">
            <w:pPr>
              <w:spacing w:after="0"/>
              <w:jc w:val="center"/>
              <w:rPr>
                <w:rFonts w:ascii="Times New Roman" w:eastAsia="Times New Roman" w:hAnsi="Times New Roman"/>
                <w:sz w:val="26"/>
                <w:szCs w:val="26"/>
                <w:lang w:eastAsia="ru-RU"/>
              </w:rPr>
            </w:pPr>
          </w:p>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693</w:t>
            </w:r>
          </w:p>
        </w:tc>
      </w:tr>
    </w:tbl>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i/>
          <w:sz w:val="26"/>
          <w:szCs w:val="26"/>
          <w:lang w:eastAsia="ru-RU"/>
        </w:rPr>
        <w:t xml:space="preserve"> Форма  проведения  учебных  аудиторных  занятий:</w:t>
      </w:r>
      <w:r w:rsidRPr="00963C71">
        <w:rPr>
          <w:rFonts w:ascii="Times New Roman" w:eastAsia="Times New Roman" w:hAnsi="Times New Roman"/>
          <w:sz w:val="26"/>
          <w:szCs w:val="26"/>
          <w:lang w:eastAsia="ru-RU"/>
        </w:rPr>
        <w:t xml:space="preserve">  индивидуальная, рекомендуемая продолжительность урока - 45 минут.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Индивидуальная форма занятий позволяет преподавателю лучше узнать ученика,  его  музыкальные  возможности,  способности,  эмоционально-психологические особенности.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 Цель и задачи учебного предмета «Специальность (саксофон)»  </w:t>
      </w:r>
    </w:p>
    <w:p w:rsidR="00963C71" w:rsidRPr="00963C71" w:rsidRDefault="00963C71" w:rsidP="00963C71">
      <w:pPr>
        <w:spacing w:after="0"/>
        <w:jc w:val="both"/>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Цель: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Развитие  музыкально-творческих  способностей  </w:t>
      </w:r>
      <w:proofErr w:type="gramStart"/>
      <w:r w:rsidRPr="00963C71">
        <w:rPr>
          <w:rFonts w:ascii="Times New Roman" w:eastAsia="Times New Roman" w:hAnsi="Times New Roman"/>
          <w:sz w:val="26"/>
          <w:szCs w:val="26"/>
          <w:lang w:eastAsia="ru-RU"/>
        </w:rPr>
        <w:t>учащегося</w:t>
      </w:r>
      <w:proofErr w:type="gramEnd"/>
      <w:r w:rsidRPr="00963C71">
        <w:rPr>
          <w:rFonts w:ascii="Times New Roman" w:eastAsia="Times New Roman" w:hAnsi="Times New Roman"/>
          <w:sz w:val="26"/>
          <w:szCs w:val="26"/>
          <w:lang w:eastAsia="ru-RU"/>
        </w:rPr>
        <w:t xml:space="preserve">  на  основе приобретенных им знаний, умений и навыков, позволяющих воспринимать, осваивать и исполнять на кларнете произведения различных жанров и форм в соответствии с программными требованиями, а также выявление наиболее одаренных  детей  в  области  музыкального  исполнительства  на  кларнете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по профилю предмета. </w:t>
      </w:r>
    </w:p>
    <w:p w:rsidR="00963C71" w:rsidRPr="00963C71" w:rsidRDefault="00963C71" w:rsidP="00963C71">
      <w:pPr>
        <w:spacing w:after="0"/>
        <w:jc w:val="both"/>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Задачи: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развитие интереса и любви к классической музыке и музыкальному творчеству;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развитие  музыкальных  способностей:  слуха,  памяти,  ритма, эмоциональной сферы, музыкальности и артистизма;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освоение  музыкальной  грамоты  как  необходимого  средства  для музыкального исполнительства на кларнете;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овладение основными исполнительскими навыками игры на кларнете, позволяющими  грамотно  исполнять  музыкальные  произведения  соло  и  в ансамбле;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развитие  исполнительской  техники  как  необходимого  средства  для реализации художественного замысла композитора;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обучение  навыкам  самостоятельной  работы  с  музыкальным материалом, чтение с листа нетрудного текста;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приобретение детьми опыта творческой деятельности и публичных выступлений;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формирование  у  наиболее  одаренных  выпускников  осознанной мотивации к продолжению профессионального обучения.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 Обоснование  структуры  программы  учебного  предмета «Специальность (саксофон)»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Обоснованием структуры программы являются  ФГТ, отражающие все аспекты работы преподавателя с учеником.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Программа содержит  следующие разделы: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сведения  о  затратах  учебного  времени,  предусмотренного  на освоение учебного предмета;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распределение учебного материала по годам обучения;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описание дидактических единиц учебного предмета;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требования к уровню подготовки </w:t>
      </w:r>
      <w:proofErr w:type="gramStart"/>
      <w:r w:rsidRPr="00963C71">
        <w:rPr>
          <w:rFonts w:ascii="Times New Roman" w:eastAsia="Times New Roman" w:hAnsi="Times New Roman"/>
          <w:sz w:val="26"/>
          <w:szCs w:val="26"/>
          <w:lang w:eastAsia="ru-RU"/>
        </w:rPr>
        <w:t>обучающихся</w:t>
      </w:r>
      <w:proofErr w:type="gramEnd"/>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формы и методы контроля, система оценок;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методическое обеспечение учебного процесса.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  соответствии  с  данными  направлениями  строится  основной  раздел программы «Содержание учебного предмета».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 Методы обучения  </w:t>
      </w:r>
    </w:p>
    <w:p w:rsidR="00963C71" w:rsidRPr="00963C71" w:rsidRDefault="00963C71" w:rsidP="00963C71">
      <w:pPr>
        <w:shd w:val="clear" w:color="auto" w:fill="FFFFFF"/>
        <w:spacing w:after="0"/>
        <w:ind w:right="14"/>
        <w:jc w:val="both"/>
        <w:rPr>
          <w:rFonts w:ascii="Times New Roman" w:eastAsia="Times New Roman" w:hAnsi="Times New Roman"/>
          <w:sz w:val="26"/>
          <w:szCs w:val="26"/>
          <w:lang w:eastAsia="ru-RU"/>
        </w:rPr>
      </w:pPr>
      <w:r w:rsidRPr="00963C71">
        <w:rPr>
          <w:rFonts w:ascii="Times New Roman" w:eastAsia="Times New Roman" w:hAnsi="Times New Roman"/>
          <w:color w:val="000000"/>
          <w:spacing w:val="-1"/>
          <w:sz w:val="26"/>
          <w:szCs w:val="26"/>
          <w:lang w:eastAsia="ru-RU"/>
        </w:rPr>
        <w:t xml:space="preserve">В музыкальной педагогике применяется комплекс методов обучения. </w:t>
      </w:r>
      <w:r w:rsidRPr="00963C71">
        <w:rPr>
          <w:rFonts w:ascii="Times New Roman" w:eastAsia="Times New Roman" w:hAnsi="Times New Roman"/>
          <w:color w:val="000000"/>
          <w:spacing w:val="7"/>
          <w:sz w:val="26"/>
          <w:szCs w:val="26"/>
          <w:lang w:eastAsia="ru-RU"/>
        </w:rPr>
        <w:t xml:space="preserve">Индивидуальное обучение неразрывно связано с воспитанием ученика, с </w:t>
      </w:r>
      <w:r w:rsidRPr="00963C71">
        <w:rPr>
          <w:rFonts w:ascii="Times New Roman" w:eastAsia="Times New Roman" w:hAnsi="Times New Roman"/>
          <w:color w:val="000000"/>
          <w:spacing w:val="-1"/>
          <w:sz w:val="26"/>
          <w:szCs w:val="26"/>
          <w:lang w:eastAsia="ru-RU"/>
        </w:rPr>
        <w:t>учетом его возрастных и психологических особенностей.</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Для  достижения  поставленной  цели  и  реализации  задач  предмета используются следующие методы обучения: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словесный (рассказ, беседа, объяснение);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roofErr w:type="gramStart"/>
      <w:r w:rsidRPr="00963C71">
        <w:rPr>
          <w:rFonts w:ascii="Times New Roman" w:eastAsia="Times New Roman" w:hAnsi="Times New Roman"/>
          <w:sz w:val="26"/>
          <w:szCs w:val="26"/>
          <w:lang w:eastAsia="ru-RU"/>
        </w:rPr>
        <w:t>наглядный</w:t>
      </w:r>
      <w:proofErr w:type="gramEnd"/>
      <w:r w:rsidRPr="00963C71">
        <w:rPr>
          <w:rFonts w:ascii="Times New Roman" w:eastAsia="Times New Roman" w:hAnsi="Times New Roman"/>
          <w:sz w:val="26"/>
          <w:szCs w:val="26"/>
          <w:lang w:eastAsia="ru-RU"/>
        </w:rPr>
        <w:t xml:space="preserve"> (наблюдение, демонстрация);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roofErr w:type="gramStart"/>
      <w:r w:rsidRPr="00963C71">
        <w:rPr>
          <w:rFonts w:ascii="Times New Roman" w:eastAsia="Times New Roman" w:hAnsi="Times New Roman"/>
          <w:sz w:val="26"/>
          <w:szCs w:val="26"/>
          <w:lang w:eastAsia="ru-RU"/>
        </w:rPr>
        <w:t>практический</w:t>
      </w:r>
      <w:proofErr w:type="gramEnd"/>
      <w:r w:rsidRPr="00963C71">
        <w:rPr>
          <w:rFonts w:ascii="Times New Roman" w:eastAsia="Times New Roman" w:hAnsi="Times New Roman"/>
          <w:sz w:val="26"/>
          <w:szCs w:val="26"/>
          <w:lang w:eastAsia="ru-RU"/>
        </w:rPr>
        <w:t xml:space="preserve"> (упражнения воспроизводящие и творческие);</w:t>
      </w:r>
    </w:p>
    <w:p w:rsidR="00963C71" w:rsidRPr="00963C71" w:rsidRDefault="00963C71" w:rsidP="00963C71">
      <w:pPr>
        <w:spacing w:after="0"/>
        <w:jc w:val="both"/>
        <w:rPr>
          <w:rFonts w:ascii="Times New Roman" w:eastAsia="Times New Roman" w:hAnsi="Times New Roman"/>
          <w:color w:val="000000"/>
          <w:spacing w:val="-2"/>
          <w:sz w:val="26"/>
          <w:szCs w:val="26"/>
          <w:lang w:eastAsia="ru-RU"/>
        </w:rPr>
      </w:pPr>
      <w:r w:rsidRPr="00963C71">
        <w:rPr>
          <w:rFonts w:ascii="Times New Roman" w:eastAsia="Times New Roman" w:hAnsi="Times New Roman"/>
          <w:sz w:val="26"/>
          <w:szCs w:val="26"/>
          <w:lang w:eastAsia="ru-RU"/>
        </w:rPr>
        <w:t xml:space="preserve">- </w:t>
      </w:r>
      <w:proofErr w:type="gramStart"/>
      <w:r w:rsidRPr="00963C71">
        <w:rPr>
          <w:rFonts w:ascii="Times New Roman" w:eastAsia="Times New Roman" w:hAnsi="Times New Roman"/>
          <w:color w:val="000000"/>
          <w:spacing w:val="-1"/>
          <w:sz w:val="26"/>
          <w:szCs w:val="26"/>
          <w:lang w:eastAsia="ru-RU"/>
        </w:rPr>
        <w:t>аналитический</w:t>
      </w:r>
      <w:proofErr w:type="gramEnd"/>
      <w:r w:rsidRPr="00963C71">
        <w:rPr>
          <w:rFonts w:ascii="Times New Roman" w:eastAsia="Times New Roman" w:hAnsi="Times New Roman"/>
          <w:color w:val="000000"/>
          <w:spacing w:val="-1"/>
          <w:sz w:val="26"/>
          <w:szCs w:val="26"/>
          <w:lang w:eastAsia="ru-RU"/>
        </w:rPr>
        <w:t xml:space="preserve">     (сравнения     и     обобщения,     развитие     логического</w:t>
      </w:r>
      <w:r w:rsidRPr="00963C71">
        <w:rPr>
          <w:rFonts w:ascii="Times New Roman" w:eastAsia="Times New Roman" w:hAnsi="Times New Roman"/>
          <w:color w:val="000000"/>
          <w:spacing w:val="-1"/>
          <w:sz w:val="26"/>
          <w:szCs w:val="26"/>
          <w:lang w:eastAsia="ru-RU"/>
        </w:rPr>
        <w:br/>
      </w:r>
      <w:r w:rsidRPr="00963C71">
        <w:rPr>
          <w:rFonts w:ascii="Times New Roman" w:eastAsia="Times New Roman" w:hAnsi="Times New Roman"/>
          <w:color w:val="000000"/>
          <w:spacing w:val="-2"/>
          <w:sz w:val="26"/>
          <w:szCs w:val="26"/>
          <w:lang w:eastAsia="ru-RU"/>
        </w:rPr>
        <w:t>мышления);</w:t>
      </w:r>
    </w:p>
    <w:p w:rsidR="00963C71" w:rsidRPr="00963C71" w:rsidRDefault="00963C71" w:rsidP="00963C71">
      <w:pPr>
        <w:spacing w:after="0"/>
        <w:jc w:val="both"/>
        <w:rPr>
          <w:rFonts w:ascii="Times New Roman" w:eastAsia="Times New Roman" w:hAnsi="Times New Roman"/>
          <w:color w:val="000000"/>
          <w:spacing w:val="-4"/>
          <w:sz w:val="26"/>
          <w:szCs w:val="26"/>
          <w:lang w:eastAsia="ru-RU"/>
        </w:rPr>
      </w:pPr>
      <w:r w:rsidRPr="00963C71">
        <w:rPr>
          <w:rFonts w:ascii="Times New Roman" w:eastAsia="Times New Roman" w:hAnsi="Times New Roman"/>
          <w:color w:val="000000"/>
          <w:spacing w:val="-2"/>
          <w:sz w:val="26"/>
          <w:szCs w:val="26"/>
          <w:lang w:eastAsia="ru-RU"/>
        </w:rPr>
        <w:t>- эмоциональный      (подбор      ассоциаций,      образов,      художественные</w:t>
      </w:r>
      <w:r w:rsidRPr="00963C71">
        <w:rPr>
          <w:rFonts w:ascii="Times New Roman" w:eastAsia="Times New Roman" w:hAnsi="Times New Roman"/>
          <w:color w:val="000000"/>
          <w:spacing w:val="-2"/>
          <w:sz w:val="26"/>
          <w:szCs w:val="26"/>
          <w:lang w:eastAsia="ru-RU"/>
        </w:rPr>
        <w:br/>
      </w:r>
      <w:r w:rsidRPr="00963C71">
        <w:rPr>
          <w:rFonts w:ascii="Times New Roman" w:eastAsia="Times New Roman" w:hAnsi="Times New Roman"/>
          <w:color w:val="000000"/>
          <w:spacing w:val="-4"/>
          <w:sz w:val="26"/>
          <w:szCs w:val="26"/>
          <w:lang w:eastAsia="ru-RU"/>
        </w:rPr>
        <w:t>впечатления).</w:t>
      </w:r>
    </w:p>
    <w:p w:rsidR="00963C71" w:rsidRPr="00963C71" w:rsidRDefault="00963C71" w:rsidP="00963C71">
      <w:pPr>
        <w:shd w:val="clear" w:color="auto" w:fill="FFFFFF"/>
        <w:spacing w:after="0"/>
        <w:ind w:right="10"/>
        <w:jc w:val="both"/>
        <w:rPr>
          <w:rFonts w:ascii="Times New Roman" w:eastAsia="Times New Roman" w:hAnsi="Times New Roman"/>
          <w:sz w:val="26"/>
          <w:szCs w:val="26"/>
          <w:lang w:eastAsia="ru-RU"/>
        </w:rPr>
      </w:pPr>
      <w:r w:rsidRPr="00963C71">
        <w:rPr>
          <w:rFonts w:ascii="Times New Roman" w:eastAsia="Times New Roman" w:hAnsi="Times New Roman"/>
          <w:color w:val="000000"/>
          <w:sz w:val="26"/>
          <w:szCs w:val="26"/>
          <w:lang w:eastAsia="ru-RU"/>
        </w:rPr>
        <w:t xml:space="preserve">Индивидуальный метод обучения позволяет найти более точный и </w:t>
      </w:r>
      <w:r w:rsidRPr="00963C71">
        <w:rPr>
          <w:rFonts w:ascii="Times New Roman" w:eastAsia="Times New Roman" w:hAnsi="Times New Roman"/>
          <w:color w:val="000000"/>
          <w:spacing w:val="4"/>
          <w:sz w:val="26"/>
          <w:szCs w:val="26"/>
          <w:lang w:eastAsia="ru-RU"/>
        </w:rPr>
        <w:t xml:space="preserve">психологически верный подход к каждому ученику и выбрать наиболее </w:t>
      </w:r>
      <w:r w:rsidRPr="00963C71">
        <w:rPr>
          <w:rFonts w:ascii="Times New Roman" w:eastAsia="Times New Roman" w:hAnsi="Times New Roman"/>
          <w:color w:val="000000"/>
          <w:spacing w:val="-3"/>
          <w:sz w:val="26"/>
          <w:szCs w:val="26"/>
          <w:lang w:eastAsia="ru-RU"/>
        </w:rPr>
        <w:t>подходящий метод обучения.</w:t>
      </w:r>
    </w:p>
    <w:p w:rsidR="00963C71" w:rsidRPr="00963C71" w:rsidRDefault="00963C71" w:rsidP="00963C71">
      <w:pPr>
        <w:spacing w:after="0"/>
        <w:jc w:val="both"/>
        <w:rPr>
          <w:rFonts w:ascii="Times New Roman" w:eastAsia="Times New Roman" w:hAnsi="Times New Roman"/>
          <w:color w:val="000000"/>
          <w:sz w:val="26"/>
          <w:szCs w:val="26"/>
          <w:lang w:eastAsia="ru-RU"/>
        </w:rPr>
      </w:pPr>
      <w:r w:rsidRPr="00963C71">
        <w:rPr>
          <w:rFonts w:ascii="Times New Roman" w:eastAsia="Times New Roman" w:hAnsi="Times New Roman"/>
          <w:color w:val="000000"/>
          <w:spacing w:val="4"/>
          <w:sz w:val="26"/>
          <w:szCs w:val="26"/>
          <w:lang w:eastAsia="ru-RU"/>
        </w:rPr>
        <w:t xml:space="preserve">Предложенные методы работы в рамках предпрофессиональной </w:t>
      </w:r>
      <w:r w:rsidRPr="00963C71">
        <w:rPr>
          <w:rFonts w:ascii="Times New Roman" w:eastAsia="Times New Roman" w:hAnsi="Times New Roman"/>
          <w:color w:val="000000"/>
          <w:spacing w:val="11"/>
          <w:sz w:val="26"/>
          <w:szCs w:val="26"/>
          <w:lang w:eastAsia="ru-RU"/>
        </w:rPr>
        <w:t xml:space="preserve">образовательной программы являются наиболее продуктивными при </w:t>
      </w:r>
      <w:r w:rsidRPr="00963C71">
        <w:rPr>
          <w:rFonts w:ascii="Times New Roman" w:eastAsia="Times New Roman" w:hAnsi="Times New Roman"/>
          <w:color w:val="000000"/>
          <w:sz w:val="26"/>
          <w:szCs w:val="26"/>
          <w:lang w:eastAsia="ru-RU"/>
        </w:rPr>
        <w:t xml:space="preserve">реализации поставленных целей и задач учебного предмета и основаны на </w:t>
      </w:r>
      <w:r w:rsidRPr="00963C71">
        <w:rPr>
          <w:rFonts w:ascii="Times New Roman" w:eastAsia="Times New Roman" w:hAnsi="Times New Roman"/>
          <w:color w:val="000000"/>
          <w:spacing w:val="2"/>
          <w:sz w:val="26"/>
          <w:szCs w:val="26"/>
          <w:lang w:eastAsia="ru-RU"/>
        </w:rPr>
        <w:t xml:space="preserve">проверенных методиках и сложившихся традициях сольного исполнительства </w:t>
      </w:r>
      <w:r w:rsidRPr="00963C71">
        <w:rPr>
          <w:rFonts w:ascii="Times New Roman" w:eastAsia="Times New Roman" w:hAnsi="Times New Roman"/>
          <w:color w:val="000000"/>
          <w:spacing w:val="-3"/>
          <w:sz w:val="26"/>
          <w:szCs w:val="26"/>
          <w:lang w:eastAsia="ru-RU"/>
        </w:rPr>
        <w:t>на духовых и ударных инструментах.</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 Описание  материально-технических  условий  реализации  учебного предмета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Учебные  аудитории  для  занятий  по  учебному  предмету «Специальность  (саксофон)»  должны  иметь  площадь  не  менее  9  кв</w:t>
      </w:r>
      <w:proofErr w:type="gramStart"/>
      <w:r w:rsidRPr="00963C71">
        <w:rPr>
          <w:rFonts w:ascii="Times New Roman" w:eastAsia="Times New Roman" w:hAnsi="Times New Roman"/>
          <w:sz w:val="26"/>
          <w:szCs w:val="26"/>
          <w:lang w:eastAsia="ru-RU"/>
        </w:rPr>
        <w:t>.м</w:t>
      </w:r>
      <w:proofErr w:type="gramEnd"/>
      <w:r w:rsidRPr="00963C71">
        <w:rPr>
          <w:rFonts w:ascii="Times New Roman" w:eastAsia="Times New Roman" w:hAnsi="Times New Roman"/>
          <w:sz w:val="26"/>
          <w:szCs w:val="26"/>
          <w:lang w:eastAsia="ru-RU"/>
        </w:rPr>
        <w:t xml:space="preserve">  и звукоизоляцию.  В образовательном  учреждении  создаются  условия  для содержания,  своевременного  обслуживания  и  ремонта  музыкальных инструментов.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jc w:val="center"/>
        <w:rPr>
          <w:rFonts w:ascii="Times New Roman" w:eastAsia="Times New Roman" w:hAnsi="Times New Roman"/>
          <w:b/>
          <w:sz w:val="26"/>
          <w:szCs w:val="26"/>
          <w:lang w:eastAsia="ru-RU"/>
        </w:rPr>
      </w:pPr>
    </w:p>
    <w:p w:rsidR="00963C71" w:rsidRPr="00963C71" w:rsidRDefault="00963C71" w:rsidP="00963C71">
      <w:pPr>
        <w:spacing w:after="0"/>
        <w:jc w:val="center"/>
        <w:rPr>
          <w:rFonts w:ascii="Times New Roman" w:eastAsia="Times New Roman" w:hAnsi="Times New Roman"/>
          <w:b/>
          <w:sz w:val="26"/>
          <w:szCs w:val="26"/>
          <w:lang w:eastAsia="ru-RU"/>
        </w:rPr>
      </w:pPr>
    </w:p>
    <w:p w:rsidR="00963C71" w:rsidRPr="00963C71" w:rsidRDefault="00963C71" w:rsidP="00963C71">
      <w:pPr>
        <w:spacing w:after="0"/>
        <w:jc w:val="center"/>
        <w:rPr>
          <w:rFonts w:ascii="Times New Roman" w:eastAsia="Times New Roman" w:hAnsi="Times New Roman"/>
          <w:b/>
          <w:sz w:val="26"/>
          <w:szCs w:val="26"/>
          <w:lang w:eastAsia="ru-RU"/>
        </w:rPr>
      </w:pP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lastRenderedPageBreak/>
        <w:t>Содержание учебного предмета</w:t>
      </w:r>
    </w:p>
    <w:p w:rsidR="00963C71" w:rsidRPr="00963C71" w:rsidRDefault="00963C71" w:rsidP="00963C71">
      <w:pPr>
        <w:spacing w:after="0"/>
        <w:jc w:val="center"/>
        <w:rPr>
          <w:rFonts w:ascii="Times New Roman" w:eastAsia="Times New Roman" w:hAnsi="Times New Roman"/>
          <w:b/>
          <w:sz w:val="26"/>
          <w:szCs w:val="26"/>
          <w:lang w:eastAsia="ru-RU"/>
        </w:rPr>
      </w:pP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i/>
          <w:sz w:val="26"/>
          <w:szCs w:val="26"/>
          <w:lang w:eastAsia="ru-RU"/>
        </w:rPr>
        <w:t>Сведения о затратах учебного времени</w:t>
      </w:r>
      <w:r w:rsidRPr="00963C71">
        <w:rPr>
          <w:rFonts w:ascii="Times New Roman" w:eastAsia="Times New Roman" w:hAnsi="Times New Roman"/>
          <w:b/>
          <w:sz w:val="26"/>
          <w:szCs w:val="26"/>
          <w:lang w:eastAsia="ru-RU"/>
        </w:rPr>
        <w:t>,</w:t>
      </w:r>
      <w:r w:rsidRPr="00963C71">
        <w:rPr>
          <w:rFonts w:ascii="Times New Roman" w:eastAsia="Times New Roman" w:hAnsi="Times New Roman"/>
          <w:sz w:val="26"/>
          <w:szCs w:val="26"/>
          <w:lang w:eastAsia="ru-RU"/>
        </w:rPr>
        <w:t xml:space="preserve"> предусмотренного на освоение учебного предмета «Специальность (саксофон)», на максимальную, самостоятельную нагрузку обучающихся и аудиторные занятия: </w:t>
      </w:r>
    </w:p>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Срок обучения – 8 (9)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43"/>
        <w:gridCol w:w="606"/>
        <w:gridCol w:w="606"/>
        <w:gridCol w:w="606"/>
        <w:gridCol w:w="606"/>
        <w:gridCol w:w="606"/>
        <w:gridCol w:w="606"/>
        <w:gridCol w:w="801"/>
        <w:gridCol w:w="801"/>
        <w:gridCol w:w="801"/>
      </w:tblGrid>
      <w:tr w:rsidR="00963C71" w:rsidRPr="00963C71" w:rsidTr="00CE2834">
        <w:tc>
          <w:tcPr>
            <w:tcW w:w="0" w:type="auto"/>
            <w:gridSpan w:val="10"/>
          </w:tcPr>
          <w:p w:rsidR="00963C71" w:rsidRPr="00963C71" w:rsidRDefault="00963C71" w:rsidP="00963C71">
            <w:pPr>
              <w:spacing w:after="0"/>
              <w:jc w:val="center"/>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Распределение по годам обучения</w:t>
            </w:r>
          </w:p>
        </w:tc>
      </w:tr>
      <w:tr w:rsidR="00963C71" w:rsidRPr="00963C71" w:rsidTr="00CE2834">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Класс</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3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4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7</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8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9</w:t>
            </w:r>
          </w:p>
        </w:tc>
      </w:tr>
      <w:tr w:rsidR="00963C71" w:rsidRPr="00963C71" w:rsidTr="00CE2834">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Продолжительность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учебных занятий  (в нед.)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33 </w:t>
            </w:r>
          </w:p>
          <w:p w:rsidR="00963C71" w:rsidRPr="00963C71" w:rsidRDefault="00963C71" w:rsidP="00963C71">
            <w:pPr>
              <w:spacing w:after="0"/>
              <w:jc w:val="center"/>
              <w:rPr>
                <w:rFonts w:ascii="Times New Roman" w:eastAsia="Times New Roman" w:hAnsi="Times New Roman"/>
                <w:sz w:val="26"/>
                <w:szCs w:val="26"/>
                <w:lang w:eastAsia="ru-RU"/>
              </w:rPr>
            </w:pPr>
          </w:p>
        </w:tc>
      </w:tr>
      <w:tr w:rsidR="00963C71" w:rsidRPr="00963C71" w:rsidTr="00CE2834">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Количество  часов  на  </w:t>
            </w:r>
            <w:r w:rsidRPr="00963C71">
              <w:rPr>
                <w:rFonts w:ascii="Times New Roman" w:eastAsia="Times New Roman" w:hAnsi="Times New Roman"/>
                <w:b/>
                <w:sz w:val="26"/>
                <w:szCs w:val="26"/>
                <w:lang w:eastAsia="ru-RU"/>
              </w:rPr>
              <w:t>аудиторные</w:t>
            </w:r>
            <w:r w:rsidRPr="00963C71">
              <w:rPr>
                <w:rFonts w:ascii="Times New Roman" w:eastAsia="Times New Roman" w:hAnsi="Times New Roman"/>
                <w:sz w:val="26"/>
                <w:szCs w:val="26"/>
                <w:lang w:eastAsia="ru-RU"/>
              </w:rPr>
              <w:t xml:space="preserve">  занятия  в неделю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2,5</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2,5 </w:t>
            </w:r>
          </w:p>
          <w:p w:rsidR="00963C71" w:rsidRPr="00963C71" w:rsidRDefault="00963C71" w:rsidP="00963C71">
            <w:pPr>
              <w:spacing w:after="0"/>
              <w:jc w:val="both"/>
              <w:rPr>
                <w:rFonts w:ascii="Times New Roman" w:eastAsia="Times New Roman" w:hAnsi="Times New Roman"/>
                <w:sz w:val="26"/>
                <w:szCs w:val="26"/>
                <w:lang w:eastAsia="ru-RU"/>
              </w:rPr>
            </w:pPr>
          </w:p>
        </w:tc>
      </w:tr>
      <w:tr w:rsidR="00963C71" w:rsidRPr="00963C71" w:rsidTr="00CE2834">
        <w:trPr>
          <w:trHeight w:val="549"/>
        </w:trPr>
        <w:tc>
          <w:tcPr>
            <w:tcW w:w="0" w:type="auto"/>
            <w:vMerge w:val="restar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Общее количество часов  на  аудиторные занятия</w:t>
            </w:r>
          </w:p>
        </w:tc>
        <w:tc>
          <w:tcPr>
            <w:tcW w:w="0" w:type="auto"/>
            <w:gridSpan w:val="8"/>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559  часов  </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82,5 </w:t>
            </w:r>
          </w:p>
        </w:tc>
      </w:tr>
      <w:tr w:rsidR="00963C71" w:rsidRPr="00963C71" w:rsidTr="00CE2834">
        <w:trPr>
          <w:trHeight w:val="507"/>
        </w:trPr>
        <w:tc>
          <w:tcPr>
            <w:tcW w:w="0" w:type="auto"/>
            <w:vMerge/>
          </w:tcPr>
          <w:p w:rsidR="00963C71" w:rsidRPr="00963C71" w:rsidRDefault="00963C71" w:rsidP="00963C71">
            <w:pPr>
              <w:spacing w:after="0"/>
              <w:jc w:val="both"/>
              <w:rPr>
                <w:rFonts w:ascii="Times New Roman" w:eastAsia="Times New Roman" w:hAnsi="Times New Roman"/>
                <w:sz w:val="26"/>
                <w:szCs w:val="26"/>
                <w:lang w:eastAsia="ru-RU"/>
              </w:rPr>
            </w:pPr>
          </w:p>
        </w:tc>
        <w:tc>
          <w:tcPr>
            <w:tcW w:w="0" w:type="auto"/>
            <w:gridSpan w:val="9"/>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641,5</w:t>
            </w:r>
          </w:p>
        </w:tc>
      </w:tr>
      <w:tr w:rsidR="00963C71" w:rsidRPr="00963C71" w:rsidTr="00CE2834">
        <w:trPr>
          <w:trHeight w:val="750"/>
        </w:trPr>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Количество  часов  на  </w:t>
            </w:r>
            <w:r w:rsidRPr="00963C71">
              <w:rPr>
                <w:rFonts w:ascii="Times New Roman" w:eastAsia="Times New Roman" w:hAnsi="Times New Roman"/>
                <w:b/>
                <w:sz w:val="26"/>
                <w:szCs w:val="26"/>
                <w:lang w:eastAsia="ru-RU"/>
              </w:rPr>
              <w:t>внеаудиторные</w:t>
            </w:r>
            <w:r w:rsidRPr="00963C71">
              <w:rPr>
                <w:rFonts w:ascii="Times New Roman" w:eastAsia="Times New Roman" w:hAnsi="Times New Roman"/>
                <w:sz w:val="26"/>
                <w:szCs w:val="26"/>
                <w:lang w:eastAsia="ru-RU"/>
              </w:rPr>
              <w:t xml:space="preserve"> занятия в неделю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4 </w:t>
            </w:r>
          </w:p>
          <w:p w:rsidR="00963C71" w:rsidRPr="00963C71" w:rsidRDefault="00963C71" w:rsidP="00963C71">
            <w:pPr>
              <w:spacing w:after="0"/>
              <w:jc w:val="center"/>
              <w:rPr>
                <w:rFonts w:ascii="Times New Roman" w:eastAsia="Times New Roman" w:hAnsi="Times New Roman"/>
                <w:sz w:val="26"/>
                <w:szCs w:val="26"/>
                <w:lang w:eastAsia="ru-RU"/>
              </w:rPr>
            </w:pPr>
          </w:p>
        </w:tc>
      </w:tr>
      <w:tr w:rsidR="00963C71" w:rsidRPr="00963C71" w:rsidTr="00CE2834">
        <w:trPr>
          <w:trHeight w:val="750"/>
        </w:trPr>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Общее количество  часов на </w:t>
            </w:r>
            <w:proofErr w:type="gramStart"/>
            <w:r w:rsidRPr="00963C71">
              <w:rPr>
                <w:rFonts w:ascii="Times New Roman" w:eastAsia="Times New Roman" w:hAnsi="Times New Roman"/>
                <w:sz w:val="26"/>
                <w:szCs w:val="26"/>
                <w:lang w:eastAsia="ru-RU"/>
              </w:rPr>
              <w:t>внеаудиторные</w:t>
            </w:r>
            <w:proofErr w:type="gramEnd"/>
            <w:r w:rsidRPr="00963C71">
              <w:rPr>
                <w:rFonts w:ascii="Times New Roman" w:eastAsia="Times New Roman" w:hAnsi="Times New Roman"/>
                <w:sz w:val="26"/>
                <w:szCs w:val="26"/>
                <w:lang w:eastAsia="ru-RU"/>
              </w:rPr>
              <w:t xml:space="preserve"> (самостоятельные)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занятия по годам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64</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66</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66</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99</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99</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99</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132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132</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132 </w:t>
            </w:r>
          </w:p>
          <w:p w:rsidR="00963C71" w:rsidRPr="00963C71" w:rsidRDefault="00963C71" w:rsidP="00963C71">
            <w:pPr>
              <w:spacing w:after="0"/>
              <w:jc w:val="both"/>
              <w:rPr>
                <w:rFonts w:ascii="Times New Roman" w:eastAsia="Times New Roman" w:hAnsi="Times New Roman"/>
                <w:sz w:val="26"/>
                <w:szCs w:val="26"/>
                <w:lang w:eastAsia="ru-RU"/>
              </w:rPr>
            </w:pPr>
          </w:p>
        </w:tc>
      </w:tr>
      <w:tr w:rsidR="00963C71" w:rsidRPr="00963C71" w:rsidTr="00CE2834">
        <w:trPr>
          <w:trHeight w:val="471"/>
        </w:trPr>
        <w:tc>
          <w:tcPr>
            <w:tcW w:w="0" w:type="auto"/>
            <w:vMerge w:val="restar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Общее количество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часов  на  внеаудиторные (самостоятельные) занятия </w:t>
            </w:r>
          </w:p>
        </w:tc>
        <w:tc>
          <w:tcPr>
            <w:tcW w:w="0" w:type="auto"/>
            <w:gridSpan w:val="8"/>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757 часов  </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132 </w:t>
            </w:r>
          </w:p>
          <w:p w:rsidR="00963C71" w:rsidRPr="00963C71" w:rsidRDefault="00963C71" w:rsidP="00963C71">
            <w:pPr>
              <w:spacing w:after="0"/>
              <w:jc w:val="both"/>
              <w:rPr>
                <w:rFonts w:ascii="Times New Roman" w:eastAsia="Times New Roman" w:hAnsi="Times New Roman"/>
                <w:sz w:val="26"/>
                <w:szCs w:val="26"/>
                <w:lang w:eastAsia="ru-RU"/>
              </w:rPr>
            </w:pPr>
          </w:p>
        </w:tc>
      </w:tr>
      <w:tr w:rsidR="00963C71" w:rsidRPr="00963C71" w:rsidTr="00CE2834">
        <w:trPr>
          <w:trHeight w:val="585"/>
        </w:trPr>
        <w:tc>
          <w:tcPr>
            <w:tcW w:w="0" w:type="auto"/>
            <w:vMerge/>
          </w:tcPr>
          <w:p w:rsidR="00963C71" w:rsidRPr="00963C71" w:rsidRDefault="00963C71" w:rsidP="00963C71">
            <w:pPr>
              <w:spacing w:after="0"/>
              <w:jc w:val="both"/>
              <w:rPr>
                <w:rFonts w:ascii="Times New Roman" w:eastAsia="Times New Roman" w:hAnsi="Times New Roman"/>
                <w:sz w:val="26"/>
                <w:szCs w:val="26"/>
                <w:lang w:eastAsia="ru-RU"/>
              </w:rPr>
            </w:pPr>
          </w:p>
        </w:tc>
        <w:tc>
          <w:tcPr>
            <w:tcW w:w="0" w:type="auto"/>
            <w:gridSpan w:val="9"/>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889</w:t>
            </w:r>
          </w:p>
          <w:p w:rsidR="00963C71" w:rsidRPr="00963C71" w:rsidRDefault="00963C71" w:rsidP="00963C71">
            <w:pPr>
              <w:spacing w:after="0"/>
              <w:jc w:val="both"/>
              <w:rPr>
                <w:rFonts w:ascii="Times New Roman" w:eastAsia="Times New Roman" w:hAnsi="Times New Roman"/>
                <w:sz w:val="26"/>
                <w:szCs w:val="26"/>
                <w:lang w:eastAsia="ru-RU"/>
              </w:rPr>
            </w:pPr>
          </w:p>
        </w:tc>
      </w:tr>
      <w:tr w:rsidR="00963C71" w:rsidRPr="00963C71" w:rsidTr="00CE2834">
        <w:trPr>
          <w:trHeight w:val="585"/>
        </w:trPr>
        <w:tc>
          <w:tcPr>
            <w:tcW w:w="0" w:type="auto"/>
          </w:tcPr>
          <w:p w:rsidR="00963C71" w:rsidRPr="00963C71" w:rsidRDefault="00963C71" w:rsidP="00963C71">
            <w:pPr>
              <w:spacing w:after="0"/>
              <w:jc w:val="both"/>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Максимальное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количество часов занятий в неделю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4</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6,5</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6,5 </w:t>
            </w:r>
          </w:p>
          <w:p w:rsidR="00963C71" w:rsidRPr="00963C71" w:rsidRDefault="00963C71" w:rsidP="00963C71">
            <w:pPr>
              <w:spacing w:after="0"/>
              <w:jc w:val="center"/>
              <w:rPr>
                <w:rFonts w:ascii="Times New Roman" w:eastAsia="Times New Roman" w:hAnsi="Times New Roman"/>
                <w:sz w:val="26"/>
                <w:szCs w:val="26"/>
                <w:lang w:eastAsia="ru-RU"/>
              </w:rPr>
            </w:pPr>
          </w:p>
        </w:tc>
      </w:tr>
      <w:tr w:rsidR="00963C71" w:rsidRPr="00963C71" w:rsidTr="00CE2834">
        <w:trPr>
          <w:trHeight w:val="585"/>
        </w:trPr>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Общее максимальное количество  часов  по годам </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128</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132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132</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165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165</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165 </w:t>
            </w:r>
          </w:p>
          <w:p w:rsidR="00963C71" w:rsidRPr="00963C71" w:rsidRDefault="00963C71" w:rsidP="00963C71">
            <w:pPr>
              <w:spacing w:after="0"/>
              <w:jc w:val="center"/>
              <w:rPr>
                <w:rFonts w:ascii="Times New Roman" w:eastAsia="Times New Roman" w:hAnsi="Times New Roman"/>
                <w:sz w:val="26"/>
                <w:szCs w:val="26"/>
                <w:lang w:eastAsia="ru-RU"/>
              </w:rPr>
            </w:pP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214,5</w:t>
            </w:r>
          </w:p>
        </w:tc>
        <w:tc>
          <w:tcPr>
            <w:tcW w:w="0" w:type="auto"/>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214,5</w:t>
            </w: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214,5 </w:t>
            </w:r>
          </w:p>
          <w:p w:rsidR="00963C71" w:rsidRPr="00963C71" w:rsidRDefault="00963C71" w:rsidP="00963C71">
            <w:pPr>
              <w:spacing w:after="0"/>
              <w:jc w:val="both"/>
              <w:rPr>
                <w:rFonts w:ascii="Times New Roman" w:eastAsia="Times New Roman" w:hAnsi="Times New Roman"/>
                <w:sz w:val="26"/>
                <w:szCs w:val="26"/>
                <w:lang w:eastAsia="ru-RU"/>
              </w:rPr>
            </w:pPr>
          </w:p>
        </w:tc>
      </w:tr>
      <w:tr w:rsidR="00963C71" w:rsidRPr="00963C71" w:rsidTr="00CE2834">
        <w:trPr>
          <w:trHeight w:val="545"/>
        </w:trPr>
        <w:tc>
          <w:tcPr>
            <w:tcW w:w="0" w:type="auto"/>
            <w:vMerge w:val="restar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Общее  максимальное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количество часов на весь период обучения </w:t>
            </w:r>
          </w:p>
        </w:tc>
        <w:tc>
          <w:tcPr>
            <w:tcW w:w="0" w:type="auto"/>
            <w:gridSpan w:val="8"/>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1316 часов</w:t>
            </w:r>
          </w:p>
          <w:p w:rsidR="00963C71" w:rsidRPr="00963C71" w:rsidRDefault="00963C71" w:rsidP="00963C71">
            <w:pPr>
              <w:spacing w:after="0"/>
              <w:jc w:val="center"/>
              <w:rPr>
                <w:rFonts w:ascii="Times New Roman" w:eastAsia="Times New Roman" w:hAnsi="Times New Roman"/>
                <w:sz w:val="26"/>
                <w:szCs w:val="26"/>
                <w:lang w:eastAsia="ru-RU"/>
              </w:rPr>
            </w:pPr>
          </w:p>
        </w:tc>
        <w:tc>
          <w:tcPr>
            <w:tcW w:w="0" w:type="auto"/>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214,5 </w:t>
            </w:r>
          </w:p>
          <w:p w:rsidR="00963C71" w:rsidRPr="00963C71" w:rsidRDefault="00963C71" w:rsidP="00963C71">
            <w:pPr>
              <w:spacing w:after="0"/>
              <w:jc w:val="both"/>
              <w:rPr>
                <w:rFonts w:ascii="Times New Roman" w:eastAsia="Times New Roman" w:hAnsi="Times New Roman"/>
                <w:sz w:val="26"/>
                <w:szCs w:val="26"/>
                <w:lang w:eastAsia="ru-RU"/>
              </w:rPr>
            </w:pPr>
          </w:p>
        </w:tc>
      </w:tr>
      <w:tr w:rsidR="00963C71" w:rsidRPr="00963C71" w:rsidTr="00CE2834">
        <w:trPr>
          <w:trHeight w:val="501"/>
        </w:trPr>
        <w:tc>
          <w:tcPr>
            <w:tcW w:w="0" w:type="auto"/>
            <w:vMerge/>
          </w:tcPr>
          <w:p w:rsidR="00963C71" w:rsidRPr="00963C71" w:rsidRDefault="00963C71" w:rsidP="00963C71">
            <w:pPr>
              <w:spacing w:after="0"/>
              <w:jc w:val="both"/>
              <w:rPr>
                <w:rFonts w:ascii="Times New Roman" w:eastAsia="Times New Roman" w:hAnsi="Times New Roman"/>
                <w:sz w:val="26"/>
                <w:szCs w:val="26"/>
                <w:lang w:eastAsia="ru-RU"/>
              </w:rPr>
            </w:pPr>
          </w:p>
        </w:tc>
        <w:tc>
          <w:tcPr>
            <w:tcW w:w="0" w:type="auto"/>
            <w:gridSpan w:val="9"/>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1530,5</w:t>
            </w:r>
          </w:p>
        </w:tc>
      </w:tr>
    </w:tbl>
    <w:p w:rsidR="00963C71" w:rsidRPr="00963C71" w:rsidRDefault="00963C71" w:rsidP="00963C71">
      <w:pPr>
        <w:spacing w:after="0"/>
        <w:jc w:val="both"/>
        <w:rPr>
          <w:rFonts w:ascii="Times New Roman" w:eastAsia="Times New Roman" w:hAnsi="Times New Roman"/>
          <w:sz w:val="26"/>
          <w:szCs w:val="26"/>
          <w:lang w:eastAsia="ru-RU"/>
        </w:rPr>
      </w:pPr>
    </w:p>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Срок обучения – 5 (6) лет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606"/>
        <w:gridCol w:w="606"/>
        <w:gridCol w:w="606"/>
        <w:gridCol w:w="801"/>
        <w:gridCol w:w="801"/>
        <w:gridCol w:w="801"/>
      </w:tblGrid>
      <w:tr w:rsidR="00963C71" w:rsidRPr="00963C71" w:rsidTr="00CE2834">
        <w:tc>
          <w:tcPr>
            <w:tcW w:w="5000" w:type="pct"/>
            <w:gridSpan w:val="7"/>
          </w:tcPr>
          <w:p w:rsidR="00963C71" w:rsidRPr="00963C71" w:rsidRDefault="00963C71" w:rsidP="00963C71">
            <w:pPr>
              <w:spacing w:after="0"/>
              <w:jc w:val="center"/>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Распределение по годам обучения</w:t>
            </w:r>
          </w:p>
        </w:tc>
      </w:tr>
      <w:tr w:rsidR="00963C71" w:rsidRPr="00963C71" w:rsidTr="00CE2834">
        <w:tc>
          <w:tcPr>
            <w:tcW w:w="2912"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Класс</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w:t>
            </w:r>
          </w:p>
        </w:tc>
      </w:tr>
      <w:tr w:rsidR="00963C71" w:rsidRPr="00963C71" w:rsidTr="00CE2834">
        <w:tc>
          <w:tcPr>
            <w:tcW w:w="2912"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Продолжительность учебных занятий  (в неделях) </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33</w:t>
            </w:r>
          </w:p>
        </w:tc>
      </w:tr>
      <w:tr w:rsidR="00963C71" w:rsidRPr="00963C71" w:rsidTr="00CE2834">
        <w:tc>
          <w:tcPr>
            <w:tcW w:w="2912"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Количество  часов  на  аудиторные  занятия в неделю </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2,5</w:t>
            </w:r>
          </w:p>
        </w:tc>
      </w:tr>
      <w:tr w:rsidR="00963C71" w:rsidRPr="00963C71" w:rsidTr="00CE2834">
        <w:trPr>
          <w:trHeight w:val="360"/>
        </w:trPr>
        <w:tc>
          <w:tcPr>
            <w:tcW w:w="2912" w:type="pct"/>
            <w:vMerge w:val="restar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Общее количество часов</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на аудиторные занятия</w:t>
            </w:r>
          </w:p>
        </w:tc>
        <w:tc>
          <w:tcPr>
            <w:tcW w:w="1693" w:type="pct"/>
            <w:gridSpan w:val="5"/>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363 часа  </w:t>
            </w:r>
          </w:p>
        </w:tc>
        <w:tc>
          <w:tcPr>
            <w:tcW w:w="395"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82,5</w:t>
            </w:r>
          </w:p>
        </w:tc>
      </w:tr>
      <w:tr w:rsidR="00963C71" w:rsidRPr="00963C71" w:rsidTr="00CE2834">
        <w:trPr>
          <w:trHeight w:val="195"/>
        </w:trPr>
        <w:tc>
          <w:tcPr>
            <w:tcW w:w="2912" w:type="pct"/>
            <w:vMerge/>
          </w:tcPr>
          <w:p w:rsidR="00963C71" w:rsidRPr="00963C71" w:rsidRDefault="00963C71" w:rsidP="00963C71">
            <w:pPr>
              <w:spacing w:after="0"/>
              <w:jc w:val="both"/>
              <w:rPr>
                <w:rFonts w:ascii="Times New Roman" w:eastAsia="Times New Roman" w:hAnsi="Times New Roman"/>
                <w:sz w:val="26"/>
                <w:szCs w:val="26"/>
                <w:lang w:eastAsia="ru-RU"/>
              </w:rPr>
            </w:pPr>
          </w:p>
        </w:tc>
        <w:tc>
          <w:tcPr>
            <w:tcW w:w="2088" w:type="pct"/>
            <w:gridSpan w:val="6"/>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445,5 </w:t>
            </w:r>
          </w:p>
          <w:p w:rsidR="00963C71" w:rsidRPr="00963C71" w:rsidRDefault="00963C71" w:rsidP="00963C71">
            <w:pPr>
              <w:spacing w:after="0"/>
              <w:jc w:val="center"/>
              <w:rPr>
                <w:rFonts w:ascii="Times New Roman" w:eastAsia="Times New Roman" w:hAnsi="Times New Roman"/>
                <w:sz w:val="26"/>
                <w:szCs w:val="26"/>
                <w:lang w:eastAsia="ru-RU"/>
              </w:rPr>
            </w:pPr>
          </w:p>
        </w:tc>
      </w:tr>
      <w:tr w:rsidR="00963C71" w:rsidRPr="00963C71" w:rsidTr="00CE2834">
        <w:trPr>
          <w:trHeight w:val="195"/>
        </w:trPr>
        <w:tc>
          <w:tcPr>
            <w:tcW w:w="2912"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Количество часов на внеаудиторные  (самостоятельные) занятия в неделю </w:t>
            </w:r>
          </w:p>
          <w:p w:rsidR="00963C71" w:rsidRPr="00963C71" w:rsidRDefault="00963C71" w:rsidP="00963C71">
            <w:pPr>
              <w:spacing w:after="0"/>
              <w:jc w:val="both"/>
              <w:rPr>
                <w:rFonts w:ascii="Times New Roman" w:eastAsia="Times New Roman" w:hAnsi="Times New Roman"/>
                <w:sz w:val="26"/>
                <w:szCs w:val="26"/>
                <w:lang w:eastAsia="ru-RU"/>
              </w:rPr>
            </w:pP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3</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4</w:t>
            </w:r>
          </w:p>
        </w:tc>
      </w:tr>
      <w:tr w:rsidR="00963C71" w:rsidRPr="00963C71" w:rsidTr="00CE2834">
        <w:trPr>
          <w:trHeight w:val="390"/>
        </w:trPr>
        <w:tc>
          <w:tcPr>
            <w:tcW w:w="2912" w:type="pct"/>
            <w:vMerge w:val="restar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Общее количество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часов на внеаудиторные (самостоятельные) занятия </w:t>
            </w:r>
          </w:p>
          <w:p w:rsidR="00963C71" w:rsidRPr="00963C71" w:rsidRDefault="00963C71" w:rsidP="00963C71">
            <w:pPr>
              <w:spacing w:after="0"/>
              <w:jc w:val="both"/>
              <w:rPr>
                <w:rFonts w:ascii="Times New Roman" w:eastAsia="Times New Roman" w:hAnsi="Times New Roman"/>
                <w:sz w:val="26"/>
                <w:szCs w:val="26"/>
                <w:lang w:eastAsia="ru-RU"/>
              </w:rPr>
            </w:pPr>
          </w:p>
        </w:tc>
        <w:tc>
          <w:tcPr>
            <w:tcW w:w="1693" w:type="pct"/>
            <w:gridSpan w:val="5"/>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561 час  </w:t>
            </w:r>
          </w:p>
        </w:tc>
        <w:tc>
          <w:tcPr>
            <w:tcW w:w="395"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132 </w:t>
            </w:r>
          </w:p>
          <w:p w:rsidR="00963C71" w:rsidRPr="00963C71" w:rsidRDefault="00963C71" w:rsidP="00963C71">
            <w:pPr>
              <w:spacing w:after="0"/>
              <w:jc w:val="center"/>
              <w:rPr>
                <w:rFonts w:ascii="Times New Roman" w:eastAsia="Times New Roman" w:hAnsi="Times New Roman"/>
                <w:sz w:val="26"/>
                <w:szCs w:val="26"/>
                <w:lang w:eastAsia="ru-RU"/>
              </w:rPr>
            </w:pPr>
          </w:p>
        </w:tc>
      </w:tr>
      <w:tr w:rsidR="00963C71" w:rsidRPr="00963C71" w:rsidTr="00CE2834">
        <w:trPr>
          <w:trHeight w:val="420"/>
        </w:trPr>
        <w:tc>
          <w:tcPr>
            <w:tcW w:w="2912" w:type="pct"/>
            <w:vMerge/>
          </w:tcPr>
          <w:p w:rsidR="00963C71" w:rsidRPr="00963C71" w:rsidRDefault="00963C71" w:rsidP="00963C71">
            <w:pPr>
              <w:spacing w:after="0"/>
              <w:jc w:val="both"/>
              <w:rPr>
                <w:rFonts w:ascii="Times New Roman" w:eastAsia="Times New Roman" w:hAnsi="Times New Roman"/>
                <w:sz w:val="26"/>
                <w:szCs w:val="26"/>
                <w:lang w:eastAsia="ru-RU"/>
              </w:rPr>
            </w:pPr>
          </w:p>
        </w:tc>
        <w:tc>
          <w:tcPr>
            <w:tcW w:w="2088" w:type="pct"/>
            <w:gridSpan w:val="6"/>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693 часа</w:t>
            </w:r>
          </w:p>
          <w:p w:rsidR="00963C71" w:rsidRPr="00963C71" w:rsidRDefault="00963C71" w:rsidP="00963C71">
            <w:pPr>
              <w:spacing w:after="0"/>
              <w:jc w:val="center"/>
              <w:rPr>
                <w:rFonts w:ascii="Times New Roman" w:eastAsia="Times New Roman" w:hAnsi="Times New Roman"/>
                <w:sz w:val="26"/>
                <w:szCs w:val="26"/>
                <w:lang w:eastAsia="ru-RU"/>
              </w:rPr>
            </w:pPr>
          </w:p>
        </w:tc>
      </w:tr>
      <w:tr w:rsidR="00963C71" w:rsidRPr="00963C71" w:rsidTr="00CE2834">
        <w:trPr>
          <w:trHeight w:val="420"/>
        </w:trPr>
        <w:tc>
          <w:tcPr>
            <w:tcW w:w="2912"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Максимальное  количество  часов  на  занятия в неделю </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6,5</w:t>
            </w:r>
          </w:p>
        </w:tc>
      </w:tr>
      <w:tr w:rsidR="00963C71" w:rsidRPr="00963C71" w:rsidTr="00CE2834">
        <w:trPr>
          <w:trHeight w:val="420"/>
        </w:trPr>
        <w:tc>
          <w:tcPr>
            <w:tcW w:w="2912"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Общее  максимальное  количество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часов по годам </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165</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165</w:t>
            </w:r>
          </w:p>
        </w:tc>
        <w:tc>
          <w:tcPr>
            <w:tcW w:w="301"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165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214,5</w:t>
            </w:r>
          </w:p>
        </w:tc>
        <w:tc>
          <w:tcPr>
            <w:tcW w:w="395" w:type="pct"/>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214,5</w:t>
            </w:r>
          </w:p>
        </w:tc>
        <w:tc>
          <w:tcPr>
            <w:tcW w:w="395"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214,5 </w:t>
            </w:r>
          </w:p>
          <w:p w:rsidR="00963C71" w:rsidRPr="00963C71" w:rsidRDefault="00963C71" w:rsidP="00963C71">
            <w:pPr>
              <w:spacing w:after="0"/>
              <w:jc w:val="center"/>
              <w:rPr>
                <w:rFonts w:ascii="Times New Roman" w:eastAsia="Times New Roman" w:hAnsi="Times New Roman"/>
                <w:sz w:val="26"/>
                <w:szCs w:val="26"/>
                <w:lang w:eastAsia="ru-RU"/>
              </w:rPr>
            </w:pPr>
          </w:p>
        </w:tc>
      </w:tr>
      <w:tr w:rsidR="00963C71" w:rsidRPr="00963C71" w:rsidTr="00CE2834">
        <w:trPr>
          <w:trHeight w:val="535"/>
        </w:trPr>
        <w:tc>
          <w:tcPr>
            <w:tcW w:w="2912" w:type="pct"/>
            <w:vMerge w:val="restar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Общее  максимальное  количество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часов на весь период обучения</w:t>
            </w:r>
          </w:p>
        </w:tc>
        <w:tc>
          <w:tcPr>
            <w:tcW w:w="1693" w:type="pct"/>
            <w:gridSpan w:val="5"/>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924 часа  </w:t>
            </w:r>
          </w:p>
        </w:tc>
        <w:tc>
          <w:tcPr>
            <w:tcW w:w="395" w:type="pct"/>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214,5</w:t>
            </w:r>
          </w:p>
        </w:tc>
      </w:tr>
      <w:tr w:rsidR="00963C71" w:rsidRPr="00963C71" w:rsidTr="00CE2834">
        <w:trPr>
          <w:trHeight w:val="345"/>
        </w:trPr>
        <w:tc>
          <w:tcPr>
            <w:tcW w:w="2912" w:type="pct"/>
            <w:vMerge/>
          </w:tcPr>
          <w:p w:rsidR="00963C71" w:rsidRPr="00963C71" w:rsidRDefault="00963C71" w:rsidP="00963C71">
            <w:pPr>
              <w:spacing w:after="0"/>
              <w:jc w:val="both"/>
              <w:rPr>
                <w:rFonts w:ascii="Times New Roman" w:eastAsia="Times New Roman" w:hAnsi="Times New Roman"/>
                <w:sz w:val="26"/>
                <w:szCs w:val="26"/>
                <w:lang w:eastAsia="ru-RU"/>
              </w:rPr>
            </w:pPr>
          </w:p>
        </w:tc>
        <w:tc>
          <w:tcPr>
            <w:tcW w:w="2088" w:type="pct"/>
            <w:gridSpan w:val="6"/>
          </w:tcPr>
          <w:p w:rsidR="00963C71" w:rsidRPr="00963C71" w:rsidRDefault="00963C71" w:rsidP="00963C71">
            <w:pPr>
              <w:spacing w:after="0"/>
              <w:jc w:val="center"/>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1138,5 </w:t>
            </w:r>
          </w:p>
          <w:p w:rsidR="00963C71" w:rsidRPr="00963C71" w:rsidRDefault="00963C71" w:rsidP="00963C71">
            <w:pPr>
              <w:spacing w:after="0"/>
              <w:jc w:val="both"/>
              <w:rPr>
                <w:rFonts w:ascii="Times New Roman" w:eastAsia="Times New Roman" w:hAnsi="Times New Roman"/>
                <w:sz w:val="26"/>
                <w:szCs w:val="26"/>
                <w:lang w:eastAsia="ru-RU"/>
              </w:rPr>
            </w:pPr>
          </w:p>
        </w:tc>
      </w:tr>
    </w:tbl>
    <w:p w:rsidR="00963C71" w:rsidRPr="00963C71" w:rsidRDefault="00963C71" w:rsidP="00963C71">
      <w:pPr>
        <w:spacing w:after="0"/>
        <w:jc w:val="both"/>
        <w:rPr>
          <w:rFonts w:ascii="Times New Roman" w:eastAsia="Times New Roman" w:hAnsi="Times New Roman"/>
          <w:sz w:val="26"/>
          <w:szCs w:val="26"/>
          <w:lang w:eastAsia="ru-RU"/>
        </w:rPr>
      </w:pP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Учебный  материал  распределяется  по  годам  обучения  -  классам. Каждый  класс  имеет  свои  дидактические  </w:t>
      </w:r>
      <w:proofErr w:type="gramStart"/>
      <w:r w:rsidRPr="00963C71">
        <w:rPr>
          <w:rFonts w:ascii="Times New Roman" w:eastAsia="Times New Roman" w:hAnsi="Times New Roman"/>
          <w:sz w:val="26"/>
          <w:szCs w:val="26"/>
          <w:lang w:eastAsia="ru-RU"/>
        </w:rPr>
        <w:t>задачи</w:t>
      </w:r>
      <w:proofErr w:type="gramEnd"/>
      <w:r w:rsidRPr="00963C71">
        <w:rPr>
          <w:rFonts w:ascii="Times New Roman" w:eastAsia="Times New Roman" w:hAnsi="Times New Roman"/>
          <w:sz w:val="26"/>
          <w:szCs w:val="26"/>
          <w:lang w:eastAsia="ru-RU"/>
        </w:rPr>
        <w:t xml:space="preserve">  и  объем  времени, необходимый для освоения учебного материала.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Виды внеаудиторной работы: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самостоятельные занятия по подготовке учебной программы;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подготовка к контрольным урокам, зачетам и экзаменам;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подготовка к концертным, конкурсным выступлениям;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посещение  учреждений  культуры  (филармоний,  театров,  концертных залов, музеев и др.);  </w:t>
      </w:r>
    </w:p>
    <w:p w:rsidR="00963C71" w:rsidRPr="00963C71" w:rsidRDefault="00963C71" w:rsidP="00963C71">
      <w:pPr>
        <w:spacing w:after="0"/>
        <w:jc w:val="both"/>
        <w:rPr>
          <w:rFonts w:ascii="Times New Roman" w:eastAsia="Times New Roman" w:hAnsi="Times New Roman"/>
          <w:sz w:val="26"/>
          <w:szCs w:val="26"/>
          <w:lang w:eastAsia="ru-RU"/>
        </w:rPr>
      </w:pPr>
      <w:proofErr w:type="gramStart"/>
      <w:r w:rsidRPr="00963C71">
        <w:rPr>
          <w:rFonts w:ascii="Times New Roman" w:eastAsia="Times New Roman" w:hAnsi="Times New Roman"/>
          <w:sz w:val="26"/>
          <w:szCs w:val="26"/>
          <w:lang w:eastAsia="ru-RU"/>
        </w:rPr>
        <w:t xml:space="preserve">- участие  обучающихся  в  творческих  мероприятиях  и  культурно-просветительской деятельности образовательного учреждения и др. </w:t>
      </w:r>
      <w:proofErr w:type="gramEnd"/>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Годовые требования по классам</w:t>
      </w: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Срок обучения – 9 лет</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Первый класс</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6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Учитывая возрастные и индивидуальные особенности обучающихся на кларнете по восьмилетнему учебному  плану, в первых  двух классах рекомендуется обучение на блокфлейте или на курае.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Образовательное учреждение может планировать в конце учебного года переводной зачет.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Знакомство с инструментом. Основы и особенности дыхания при игре на блокфлейте, звукоизвлечение, артикуляция. Мажорные и минорные гаммы в  </w:t>
      </w:r>
      <w:r w:rsidRPr="00963C71">
        <w:rPr>
          <w:rFonts w:ascii="Times New Roman" w:eastAsia="Times New Roman" w:hAnsi="Times New Roman"/>
          <w:sz w:val="26"/>
          <w:szCs w:val="26"/>
          <w:lang w:eastAsia="ru-RU"/>
        </w:rPr>
        <w:lastRenderedPageBreak/>
        <w:t xml:space="preserve">тональностях с одним  знаком. Трезвучия в медленном темпе. Легкие упражнения и пьесы. </w:t>
      </w:r>
    </w:p>
    <w:p w:rsidR="00963C71" w:rsidRPr="00963C71" w:rsidRDefault="00963C71" w:rsidP="00963C71">
      <w:pPr>
        <w:spacing w:after="0"/>
        <w:jc w:val="both"/>
        <w:rPr>
          <w:rFonts w:ascii="Times New Roman" w:eastAsia="Times New Roman" w:hAnsi="Times New Roman"/>
          <w:sz w:val="26"/>
          <w:szCs w:val="26"/>
          <w:lang w:eastAsia="ru-RU"/>
        </w:rPr>
      </w:pPr>
    </w:p>
    <w:p w:rsidR="00963C71" w:rsidRPr="00963C71" w:rsidRDefault="00963C71" w:rsidP="00963C71">
      <w:pPr>
        <w:spacing w:after="0"/>
        <w:jc w:val="both"/>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Упражнения и этюды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Пушечников И. Школа игры на блокфлейте. М., 2004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Кискачи А. Школа для начинающих. Т. I.  М., 2007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Хрестоматия для блокфлейты. / Составитель И. Оленчик. М., 2002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pacing w:after="0"/>
        <w:jc w:val="both"/>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Хрестоматия для блокфлейты / Составитель Оленчик. М., 2002: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Оленчик И. Хорал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Русская народная песня «Зайка»</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Русская народная песня «Во поле береза стояла»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Русская народная песня «Ах, вы, сени, мои сени»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Украинская народная песня «Ой джигуне, джигуне»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Чешская народная песня «Аннушка»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Русская народная песня «Сидел Ваня»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Моцарт В. Майская песня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Моцарт В. Аллегретто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Калинников В. Тень-тень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Чешская народная песня «Пастушок»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Бетховен Л. Экоссез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Ф.Э. Марш </w:t>
      </w:r>
    </w:p>
    <w:p w:rsidR="00963C71" w:rsidRPr="00963C71" w:rsidRDefault="00963C71" w:rsidP="00963C71">
      <w:pPr>
        <w:spacing w:after="0"/>
        <w:jc w:val="both"/>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Пушечников И. Школа игры на блокфлейте. М., 2004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Пушечников И. Дятел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Витлин В. Кошечка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Пушечников И., - Крейн М. Колыбельная песня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Кабалевский Д. Про Петю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Майзель Б. Кораблик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Моцарт В. Вальс </w:t>
      </w:r>
    </w:p>
    <w:p w:rsidR="00963C71" w:rsidRPr="00963C71" w:rsidRDefault="00963C71" w:rsidP="00963C71">
      <w:pPr>
        <w:spacing w:after="0"/>
        <w:jc w:val="both"/>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Кискачи А.– Школа для начинающих. Ч. I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Русская народная </w:t>
      </w:r>
      <w:proofErr w:type="gramStart"/>
      <w:r w:rsidRPr="00963C71">
        <w:rPr>
          <w:rFonts w:ascii="Times New Roman" w:eastAsia="Times New Roman" w:hAnsi="Times New Roman"/>
          <w:sz w:val="26"/>
          <w:szCs w:val="26"/>
          <w:lang w:eastAsia="ru-RU"/>
        </w:rPr>
        <w:t>песня «Про кота</w:t>
      </w:r>
      <w:proofErr w:type="gramEnd"/>
      <w:r w:rsidRPr="00963C71">
        <w:rPr>
          <w:rFonts w:ascii="Times New Roman" w:eastAsia="Times New Roman" w:hAnsi="Times New Roman"/>
          <w:sz w:val="26"/>
          <w:szCs w:val="26"/>
          <w:lang w:eastAsia="ru-RU"/>
        </w:rPr>
        <w:t xml:space="preserve">»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Русская народная песня «Как под горкой»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Беларусская народная песня «Перепелочка»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Бетховен Л. Сурок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Русская народная песня «Во поле береза стояла»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Перселл Г. Ария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Бетховен Л. Симфония №9 (фрагмент)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Вивальди А. Зима (фрагмент)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Лойе Ж. Соната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«Кукла» обр. Монасыпова Ш.</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Татарская народная песня «Шаян каз </w:t>
      </w:r>
      <w:r w:rsidRPr="00963C71">
        <w:rPr>
          <w:rFonts w:ascii="Times New Roman" w:eastAsia="Times New Roman" w:hAnsi="Times New Roman"/>
          <w:sz w:val="26"/>
          <w:szCs w:val="26"/>
          <w:lang w:val="tt-RU" w:eastAsia="ru-RU"/>
        </w:rPr>
        <w:t>бәбкәсе</w:t>
      </w:r>
      <w:r w:rsidRPr="00963C71">
        <w:rPr>
          <w:rFonts w:ascii="Times New Roman" w:eastAsia="Times New Roman" w:hAnsi="Times New Roman"/>
          <w:sz w:val="26"/>
          <w:szCs w:val="26"/>
          <w:lang w:eastAsia="ru-RU"/>
        </w:rPr>
        <w:t>» обр. Еникеева Р.</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lastRenderedPageBreak/>
        <w:t xml:space="preserve">1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Моцарт В.  Вальс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Чешская народная песня «Пастушок»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2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Перселл Г. Ария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Ф.Э. Марш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Второй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Мажорные и минорные гаммы до двух знаков  включительно. Арпеджио. Трезвучия (в умеренном темпе). 10-15 этюдов средней трудности (по нотам). Пьесы. Развитие навыков чтения с листа.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Упражнения и этюды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Пушечников И. Школа игры на блокфлейте. М., 2004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Оленчик  И. Хрестоматия для блокфлейты. М., 2002 (этюды 11-27)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pacing w:after="0"/>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Оленчик  И. Хрестоматия для блокфлейты: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И.С. Менуэт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И.С. Полонез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Моцарт В. Ария из оперы «Дон Жуан»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Моцарт В. Менуэт из оперы «Дон Жуан»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Вебер К. Хор охотников из оперы «Волшебный стрелок»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Шуман Р. Веселый крестьянин из «Альбома для юношества»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Шуман Р. Песенка из «Альбома для юношества»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Мусоргский М. Гопак из оперы «Сорочинская ярмарка»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Беллини В. Отрывок из оперы «Норма»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Гендель  Г. Бурре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Гайдн Й. Серенада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Чайковский П. Сладкая греза из «Детского альбома»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Чайковский П. Грустная песенка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Чайковский П. Вальс из «Детского альбома» </w:t>
      </w:r>
    </w:p>
    <w:p w:rsidR="00963C71" w:rsidRPr="00963C71" w:rsidRDefault="00963C71" w:rsidP="00963C71">
      <w:pPr>
        <w:spacing w:after="0"/>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Пушечников И. Школа игры на блокфлейте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Бриттен Б. Салли Гарденс  (Ирландская мелодия)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Шапорин  Ю. Колыбельная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Чайковский П. Итальянская песенка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И.С. Менуэт </w:t>
      </w:r>
    </w:p>
    <w:p w:rsidR="00963C71" w:rsidRPr="00963C71" w:rsidRDefault="00963C71" w:rsidP="00963C71">
      <w:pPr>
        <w:spacing w:after="0"/>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Кискачи А.– Школа для начинающих. Ч. II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Гендель  Г. Бурре и Менуэт из Сонаты для гобоя и бассо континуо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И.С. Менуэт из Сюиты для оркестра №2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Телеман  Г. Ария </w:t>
      </w:r>
      <w:proofErr w:type="gramStart"/>
      <w:r w:rsidRPr="00963C71">
        <w:rPr>
          <w:rFonts w:ascii="Times New Roman" w:eastAsia="Times New Roman" w:hAnsi="Times New Roman"/>
          <w:sz w:val="26"/>
          <w:szCs w:val="26"/>
          <w:lang w:eastAsia="ru-RU"/>
        </w:rPr>
        <w:t>из</w:t>
      </w:r>
      <w:proofErr w:type="gramEnd"/>
      <w:r w:rsidRPr="00963C71">
        <w:rPr>
          <w:rFonts w:ascii="Times New Roman" w:eastAsia="Times New Roman" w:hAnsi="Times New Roman"/>
          <w:sz w:val="26"/>
          <w:szCs w:val="26"/>
          <w:lang w:eastAsia="ru-RU"/>
        </w:rPr>
        <w:t xml:space="preserve"> Партиты для блокфлейты и бассо континуо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1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Шуман Р. Песенка из «Альбома для юношества»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Гендель Г. Бурре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2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И.С. Менуэт из Сюиты для оркестра №2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Чайковский П. Вальс из «Детского альбома»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Татарская народная песня «Туган тел» обр. Ключарев А.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Батыр-Булгари Л. «Солнечная страна»</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eastAsia="ru-RU"/>
        </w:rPr>
        <w:tab/>
      </w:r>
      <w:r w:rsidRPr="00963C71">
        <w:rPr>
          <w:rFonts w:ascii="Times New Roman" w:eastAsia="Times New Roman" w:hAnsi="Times New Roman"/>
          <w:b/>
          <w:i/>
          <w:sz w:val="26"/>
          <w:szCs w:val="26"/>
          <w:lang w:eastAsia="ru-RU"/>
        </w:rPr>
        <w:t>Третий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Перевод учащегося с блокфлейты или курая на саксофон. Работа над постановкой губ, рук, корпуса, исполнительского дыхания. Гаммы Фа и Соль мажор, ми и ля минор в одну октаву. Хроматическая гамма от ноты «ре» первой октавы до ноты «ре» второй октавы. Гаммы исполняются штрихами деташе и легато. 10-15 этюдов (по нотам). 8-10 пьес. </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этюды</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Андреев Е. Этюд № 28 </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Пушечников И. Этюд № 9</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 С. Ария «Утро»</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Моцарт В. Ария из оперы «Дон Жуан»</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Шуман Р. Мелодия</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Шуберт Ф. Колыбельная</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Кабалевский Д. Труба и барабан</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Потоловский И. Охотник</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Цыбин В. Листок из альбома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Компанеец 3. Вальс</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Парад маленьких солдатиков</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Гурлит К. Танец</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Яхин Р. Белый парус</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«Галиябану» в обработке  Музафарова М.</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1 вариант</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Потоловский И. Охотник</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«Галиябану» в обработке  Музафарова М.</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lastRenderedPageBreak/>
        <w:t xml:space="preserve">2 вариант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Бозза Е. Парад маленьких солдатиков</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Яхин Р. Белый парус</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Четвертый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Работа над постановкой губ, рук, корпуса, исполнительского дыхания. Мажорные и минорные гаммы, терции, трезвучия, арпеджио в тональностях до одного знака в сдержанном темпе. Хроматическая гамма от ноты «ре» первой октавы до ноты «ре» третьей октавы (гаммы исполняются штрихами деташе и легато). 10-15 этюдов (по нотам). 8-10 пьес. </w:t>
      </w:r>
    </w:p>
    <w:p w:rsidR="00963C71" w:rsidRPr="00963C71" w:rsidRDefault="00963C71" w:rsidP="00963C71">
      <w:pPr>
        <w:spacing w:after="0"/>
        <w:rPr>
          <w:rFonts w:ascii="Times New Roman" w:eastAsia="Times New Roman" w:hAnsi="Times New Roman"/>
          <w:sz w:val="26"/>
          <w:szCs w:val="26"/>
          <w:highlight w:val="yellow"/>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Иванов В. Школа академической игры на саксофоне: Этюды №№205, 244, 249</w:t>
      </w:r>
      <w:r w:rsidRPr="00963C71">
        <w:rPr>
          <w:rFonts w:ascii="Times New Roman" w:eastAsia="Times New Roman" w:hAnsi="Times New Roman"/>
          <w:i/>
          <w:sz w:val="26"/>
          <w:szCs w:val="26"/>
          <w:lang w:eastAsia="ru-RU"/>
        </w:rPr>
        <w:t xml:space="preserve">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Пьесы</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И.С. Менуэт из тетради Анны Магдалены</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Гендель Г. Анданте и бурре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Моцарт В. Деревенский танец</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Дунаевский И. Колыбельная из кинофильма "Цирк"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Делло-Джойо Н. Безделушка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Майкапар С. Вальс</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Шостакович Д. Заводная кукла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Детские сны</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Хачатурян А. Андантино</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Стравинский И. Ларгетто</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w:t>
      </w:r>
      <w:r w:rsidRPr="00963C71">
        <w:rPr>
          <w:rFonts w:ascii="Times New Roman" w:eastAsia="Times New Roman" w:hAnsi="Times New Roman"/>
          <w:sz w:val="26"/>
          <w:szCs w:val="26"/>
          <w:lang w:val="tt-RU" w:eastAsia="ru-RU"/>
        </w:rPr>
        <w:t>Тәфтиләү</w:t>
      </w:r>
      <w:r w:rsidRPr="00963C71">
        <w:rPr>
          <w:rFonts w:ascii="Times New Roman" w:eastAsia="Times New Roman" w:hAnsi="Times New Roman"/>
          <w:sz w:val="26"/>
          <w:szCs w:val="26"/>
          <w:lang w:eastAsia="ru-RU"/>
        </w:rPr>
        <w:t>» обр. Батыр-Булгари Л.</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Жиганов Н. Живут на свете сказки</w:t>
      </w:r>
    </w:p>
    <w:p w:rsidR="00963C71" w:rsidRPr="00963C71" w:rsidRDefault="00963C71" w:rsidP="00963C71">
      <w:pPr>
        <w:spacing w:after="0"/>
        <w:rPr>
          <w:rFonts w:ascii="Times New Roman" w:eastAsia="Times New Roman" w:hAnsi="Times New Roman"/>
          <w:sz w:val="26"/>
          <w:szCs w:val="26"/>
          <w:highlight w:val="yellow"/>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1 вариант</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Делло-Джойо Н. Безделушка</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Татарская народная песня «</w:t>
      </w:r>
      <w:r w:rsidRPr="00963C71">
        <w:rPr>
          <w:rFonts w:ascii="Times New Roman" w:eastAsia="Times New Roman" w:hAnsi="Times New Roman"/>
          <w:sz w:val="26"/>
          <w:szCs w:val="26"/>
          <w:lang w:val="tt-RU" w:eastAsia="ru-RU"/>
        </w:rPr>
        <w:t>Тәфтиләү</w:t>
      </w:r>
      <w:r w:rsidRPr="00963C71">
        <w:rPr>
          <w:rFonts w:ascii="Times New Roman" w:eastAsia="Times New Roman" w:hAnsi="Times New Roman"/>
          <w:sz w:val="26"/>
          <w:szCs w:val="26"/>
          <w:lang w:eastAsia="ru-RU"/>
        </w:rPr>
        <w:t>» обр. Батыр-Булгари Л.</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2 вариант</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Жиганов Н. Живут на свете сказки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Шостакович Д. Заводная кукла</w:t>
      </w:r>
    </w:p>
    <w:p w:rsidR="00963C71" w:rsidRPr="00963C71" w:rsidRDefault="00963C71" w:rsidP="00963C71">
      <w:pPr>
        <w:spacing w:after="0"/>
        <w:rPr>
          <w:rFonts w:ascii="Times New Roman" w:eastAsia="Times New Roman" w:hAnsi="Times New Roman"/>
          <w:b/>
          <w:i/>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Пятый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Мажорные и минорные гаммы, трезвучия, арпеджио в тональностях до двух  знаков  в  умеренном  темпе.  Хроматические  гаммы  в  тональностях (гаммы исполняются штрихами деташе и легато). 10-15 этюдов (по нотам). 8-10 пьес. </w:t>
      </w:r>
    </w:p>
    <w:p w:rsidR="00963C71" w:rsidRPr="00963C71" w:rsidRDefault="00963C71" w:rsidP="00963C71">
      <w:pPr>
        <w:spacing w:after="0"/>
        <w:rPr>
          <w:rFonts w:ascii="Times New Roman" w:eastAsia="Times New Roman" w:hAnsi="Times New Roman"/>
          <w:sz w:val="26"/>
          <w:szCs w:val="26"/>
          <w:highlight w:val="yellow"/>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этюды</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 </w:t>
      </w:r>
      <w:r w:rsidRPr="00963C71">
        <w:rPr>
          <w:rFonts w:ascii="Times New Roman" w:eastAsia="Times New Roman" w:hAnsi="Times New Roman"/>
          <w:sz w:val="26"/>
          <w:szCs w:val="26"/>
          <w:lang w:eastAsia="ru-RU"/>
        </w:rPr>
        <w:t>Иванов В. Школа академической игры на саксофоне: Этюды №№230, 243, 248</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Бетховен Л. Сонатина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Шуман Р. Дед Мороз</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Глиэр Р. Вальс</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Аренский А. Рафаэль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Дриго Р. Серенада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Марэ М. Танец басков</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Бакланова Н. Мелодия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Дебюсси К. Маленький негритенок</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Манчини Г. Розовая пантера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Жиганов Н. Мелодия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Яруллин Ф. Танец огненной ведьмы и шайтана из балета «Шурале»</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Винчи Л. Первая соната </w:t>
      </w:r>
      <w:r w:rsidRPr="00963C71">
        <w:rPr>
          <w:rFonts w:ascii="Times New Roman" w:eastAsia="Times New Roman" w:hAnsi="Times New Roman"/>
          <w:sz w:val="26"/>
          <w:szCs w:val="26"/>
          <w:lang w:val="en-US" w:eastAsia="ru-RU"/>
        </w:rPr>
        <w:t>D</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dur</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1 вариант</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 xml:space="preserve">Винчи Л. Первая соната </w:t>
      </w:r>
      <w:r w:rsidRPr="00963C71">
        <w:rPr>
          <w:rFonts w:ascii="Times New Roman" w:eastAsia="Times New Roman" w:hAnsi="Times New Roman"/>
          <w:sz w:val="26"/>
          <w:szCs w:val="26"/>
          <w:lang w:val="en-US" w:eastAsia="ru-RU"/>
        </w:rPr>
        <w:t>D</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dur</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I</w:t>
      </w:r>
      <w:r w:rsidRPr="00963C71">
        <w:rPr>
          <w:rFonts w:ascii="Times New Roman" w:eastAsia="Times New Roman" w:hAnsi="Times New Roman"/>
          <w:sz w:val="26"/>
          <w:szCs w:val="26"/>
          <w:lang w:eastAsia="ru-RU"/>
        </w:rPr>
        <w:t>,</w:t>
      </w:r>
      <w:r w:rsidRPr="00963C71">
        <w:rPr>
          <w:rFonts w:ascii="Times New Roman" w:eastAsia="Times New Roman" w:hAnsi="Times New Roman"/>
          <w:sz w:val="26"/>
          <w:szCs w:val="26"/>
          <w:lang w:val="en-US" w:eastAsia="ru-RU"/>
        </w:rPr>
        <w:t>II</w:t>
      </w:r>
      <w:r w:rsidRPr="00963C71">
        <w:rPr>
          <w:rFonts w:ascii="Times New Roman" w:eastAsia="Times New Roman" w:hAnsi="Times New Roman"/>
          <w:sz w:val="26"/>
          <w:szCs w:val="26"/>
          <w:lang w:eastAsia="ru-RU"/>
        </w:rPr>
        <w:t xml:space="preserve"> части</w:t>
      </w:r>
      <w:r w:rsidRPr="00963C71">
        <w:rPr>
          <w:rFonts w:ascii="Times New Roman" w:eastAsia="Times New Roman" w:hAnsi="Times New Roman"/>
          <w:i/>
          <w:sz w:val="26"/>
          <w:szCs w:val="26"/>
          <w:lang w:eastAsia="ru-RU"/>
        </w:rPr>
        <w:t xml:space="preserve">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2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Аренский А. Рафаэль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Яруллин Ф. Танец огненной ведьмы и шайтана из балета «Шурале»</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Шестой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Мажорные и минорные гаммы в тональностях до трех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8-10 пьес. </w:t>
      </w:r>
    </w:p>
    <w:p w:rsidR="00963C71" w:rsidRPr="00963C71" w:rsidRDefault="00963C71" w:rsidP="00963C71">
      <w:pPr>
        <w:tabs>
          <w:tab w:val="left" w:pos="2321"/>
        </w:tabs>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eastAsia="ru-RU"/>
        </w:rPr>
        <w:tab/>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Упражнения и этюды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Михайлов Л. Школа игры на саксофоне: Хинке Г. Этюд </w:t>
      </w:r>
    </w:p>
    <w:p w:rsidR="00963C71" w:rsidRPr="00963C71" w:rsidRDefault="00963C71" w:rsidP="00963C71">
      <w:pPr>
        <w:shd w:val="clear" w:color="auto" w:fill="FFFFFF"/>
        <w:spacing w:after="0"/>
        <w:jc w:val="both"/>
        <w:rPr>
          <w:rFonts w:ascii="Times New Roman" w:eastAsia="Times New Roman" w:hAnsi="Times New Roman"/>
          <w:i/>
          <w:sz w:val="26"/>
          <w:szCs w:val="26"/>
          <w:highlight w:val="yellow"/>
          <w:lang w:eastAsia="ru-RU"/>
        </w:rPr>
      </w:pPr>
      <w:r w:rsidRPr="00963C71">
        <w:rPr>
          <w:rFonts w:ascii="Times New Roman" w:eastAsia="Times New Roman" w:hAnsi="Times New Roman"/>
          <w:sz w:val="26"/>
          <w:szCs w:val="26"/>
          <w:lang w:eastAsia="ru-RU"/>
        </w:rPr>
        <w:t xml:space="preserve">Мюль М. Двадцать четыре легких этюда: этюд № 10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lastRenderedPageBreak/>
        <w:t xml:space="preserve">Пьесы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Вебер К. Вальс</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Бизе Ж. Испанская серенада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Мартини Дж. Романс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Мусоргский М. Старый замок</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Свиридов Г. Музыкальный момент</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Лансен С. Саксофоииана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Сен-Санс К. Лебедь</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Скрябин А. Прелюдия (по выбору)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Крепин А. Игры панды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Ферран Ф. Сонатина для саксофона «Багира»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Еникеев Р. Ариэтта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Сайдашев С. Песня девушки</w:t>
      </w:r>
    </w:p>
    <w:p w:rsidR="00963C71" w:rsidRPr="00963C71" w:rsidRDefault="00963C71" w:rsidP="00963C71">
      <w:pPr>
        <w:spacing w:after="0"/>
        <w:rPr>
          <w:rFonts w:ascii="Times New Roman" w:eastAsia="Times New Roman" w:hAnsi="Times New Roman"/>
          <w:sz w:val="26"/>
          <w:szCs w:val="26"/>
          <w:highlight w:val="yellow"/>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1 вариант</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Ферран Ф. Сонатина для саксофона «Багира»</w:t>
      </w:r>
      <w:r w:rsidRPr="00963C71">
        <w:rPr>
          <w:rFonts w:ascii="Times New Roman" w:eastAsia="Times New Roman" w:hAnsi="Times New Roman"/>
          <w:i/>
          <w:sz w:val="26"/>
          <w:szCs w:val="26"/>
          <w:lang w:eastAsia="ru-RU"/>
        </w:rPr>
        <w:t xml:space="preserve">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2 вариант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Еникеев Р. Ариэтта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Свиридов Г. Музыкальный момент</w:t>
      </w:r>
    </w:p>
    <w:p w:rsidR="00963C71" w:rsidRPr="00963C71" w:rsidRDefault="00963C71" w:rsidP="00963C71">
      <w:pPr>
        <w:spacing w:after="0"/>
        <w:rPr>
          <w:rFonts w:ascii="Times New Roman" w:eastAsia="Times New Roman" w:hAnsi="Times New Roman"/>
          <w:i/>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Седьмой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2,5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4 пьесы и 1 произведение крупной формы.</w:t>
      </w:r>
      <w:r w:rsidRPr="00963C71">
        <w:rPr>
          <w:rFonts w:ascii="Times New Roman" w:eastAsia="Times New Roman" w:hAnsi="Times New Roman"/>
          <w:b/>
          <w:bCs/>
          <w:sz w:val="26"/>
          <w:szCs w:val="26"/>
          <w:lang w:eastAsia="ru-RU"/>
        </w:rPr>
        <w:t xml:space="preserve"> </w:t>
      </w:r>
    </w:p>
    <w:p w:rsidR="00963C71" w:rsidRPr="00963C71" w:rsidRDefault="00963C71" w:rsidP="00963C71">
      <w:pPr>
        <w:spacing w:after="0"/>
        <w:jc w:val="both"/>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этюды</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Ривчун А. Этюд № 6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Видеман Л. Этюд № 1</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i/>
          <w:sz w:val="26"/>
          <w:szCs w:val="26"/>
          <w:lang w:eastAsia="ru-RU"/>
        </w:rPr>
        <w:t>Пьесы</w:t>
      </w: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И.С. Ария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Гендель Г. Соната №6 для скрипки: Ларго и</w:t>
      </w:r>
      <w:proofErr w:type="gramStart"/>
      <w:r w:rsidRPr="00963C71">
        <w:rPr>
          <w:rFonts w:ascii="Times New Roman" w:eastAsia="Times New Roman" w:hAnsi="Times New Roman"/>
          <w:sz w:val="26"/>
          <w:szCs w:val="26"/>
          <w:lang w:eastAsia="ru-RU"/>
        </w:rPr>
        <w:t xml:space="preserve"> А</w:t>
      </w:r>
      <w:proofErr w:type="gramEnd"/>
      <w:r w:rsidRPr="00963C71">
        <w:rPr>
          <w:rFonts w:ascii="Times New Roman" w:eastAsia="Times New Roman" w:hAnsi="Times New Roman"/>
          <w:sz w:val="26"/>
          <w:szCs w:val="26"/>
          <w:lang w:eastAsia="ru-RU"/>
        </w:rPr>
        <w:t>ллегро</w:t>
      </w:r>
    </w:p>
    <w:p w:rsidR="00963C71" w:rsidRPr="00963C71" w:rsidRDefault="00963C71" w:rsidP="00963C71">
      <w:pPr>
        <w:spacing w:after="0"/>
        <w:rPr>
          <w:rFonts w:ascii="Times New Roman" w:eastAsia="Times New Roman" w:hAnsi="Times New Roman"/>
          <w:sz w:val="26"/>
          <w:szCs w:val="26"/>
          <w:lang w:eastAsia="ru-RU"/>
        </w:rPr>
      </w:pPr>
      <w:proofErr w:type="gramStart"/>
      <w:r w:rsidRPr="00963C71">
        <w:rPr>
          <w:rFonts w:ascii="Times New Roman" w:eastAsia="Times New Roman" w:hAnsi="Times New Roman"/>
          <w:sz w:val="26"/>
          <w:szCs w:val="26"/>
          <w:lang w:eastAsia="ru-RU"/>
        </w:rPr>
        <w:t>Ноле</w:t>
      </w:r>
      <w:proofErr w:type="gramEnd"/>
      <w:r w:rsidRPr="00963C71">
        <w:rPr>
          <w:rFonts w:ascii="Times New Roman" w:eastAsia="Times New Roman" w:hAnsi="Times New Roman"/>
          <w:sz w:val="26"/>
          <w:szCs w:val="26"/>
          <w:lang w:eastAsia="ru-RU"/>
        </w:rPr>
        <w:t xml:space="preserve"> Дж. Латинская сюита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Пешети Д. Престо</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Дебюсси К. Маленький пастух</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Невин Н. Нарцисс</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Григ Э. Танец Анитры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Дезмонд П. Играем на пять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Мусоргский М. Слеза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Готье Л. Секрет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«Сарман» обр. Абязова Р.</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Хабибуллин З. Гавот</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1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Татарская народная песня «Сарман» обр. Абязова Р.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Готье Л. Секрет</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2 вариант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Гендель Г. Соната №6 для скрипки: Ларго и</w:t>
      </w:r>
      <w:proofErr w:type="gramStart"/>
      <w:r w:rsidRPr="00963C71">
        <w:rPr>
          <w:rFonts w:ascii="Times New Roman" w:eastAsia="Times New Roman" w:hAnsi="Times New Roman"/>
          <w:sz w:val="26"/>
          <w:szCs w:val="26"/>
          <w:lang w:eastAsia="ru-RU"/>
        </w:rPr>
        <w:t xml:space="preserve"> А</w:t>
      </w:r>
      <w:proofErr w:type="gramEnd"/>
      <w:r w:rsidRPr="00963C71">
        <w:rPr>
          <w:rFonts w:ascii="Times New Roman" w:eastAsia="Times New Roman" w:hAnsi="Times New Roman"/>
          <w:sz w:val="26"/>
          <w:szCs w:val="26"/>
          <w:lang w:eastAsia="ru-RU"/>
        </w:rPr>
        <w:t>ллегро</w:t>
      </w:r>
    </w:p>
    <w:p w:rsidR="00963C71" w:rsidRPr="00963C71" w:rsidRDefault="00963C71" w:rsidP="00963C71">
      <w:pPr>
        <w:spacing w:after="0"/>
        <w:rPr>
          <w:rFonts w:ascii="Times New Roman" w:eastAsia="Times New Roman" w:hAnsi="Times New Roman"/>
          <w:b/>
          <w:sz w:val="26"/>
          <w:szCs w:val="26"/>
          <w:highlight w:val="yellow"/>
          <w:lang w:eastAsia="ru-RU"/>
        </w:rPr>
      </w:pPr>
      <w:r w:rsidRPr="00963C71">
        <w:rPr>
          <w:rFonts w:ascii="Times New Roman" w:eastAsia="Times New Roman" w:hAnsi="Times New Roman"/>
          <w:i/>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Восьмой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2,5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Учащиеся могут играть на зачетах любые произведения на усмотрение преподавателя; количество зачетов и сроки специально не определены. Перед итоговым  экзаменом  учащийся  обыгрывает  выпускную  программу  на зачетах, классных вечерах и концертах.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15-20 этюдов (по нотам). 4 пьесы и 1 произведение крупной формы.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Упражнения и этюды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Ривчун А. Этюд № 5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Дэкуэ Р. Этюд № 10</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И.С. Сициллиана из сонаты №2 для флейты и фортепиано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Гендель Г. Сонатина №4: 3, 4 части </w:t>
      </w:r>
    </w:p>
    <w:p w:rsidR="00963C71" w:rsidRPr="00963C71" w:rsidRDefault="00963C71" w:rsidP="00963C71">
      <w:pPr>
        <w:shd w:val="clear" w:color="auto" w:fill="FFFFFF"/>
        <w:spacing w:after="0"/>
        <w:rPr>
          <w:rFonts w:ascii="Times New Roman" w:eastAsia="Times New Roman" w:hAnsi="Times New Roman"/>
          <w:sz w:val="26"/>
          <w:szCs w:val="26"/>
          <w:lang w:eastAsia="ru-RU"/>
        </w:rPr>
      </w:pPr>
      <w:proofErr w:type="gramStart"/>
      <w:r w:rsidRPr="00963C71">
        <w:rPr>
          <w:rFonts w:ascii="Times New Roman" w:eastAsia="Times New Roman" w:hAnsi="Times New Roman"/>
          <w:sz w:val="26"/>
          <w:szCs w:val="26"/>
          <w:lang w:eastAsia="ru-RU"/>
        </w:rPr>
        <w:t>Глюк</w:t>
      </w:r>
      <w:proofErr w:type="gramEnd"/>
      <w:r w:rsidRPr="00963C71">
        <w:rPr>
          <w:rFonts w:ascii="Times New Roman" w:eastAsia="Times New Roman" w:hAnsi="Times New Roman"/>
          <w:sz w:val="26"/>
          <w:szCs w:val="26"/>
          <w:lang w:eastAsia="ru-RU"/>
        </w:rPr>
        <w:t xml:space="preserve"> К. Мелодия</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Рахманинов С. Итальянская полька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Хачатурян А. Танец из балета «Спартак»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Крейслер Ф. Синкопы</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Ключарев А. Родные напевы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Шамсутдинов И. Прелюд</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Годар Б. Канцонетта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Томис А. Миниатюра № 3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Косма Ж. Опавшие листья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Иттюральде П. Греческая сюита</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выпускного экзамена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1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Бах И.С. Сициллиана из сонаты №2 для флейты и фортепиано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Рахманинов С. Итальянская полька</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2 вариант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Иттюральде П. Греческая сюита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i/>
          <w:sz w:val="26"/>
          <w:szCs w:val="26"/>
          <w:lang w:eastAsia="ru-RU"/>
        </w:rPr>
        <w:t xml:space="preserve"> </w:t>
      </w:r>
      <w:r w:rsidRPr="00963C71">
        <w:rPr>
          <w:rFonts w:ascii="Times New Roman" w:eastAsia="Times New Roman" w:hAnsi="Times New Roman"/>
          <w:i/>
          <w:sz w:val="26"/>
          <w:szCs w:val="26"/>
          <w:lang w:eastAsia="ru-RU"/>
        </w:rPr>
        <w:tab/>
      </w:r>
      <w:r w:rsidRPr="00963C71">
        <w:rPr>
          <w:rFonts w:ascii="Times New Roman" w:eastAsia="Times New Roman" w:hAnsi="Times New Roman"/>
          <w:sz w:val="26"/>
          <w:szCs w:val="26"/>
          <w:lang w:eastAsia="ru-RU"/>
        </w:rPr>
        <w:t xml:space="preserve">Учащиеся, продолжающие обучение в 9 классе, сдают выпускной экзамен в 9 классе.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sz w:val="26"/>
          <w:szCs w:val="26"/>
          <w:highlight w:val="yellow"/>
          <w:lang w:eastAsia="ru-RU"/>
        </w:rPr>
        <w:t xml:space="preserve"> </w:t>
      </w:r>
      <w:r w:rsidRPr="00963C71">
        <w:rPr>
          <w:rFonts w:ascii="Times New Roman" w:eastAsia="Times New Roman" w:hAnsi="Times New Roman"/>
          <w:b/>
          <w:i/>
          <w:sz w:val="26"/>
          <w:szCs w:val="26"/>
          <w:lang w:eastAsia="ru-RU"/>
        </w:rPr>
        <w:t>Девятый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2,5 часа в  неделю  </w:t>
      </w:r>
    </w:p>
    <w:p w:rsidR="00963C71" w:rsidRPr="00963C71" w:rsidRDefault="00963C71" w:rsidP="00963C71">
      <w:pPr>
        <w:spacing w:after="0"/>
        <w:rPr>
          <w:rFonts w:ascii="Times New Roman" w:eastAsia="Times New Roman" w:hAnsi="Times New Roman"/>
          <w:i/>
          <w:sz w:val="26"/>
          <w:szCs w:val="26"/>
          <w:highlight w:val="yellow"/>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  девятом  классе  обучаются  учащиеся,  которые  целенаправленно готовятся к поступлению в профессиональное образовательное учреждение. Ученики девятого класса играют в учебном году зачет и экзамен: в декабре и мае. В декабре – крупная форма. На выпускной экзамен (итоговая аттестация) выносится программа с прибавлением пьесы.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Знакомство с гаммами в тональностях до семи знаков (в медленном темпе). 15-20 этюдов (по нотам). 4 пьесы и 1 произведение крупной формы.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этюды</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Люфт И. Этюд №3 </w:t>
      </w:r>
      <w:r w:rsidRPr="00963C71">
        <w:rPr>
          <w:rFonts w:ascii="Times New Roman" w:eastAsia="Times New Roman" w:hAnsi="Times New Roman"/>
          <w:sz w:val="26"/>
          <w:szCs w:val="26"/>
          <w:lang w:val="en-US" w:eastAsia="ru-RU"/>
        </w:rPr>
        <w:t>a</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moll</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Ривчун А. Концертный этюд</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И.С. Прелюдия №8 из ХТК</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Глиэр Р. Романс</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Рахманинов С. Вокализ</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Прокофьев С. Танец рыцарей из балета «Ромео и Джульетта»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Синжеле К. Пятый сольный концерт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Бюссер А. Фантазия на испанские темы «Астурия»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Абрэу З. Самба «Тико-тико»</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Браю А. Карусель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Ария</w:t>
      </w:r>
    </w:p>
    <w:p w:rsidR="00963C71" w:rsidRPr="00963C71" w:rsidRDefault="00963C71" w:rsidP="00963C71">
      <w:pPr>
        <w:spacing w:after="0"/>
        <w:rPr>
          <w:rFonts w:ascii="Times New Roman" w:eastAsia="Times New Roman" w:hAnsi="Times New Roman"/>
          <w:sz w:val="26"/>
          <w:szCs w:val="26"/>
          <w:lang w:eastAsia="ru-RU"/>
        </w:rPr>
      </w:pPr>
      <w:proofErr w:type="gramStart"/>
      <w:r w:rsidRPr="00963C71">
        <w:rPr>
          <w:rFonts w:ascii="Times New Roman" w:eastAsia="Times New Roman" w:hAnsi="Times New Roman"/>
          <w:sz w:val="26"/>
          <w:szCs w:val="26"/>
          <w:lang w:eastAsia="ru-RU"/>
        </w:rPr>
        <w:t>Лохе</w:t>
      </w:r>
      <w:proofErr w:type="gramEnd"/>
      <w:r w:rsidRPr="00963C71">
        <w:rPr>
          <w:rFonts w:ascii="Times New Roman" w:eastAsia="Times New Roman" w:hAnsi="Times New Roman"/>
          <w:sz w:val="26"/>
          <w:szCs w:val="26"/>
          <w:lang w:eastAsia="ru-RU"/>
        </w:rPr>
        <w:t xml:space="preserve"> Г. Юмореска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Яруллин Ф. Свадебный танец из балета «Шурале»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Ключарев А. На празднике</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выпускного экзамена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1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Синжеле К. Пятый сольный концерт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Ключарев А. На празднике</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2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Бюссер А. Астурия Фантазия на испанские темы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Ария</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lastRenderedPageBreak/>
        <w:t>Годовые требования по классам</w:t>
      </w: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Срок обучения – 6 лет</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Первый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Работа над постановкой губ, рук, корпуса, исполнительского дыхания. Гаммы в тональностях до двух знаков в умеренном темпе. Хроматическая  гамма  от  ноты  «ре»  первой  октавы  до  ноты  «ре» третьей октавы. Гаммы исполняются штрихами деташе и легато. 15-20 этюдов (по нотам). 6-8 пьес.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Упражнения и этюды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Андреев Е. Этюд № 28 </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Пушечников И. Этюд № 9</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 С. Ария «Утро»</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Моцарт В. Ария из оперы «Дон Жуан»</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Шуман Р. Мелодия</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Шуберт Ф. Колыбельная</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Кабалевский Д. Труба и барабан</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Потоловский И. Охотник</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Цыбин В. Листок из альбома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Компанеец 3. Вальс</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Парад маленьких солдатиков</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Гурлит К. Танец</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Яхин Р. Белый парус</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«Галиябану» обр. Музафаров М.</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1 вариант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Шуберт Ф. Колыбельная</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Потоловский И. Охотник</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2 вариант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Яхин Р. Белый парус</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Парад маленьких солдатиков</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Второй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Работа над постановкой губ, рук, корпуса, исполнительского дыхания. Мажорные  и  минорные  гаммы,  терции,  трезвучия,  арпеджио  в тональностях до трех знаков в среднем темпе. Хроматические гаммы в тональностях. Гаммы исполняются штрихами деташе и легато. 15-20 этюдов (по нотам). 6-8 пьес.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Иванов В. Школа академической игры на саксофоне: Этюды №№205, 244, 249</w:t>
      </w:r>
      <w:r w:rsidRPr="00963C71">
        <w:rPr>
          <w:rFonts w:ascii="Times New Roman" w:eastAsia="Times New Roman" w:hAnsi="Times New Roman"/>
          <w:i/>
          <w:sz w:val="26"/>
          <w:szCs w:val="26"/>
          <w:lang w:eastAsia="ru-RU"/>
        </w:rPr>
        <w:t xml:space="preserve">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Пьесы</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И.С. Менуэт из тетради Анны Магдалены</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Гендель Г. Анданте и бурре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Моцарт В. Деревенский танец</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Дунаевский И. Колыбельная из кинофильма "Цирк"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Делло-Джойо Н. Безделушка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Майкапар С. Вальс</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Шостакович Д. Заводная кукла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Детские сны</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Хачатурян А. Андантино</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Стравинский И. Ларгетто</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w:t>
      </w:r>
      <w:r w:rsidRPr="00963C71">
        <w:rPr>
          <w:rFonts w:ascii="Times New Roman" w:eastAsia="Times New Roman" w:hAnsi="Times New Roman"/>
          <w:sz w:val="26"/>
          <w:szCs w:val="26"/>
          <w:lang w:val="tt-RU" w:eastAsia="ru-RU"/>
        </w:rPr>
        <w:t>Тәфтиләү</w:t>
      </w:r>
      <w:r w:rsidRPr="00963C71">
        <w:rPr>
          <w:rFonts w:ascii="Times New Roman" w:eastAsia="Times New Roman" w:hAnsi="Times New Roman"/>
          <w:sz w:val="26"/>
          <w:szCs w:val="26"/>
          <w:lang w:eastAsia="ru-RU"/>
        </w:rPr>
        <w:t>» обр. Батыр-Булгари Л.</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Жиганов Н. Живут на свете сказки</w:t>
      </w:r>
    </w:p>
    <w:p w:rsidR="00963C71" w:rsidRPr="00963C71" w:rsidRDefault="00963C71" w:rsidP="00963C71">
      <w:pPr>
        <w:spacing w:after="0"/>
        <w:rPr>
          <w:rFonts w:ascii="Times New Roman" w:eastAsia="Times New Roman" w:hAnsi="Times New Roman"/>
          <w:sz w:val="26"/>
          <w:szCs w:val="26"/>
          <w:highlight w:val="yellow"/>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1 Вариант</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Делло-Джойо Н. Безделушка</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Татарская народная песня «</w:t>
      </w:r>
      <w:r w:rsidRPr="00963C71">
        <w:rPr>
          <w:rFonts w:ascii="Times New Roman" w:eastAsia="Times New Roman" w:hAnsi="Times New Roman"/>
          <w:sz w:val="26"/>
          <w:szCs w:val="26"/>
          <w:lang w:val="tt-RU" w:eastAsia="ru-RU"/>
        </w:rPr>
        <w:t>Тәфтиләү</w:t>
      </w:r>
      <w:r w:rsidRPr="00963C71">
        <w:rPr>
          <w:rFonts w:ascii="Times New Roman" w:eastAsia="Times New Roman" w:hAnsi="Times New Roman"/>
          <w:sz w:val="26"/>
          <w:szCs w:val="26"/>
          <w:lang w:eastAsia="ru-RU"/>
        </w:rPr>
        <w:t>» обр. Батыр-Булгари Л.</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2 вариант</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Жиганов Н. Живут на свете сказки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Шостакович Д. Заводная кукла</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Третий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Работа над постановкой губ, рук, корпуса, исполнительского дыхания. Мажорные  и  минорные  гаммы,  терции,  трезвучия,  арпеджио  в тональностях до четырех знаков в среднем темпе. Хроматические гаммы в тональностях. Гаммы исполняются штрихами деташе и легато. 10-25 этюдов (по нотам). 8-10 пьес. </w:t>
      </w:r>
    </w:p>
    <w:p w:rsidR="00963C71" w:rsidRPr="00963C71" w:rsidRDefault="00963C71" w:rsidP="00963C71">
      <w:pPr>
        <w:spacing w:after="0"/>
        <w:jc w:val="both"/>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этюды</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 </w:t>
      </w:r>
      <w:r w:rsidRPr="00963C71">
        <w:rPr>
          <w:rFonts w:ascii="Times New Roman" w:eastAsia="Times New Roman" w:hAnsi="Times New Roman"/>
          <w:sz w:val="26"/>
          <w:szCs w:val="26"/>
          <w:lang w:eastAsia="ru-RU"/>
        </w:rPr>
        <w:t>Иванов В. Школа академической игры на саксофоне: Этюды №№230, 243, 248</w:t>
      </w:r>
    </w:p>
    <w:p w:rsidR="00963C71" w:rsidRPr="00963C71" w:rsidRDefault="00963C71" w:rsidP="00963C71">
      <w:pPr>
        <w:shd w:val="clear" w:color="auto" w:fill="FFFFFF"/>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Бетховен Л. Сонатина</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Шуман Р. Дед Мороз</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Глиэр Р. Вальс</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Аренский А. Рафаэль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Дриго Р. Серенада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Марэ М. Танец басков</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Бакланова Н. Мелодия </w:t>
      </w:r>
    </w:p>
    <w:p w:rsidR="00963C71" w:rsidRPr="00963C71" w:rsidRDefault="00963C71" w:rsidP="00963C71">
      <w:pPr>
        <w:shd w:val="clear" w:color="auto" w:fill="FFFFFF"/>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Дебюсси К. Маленький негритенок</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Манчини Г. Розовая пантера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Жиганов Н. Мелодия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Яруллин Ф. Танец огненной ведьмы и шайтана из балета «Шурале»</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Винчи Л. Первая соната </w:t>
      </w:r>
      <w:r w:rsidRPr="00963C71">
        <w:rPr>
          <w:rFonts w:ascii="Times New Roman" w:eastAsia="Times New Roman" w:hAnsi="Times New Roman"/>
          <w:sz w:val="26"/>
          <w:szCs w:val="26"/>
          <w:lang w:val="en-US" w:eastAsia="ru-RU"/>
        </w:rPr>
        <w:t>D</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dur</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1 вариант</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 xml:space="preserve">Винчи Л. Первая соната </w:t>
      </w:r>
      <w:r w:rsidRPr="00963C71">
        <w:rPr>
          <w:rFonts w:ascii="Times New Roman" w:eastAsia="Times New Roman" w:hAnsi="Times New Roman"/>
          <w:sz w:val="26"/>
          <w:szCs w:val="26"/>
          <w:lang w:val="en-US" w:eastAsia="ru-RU"/>
        </w:rPr>
        <w:t>D</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dur</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I</w:t>
      </w:r>
      <w:r w:rsidRPr="00963C71">
        <w:rPr>
          <w:rFonts w:ascii="Times New Roman" w:eastAsia="Times New Roman" w:hAnsi="Times New Roman"/>
          <w:sz w:val="26"/>
          <w:szCs w:val="26"/>
          <w:lang w:eastAsia="ru-RU"/>
        </w:rPr>
        <w:t>,</w:t>
      </w:r>
      <w:r w:rsidRPr="00963C71">
        <w:rPr>
          <w:rFonts w:ascii="Times New Roman" w:eastAsia="Times New Roman" w:hAnsi="Times New Roman"/>
          <w:sz w:val="26"/>
          <w:szCs w:val="26"/>
          <w:lang w:val="en-US" w:eastAsia="ru-RU"/>
        </w:rPr>
        <w:t>II</w:t>
      </w:r>
      <w:r w:rsidRPr="00963C71">
        <w:rPr>
          <w:rFonts w:ascii="Times New Roman" w:eastAsia="Times New Roman" w:hAnsi="Times New Roman"/>
          <w:sz w:val="26"/>
          <w:szCs w:val="26"/>
          <w:lang w:eastAsia="ru-RU"/>
        </w:rPr>
        <w:t xml:space="preserve"> части</w:t>
      </w:r>
      <w:r w:rsidRPr="00963C71">
        <w:rPr>
          <w:rFonts w:ascii="Times New Roman" w:eastAsia="Times New Roman" w:hAnsi="Times New Roman"/>
          <w:i/>
          <w:sz w:val="26"/>
          <w:szCs w:val="26"/>
          <w:lang w:eastAsia="ru-RU"/>
        </w:rPr>
        <w:t xml:space="preserve">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2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Аренский А. Рафаэль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Яруллин Ф. Танец огненной ведьмы и шайтана из балета «Шурале»</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Четвертый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2,5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  учебный  год  учащийся  должен  сыграть  два  зачета  в  первом полугодии, зачет и экзамен во втором полугодии.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Мажорные и минорные гаммы в тональностях до четырех знаков, в том числе  доминантсептаккорды,  уменьшенные  септаккорды  и  их  обращения. Хроматические  гаммы  в  тональностях  (гаммы  исполняются  штрихами деташе и легато). 10-15 этюдов (по нотам). 4 пьесы и 1 произведение крупной формы.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Упражнения и этюды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Михайлов Л. Школа игры на саксофоне: Хинке Г. Этюд </w:t>
      </w:r>
    </w:p>
    <w:p w:rsidR="00963C71" w:rsidRPr="00963C71" w:rsidRDefault="00963C71" w:rsidP="00963C71">
      <w:pPr>
        <w:shd w:val="clear" w:color="auto" w:fill="FFFFFF"/>
        <w:spacing w:after="0"/>
        <w:jc w:val="both"/>
        <w:rPr>
          <w:rFonts w:ascii="Times New Roman" w:eastAsia="Times New Roman" w:hAnsi="Times New Roman"/>
          <w:i/>
          <w:sz w:val="26"/>
          <w:szCs w:val="26"/>
          <w:highlight w:val="yellow"/>
          <w:lang w:eastAsia="ru-RU"/>
        </w:rPr>
      </w:pPr>
      <w:r w:rsidRPr="00963C71">
        <w:rPr>
          <w:rFonts w:ascii="Times New Roman" w:eastAsia="Times New Roman" w:hAnsi="Times New Roman"/>
          <w:sz w:val="26"/>
          <w:szCs w:val="26"/>
          <w:lang w:eastAsia="ru-RU"/>
        </w:rPr>
        <w:t xml:space="preserve">Мюль М. Двадцать четыре легких этюда: этюд № 10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Вебер К. Вальс</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Бизе Ж. Испанская серенада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Мартини Дж. Романс </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Мусоргский М. Старый замок</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Свиридов Г. Музыкальный момент</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Лансен С. Саксофоииана</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Сен-Санс К. Лебедь</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Скрябин А. Прелюдия (по выбору)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Крепин А. Игры панды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Ферран Ф. Сонатина для саксофона «Багира»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Еникеев Р. Ариэтта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Сайдашев С. Песня девушки</w:t>
      </w:r>
    </w:p>
    <w:p w:rsidR="00963C71" w:rsidRPr="00963C71" w:rsidRDefault="00963C71" w:rsidP="00963C71">
      <w:pPr>
        <w:spacing w:after="0"/>
        <w:rPr>
          <w:rFonts w:ascii="Times New Roman" w:eastAsia="Times New Roman" w:hAnsi="Times New Roman"/>
          <w:sz w:val="26"/>
          <w:szCs w:val="26"/>
          <w:highlight w:val="yellow"/>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1 вариант</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Ферран Ф. Сонатина для саксофона «Багира»</w:t>
      </w:r>
      <w:r w:rsidRPr="00963C71">
        <w:rPr>
          <w:rFonts w:ascii="Times New Roman" w:eastAsia="Times New Roman" w:hAnsi="Times New Roman"/>
          <w:i/>
          <w:sz w:val="26"/>
          <w:szCs w:val="26"/>
          <w:lang w:eastAsia="ru-RU"/>
        </w:rPr>
        <w:t xml:space="preserve">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2 вариант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Еникеев Р. Ариэтта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Свиридов Г. Музыкальный момент</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Пятый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2,5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Учащиеся могут играть на зачетах любые произведения на усмотрение преподавателя;  количество  зачетов  и  сроки  специально  не  определены. Главная  задача пятого класса – предоставить выпускную программу в максимально  качественном виде. Перед экзаменом  учащийся  обыгрывает выпускную программу на зачетах, классных вечерах и концертах.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15-20 этюдов (по нотам). 4 пьесы и 1 произведение крупной формы.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этюды</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Ривчун А. Этюд № 6 </w:t>
      </w:r>
    </w:p>
    <w:p w:rsidR="00963C71" w:rsidRPr="00963C71" w:rsidRDefault="00963C71" w:rsidP="00963C71">
      <w:pPr>
        <w:shd w:val="clear" w:color="auto" w:fill="FFFFFF"/>
        <w:spacing w:after="0"/>
        <w:jc w:val="both"/>
        <w:rPr>
          <w:rFonts w:ascii="Times New Roman" w:eastAsia="Times New Roman" w:hAnsi="Times New Roman"/>
          <w:i/>
          <w:sz w:val="26"/>
          <w:szCs w:val="26"/>
          <w:lang w:eastAsia="ru-RU"/>
        </w:rPr>
      </w:pPr>
      <w:r w:rsidRPr="00963C71">
        <w:rPr>
          <w:rFonts w:ascii="Times New Roman" w:eastAsia="Times New Roman" w:hAnsi="Times New Roman"/>
          <w:sz w:val="26"/>
          <w:szCs w:val="26"/>
          <w:lang w:eastAsia="ru-RU"/>
        </w:rPr>
        <w:t>Видеман Л. Этюд № 1</w:t>
      </w:r>
    </w:p>
    <w:p w:rsidR="00963C71" w:rsidRPr="00963C71" w:rsidRDefault="00963C71" w:rsidP="00963C71">
      <w:pPr>
        <w:shd w:val="clear" w:color="auto" w:fill="FFFFFF"/>
        <w:spacing w:after="0"/>
        <w:jc w:val="both"/>
        <w:rPr>
          <w:rFonts w:ascii="Times New Roman" w:eastAsia="Times New Roman" w:hAnsi="Times New Roman"/>
          <w:sz w:val="26"/>
          <w:szCs w:val="26"/>
          <w:lang w:eastAsia="ru-RU"/>
        </w:rPr>
      </w:pPr>
      <w:r w:rsidRPr="00963C71">
        <w:rPr>
          <w:rFonts w:ascii="Times New Roman" w:eastAsia="Times New Roman" w:hAnsi="Times New Roman"/>
          <w:i/>
          <w:sz w:val="26"/>
          <w:szCs w:val="26"/>
          <w:lang w:eastAsia="ru-RU"/>
        </w:rPr>
        <w:t>Пьесы</w:t>
      </w: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И.С. Ария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Гендель Г. Соната №6 для скрипки: Ларго и</w:t>
      </w:r>
      <w:proofErr w:type="gramStart"/>
      <w:r w:rsidRPr="00963C71">
        <w:rPr>
          <w:rFonts w:ascii="Times New Roman" w:eastAsia="Times New Roman" w:hAnsi="Times New Roman"/>
          <w:sz w:val="26"/>
          <w:szCs w:val="26"/>
          <w:lang w:eastAsia="ru-RU"/>
        </w:rPr>
        <w:t xml:space="preserve"> А</w:t>
      </w:r>
      <w:proofErr w:type="gramEnd"/>
      <w:r w:rsidRPr="00963C71">
        <w:rPr>
          <w:rFonts w:ascii="Times New Roman" w:eastAsia="Times New Roman" w:hAnsi="Times New Roman"/>
          <w:sz w:val="26"/>
          <w:szCs w:val="26"/>
          <w:lang w:eastAsia="ru-RU"/>
        </w:rPr>
        <w:t>ллегро</w:t>
      </w:r>
    </w:p>
    <w:p w:rsidR="00963C71" w:rsidRPr="00963C71" w:rsidRDefault="00963C71" w:rsidP="00963C71">
      <w:pPr>
        <w:spacing w:after="0"/>
        <w:rPr>
          <w:rFonts w:ascii="Times New Roman" w:eastAsia="Times New Roman" w:hAnsi="Times New Roman"/>
          <w:sz w:val="26"/>
          <w:szCs w:val="26"/>
          <w:lang w:eastAsia="ru-RU"/>
        </w:rPr>
      </w:pPr>
      <w:proofErr w:type="gramStart"/>
      <w:r w:rsidRPr="00963C71">
        <w:rPr>
          <w:rFonts w:ascii="Times New Roman" w:eastAsia="Times New Roman" w:hAnsi="Times New Roman"/>
          <w:sz w:val="26"/>
          <w:szCs w:val="26"/>
          <w:lang w:eastAsia="ru-RU"/>
        </w:rPr>
        <w:t>Ноле</w:t>
      </w:r>
      <w:proofErr w:type="gramEnd"/>
      <w:r w:rsidRPr="00963C71">
        <w:rPr>
          <w:rFonts w:ascii="Times New Roman" w:eastAsia="Times New Roman" w:hAnsi="Times New Roman"/>
          <w:sz w:val="26"/>
          <w:szCs w:val="26"/>
          <w:lang w:eastAsia="ru-RU"/>
        </w:rPr>
        <w:t xml:space="preserve"> Дж. Латинская сюита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Пешети Д. Престо</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Дебюсси К. Маленький пастух</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Невин Н. Нарцисс</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Григ Э. Танец Анитры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Дезмонд П. Играем на пять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Мусоргский М. Слеза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Готье Л. Секрет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Татарская народная песня «Сарман» обр. Абязова Р.</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Хабибуллин З. Гавот</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переводного экзамена (зачета)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1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Татарская народная песня «Сарман» обр. Абязова Р.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Готье Л. Секрет</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2 вариант</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Гендель Г. Соната №6 для скрипки: Ларго и</w:t>
      </w:r>
      <w:proofErr w:type="gramStart"/>
      <w:r w:rsidRPr="00963C71">
        <w:rPr>
          <w:rFonts w:ascii="Times New Roman" w:eastAsia="Times New Roman" w:hAnsi="Times New Roman"/>
          <w:sz w:val="26"/>
          <w:szCs w:val="26"/>
          <w:lang w:eastAsia="ru-RU"/>
        </w:rPr>
        <w:t xml:space="preserve"> А</w:t>
      </w:r>
      <w:proofErr w:type="gramEnd"/>
      <w:r w:rsidRPr="00963C71">
        <w:rPr>
          <w:rFonts w:ascii="Times New Roman" w:eastAsia="Times New Roman" w:hAnsi="Times New Roman"/>
          <w:sz w:val="26"/>
          <w:szCs w:val="26"/>
          <w:lang w:eastAsia="ru-RU"/>
        </w:rPr>
        <w:t>ллегро</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Учащийся, продолжающий обучение в 6 классе, сдает выпускной экзамен в 6 классе.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Шестой класс</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Аудиторные занятия  2,5 часа в  неделю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Консультации    8 часов в год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  шестом  классе  обучаются  учащиеся,  которые  целенаправленно готовятся к поступлению в профессиональное образовательное учреждение. Ученики шестого класса играют в году зачет и  экзамен: в декабре и мае. В декабре  –  крупная  форма.  На выпускной экзамен (итоговая аттестация) выносится программа с дополнительной пьесой.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Мажорные и минорные гаммы в тональностях до пяти знаков, в том числе  доминантсептаккорды,  уменьшенные  септаккорды  и  их  обращения. Исполнять в подвижном темпе различными штрихами. Знакомство с гаммами в тональностях до семи знаков (в медленном темпе). 15-20 этюдов.  4 пьесы и 1 произведение крупной формы. </w:t>
      </w:r>
    </w:p>
    <w:p w:rsidR="00963C71" w:rsidRPr="00963C71" w:rsidRDefault="00963C71" w:rsidP="00963C71">
      <w:pPr>
        <w:spacing w:after="0"/>
        <w:rPr>
          <w:rFonts w:ascii="Times New Roman" w:eastAsia="Times New Roman" w:hAnsi="Times New Roman"/>
          <w:sz w:val="26"/>
          <w:szCs w:val="26"/>
          <w:highlight w:val="yellow"/>
          <w:lang w:eastAsia="ru-RU"/>
        </w:rPr>
      </w:pPr>
      <w:r w:rsidRPr="00963C71">
        <w:rPr>
          <w:rFonts w:ascii="Times New Roman" w:eastAsia="Times New Roman" w:hAnsi="Times New Roman"/>
          <w:sz w:val="26"/>
          <w:szCs w:val="26"/>
          <w:highlight w:val="yellow"/>
          <w:lang w:eastAsia="ru-RU"/>
        </w:rPr>
        <w:t xml:space="preserve"> </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Примерный репертуарный список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Упражнения и этюды</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Люфт И. Этюд №3 </w:t>
      </w:r>
      <w:r w:rsidRPr="00963C71">
        <w:rPr>
          <w:rFonts w:ascii="Times New Roman" w:eastAsia="Times New Roman" w:hAnsi="Times New Roman"/>
          <w:sz w:val="26"/>
          <w:szCs w:val="26"/>
          <w:lang w:val="en-US" w:eastAsia="ru-RU"/>
        </w:rPr>
        <w:t>a</w:t>
      </w: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val="en-US" w:eastAsia="ru-RU"/>
        </w:rPr>
        <w:t>moll</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Ривчун А. Концертный этюд</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Пьесы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Бах И.С. Прелюдия №8 из ХТК</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Глиэр Р. Романс</w:t>
      </w:r>
    </w:p>
    <w:p w:rsidR="00963C71" w:rsidRPr="00963C71" w:rsidRDefault="00963C71" w:rsidP="00963C71">
      <w:pPr>
        <w:spacing w:after="0"/>
        <w:rPr>
          <w:rFonts w:ascii="Times New Roman" w:eastAsia="Times New Roman" w:hAnsi="Times New Roman"/>
          <w:sz w:val="26"/>
          <w:szCs w:val="26"/>
          <w:lang w:eastAsia="ru-RU"/>
        </w:rPr>
      </w:pPr>
      <w:proofErr w:type="gramStart"/>
      <w:r w:rsidRPr="00963C71">
        <w:rPr>
          <w:rFonts w:ascii="Times New Roman" w:eastAsia="Times New Roman" w:hAnsi="Times New Roman"/>
          <w:sz w:val="26"/>
          <w:szCs w:val="26"/>
          <w:lang w:eastAsia="ru-RU"/>
        </w:rPr>
        <w:t>Глюк</w:t>
      </w:r>
      <w:proofErr w:type="gramEnd"/>
      <w:r w:rsidRPr="00963C71">
        <w:rPr>
          <w:rFonts w:ascii="Times New Roman" w:eastAsia="Times New Roman" w:hAnsi="Times New Roman"/>
          <w:sz w:val="26"/>
          <w:szCs w:val="26"/>
          <w:lang w:eastAsia="ru-RU"/>
        </w:rPr>
        <w:t xml:space="preserve"> К. Мелодия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Рахманинов С. Итальянская полька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Крейслер Ф. Синкопы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Косма Ж. Опавшие листья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Браю А. Карусель</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Ария</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Валиуллин А. Танец</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Ключарев А. На празднике</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Иттюральде П. Греческая сюита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Бюссер А. Астурия Фантазия на испанские темы</w:t>
      </w:r>
    </w:p>
    <w:p w:rsidR="00963C71" w:rsidRPr="00963C71" w:rsidRDefault="00963C71" w:rsidP="00963C71">
      <w:pPr>
        <w:spacing w:after="0"/>
        <w:rPr>
          <w:rFonts w:ascii="Times New Roman" w:eastAsia="Times New Roman" w:hAnsi="Times New Roman"/>
          <w:sz w:val="26"/>
          <w:szCs w:val="26"/>
          <w:lang w:eastAsia="ru-RU"/>
        </w:rPr>
      </w:pP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Примеры программы выпускного экзамена </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1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Иттюральде П. Греческая сюита</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Ключарев А. На празднике</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lastRenderedPageBreak/>
        <w:t xml:space="preserve">2 вариант </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Бюссер А. Астурия Фантазия на испанские темы</w:t>
      </w:r>
    </w:p>
    <w:p w:rsidR="00963C71" w:rsidRPr="00963C71" w:rsidRDefault="00963C71" w:rsidP="00963C71">
      <w:pPr>
        <w:spacing w:after="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Боцца Е. Ария</w:t>
      </w: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 xml:space="preserve">Требования к уровню подготовки </w:t>
      </w:r>
      <w:proofErr w:type="gramStart"/>
      <w:r w:rsidRPr="00963C71">
        <w:rPr>
          <w:rFonts w:ascii="Times New Roman" w:eastAsia="Times New Roman" w:hAnsi="Times New Roman"/>
          <w:b/>
          <w:sz w:val="26"/>
          <w:szCs w:val="26"/>
          <w:lang w:eastAsia="ru-RU"/>
        </w:rPr>
        <w:t>обучающихся</w:t>
      </w:r>
      <w:proofErr w:type="gramEnd"/>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Данная программа отражает разнообразие репертуара, академическую направленность учебного предмета «Специальность (саксофон)», а также возможность  индивидуального  подхода  к  каждому  ученику. Содержание программы  направлено  на  обеспечение  художественно-эстетического развития  личности и приобретения ею художественно-исполнительских знаний, умений и навыков.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Реализация программы обеспечивает: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наличие у обучающегося  интереса к музыкальному искусству, самостоятельному музыкальному исполнительству;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сформированный  комплекс  исполнительских  знаний,  умений  и навыков, позволяющий использовать многообразные возможности саксофона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знание репертуара для саксофона,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знание художественно-исполнительских возможностей саксофона;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знание профессиональной терминологии;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наличие  умений  по  чтению  с  листа  несложных  музыкальных произведений;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навыки слухового контроля, умение управлять процессом исполнения музыкального произведения;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навыки  по  использованию  музыкально-исполнительских  средств выразительности, выполнению анализа исполняемых произведений, владения различными видами техники исполнительства, использования художественно оправданных технических приемов;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наличие  навыков  репетиционно-концертной  работы  в  качестве солиста. </w:t>
      </w: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Формы и методы контроля, система оценок</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 Аттестация: цели, виды, форма, содержание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Основными видами контроля успеваемости являются: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текущий контроль успеваемости учащихся;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промежуточная аттестация;</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итоговая аттестация.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Каждый вид контроля имеет свои цели, задачи, формы.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b/>
          <w:sz w:val="26"/>
          <w:szCs w:val="26"/>
          <w:lang w:eastAsia="ru-RU"/>
        </w:rPr>
        <w:t>Текущий контроль</w:t>
      </w:r>
      <w:r w:rsidRPr="00963C71">
        <w:rPr>
          <w:rFonts w:ascii="Times New Roman" w:eastAsia="Times New Roman" w:hAnsi="Times New Roman"/>
          <w:sz w:val="26"/>
          <w:szCs w:val="26"/>
          <w:lang w:eastAsia="ru-RU"/>
        </w:rPr>
        <w:t xml:space="preserve">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w:t>
      </w:r>
      <w:r w:rsidRPr="00963C71">
        <w:rPr>
          <w:rFonts w:ascii="Times New Roman" w:eastAsia="Times New Roman" w:hAnsi="Times New Roman"/>
          <w:sz w:val="26"/>
          <w:szCs w:val="26"/>
          <w:lang w:eastAsia="ru-RU"/>
        </w:rPr>
        <w:lastRenderedPageBreak/>
        <w:t xml:space="preserve">контроль  осуществляется  регулярно  преподавателем, оценки  выставляются  в  журнал  и  дневник  учащегося.  При  оценивании учитывается: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отношение ученика к занятиям, его старания и прилежность;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качество выполнения предложенных заданий;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инициативность и проявление </w:t>
      </w:r>
      <w:proofErr w:type="gramStart"/>
      <w:r w:rsidRPr="00963C71">
        <w:rPr>
          <w:rFonts w:ascii="Times New Roman" w:eastAsia="Times New Roman" w:hAnsi="Times New Roman"/>
          <w:sz w:val="26"/>
          <w:szCs w:val="26"/>
          <w:lang w:eastAsia="ru-RU"/>
        </w:rPr>
        <w:t>самостоятельности</w:t>
      </w:r>
      <w:proofErr w:type="gramEnd"/>
      <w:r w:rsidRPr="00963C71">
        <w:rPr>
          <w:rFonts w:ascii="Times New Roman" w:eastAsia="Times New Roman" w:hAnsi="Times New Roman"/>
          <w:sz w:val="26"/>
          <w:szCs w:val="26"/>
          <w:lang w:eastAsia="ru-RU"/>
        </w:rPr>
        <w:t xml:space="preserve"> как на уроке, так и во время домашней работы;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темпы продвижения.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На  основании  результатов  текущего  контроля  выводятся  четвертные оценки.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Особой  формой  текущего  контроля  является  контрольный  урок, который проводится преподавателем, ведущим предмет.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b/>
          <w:sz w:val="26"/>
          <w:szCs w:val="26"/>
          <w:lang w:eastAsia="ru-RU"/>
        </w:rPr>
        <w:t>Промежуточная  аттестация</w:t>
      </w:r>
      <w:r w:rsidRPr="00963C71">
        <w:rPr>
          <w:rFonts w:ascii="Times New Roman" w:eastAsia="Times New Roman" w:hAnsi="Times New Roman"/>
          <w:sz w:val="26"/>
          <w:szCs w:val="26"/>
          <w:lang w:eastAsia="ru-RU"/>
        </w:rPr>
        <w:t xml:space="preserve">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проводимые  с  приглашением  комиссии,  зачеты, академические концерты, технические зачеты, экзамены.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Каждая форма проверки (кроме переводного экзамена) может быть как дифференцированной (с оценкой), так и не дифференцированной.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Участие в конкурсах приравнивается к выступлению на академических концертах и зачетах. Переводной экзамен является обязательным для всех.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«Специальность  (саксофон)».  Экзамены проводятся за пределами аудиторных учебных занятий, то есть по окончании проведения  учебных  занятий  в  учебном  году,  в  рамках  промежуточной (экзаменационной) аттестации.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К  экзамену  допускаются  учащиеся,  полностью  выполнившие  все учебные задания.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нормативном акте образовательного учреждения  «Положение  о  текущем  контроле  знаний  и  промежуточной аттестации обучающихся».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b/>
          <w:sz w:val="26"/>
          <w:szCs w:val="26"/>
          <w:lang w:eastAsia="ru-RU"/>
        </w:rPr>
        <w:t>Итоговая  аттестация  (выпускной  экзамен)</w:t>
      </w:r>
      <w:r w:rsidRPr="00963C71">
        <w:rPr>
          <w:rFonts w:ascii="Times New Roman" w:eastAsia="Times New Roman" w:hAnsi="Times New Roman"/>
          <w:sz w:val="26"/>
          <w:szCs w:val="26"/>
          <w:lang w:eastAsia="ru-RU"/>
        </w:rPr>
        <w:t xml:space="preserve">  определяет  уровень  и качество  владения  полным  комплексом  музыкальных,  технических  и художественных задач в рамках представленной сольной программы.  </w:t>
      </w:r>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2.  Критерии оценки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3"/>
        <w:gridCol w:w="6449"/>
      </w:tblGrid>
      <w:tr w:rsidR="00963C71" w:rsidRPr="00963C71" w:rsidTr="00963C71">
        <w:tc>
          <w:tcPr>
            <w:tcW w:w="323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5 («отлично»)  </w:t>
            </w:r>
          </w:p>
        </w:tc>
        <w:tc>
          <w:tcPr>
            <w:tcW w:w="6449"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технически  качественное  и  художественно осмысленное  исполнение,  отвечающее  всем </w:t>
            </w:r>
            <w:r w:rsidRPr="00963C71">
              <w:rPr>
                <w:rFonts w:ascii="Times New Roman" w:eastAsia="Times New Roman" w:hAnsi="Times New Roman"/>
                <w:sz w:val="26"/>
                <w:szCs w:val="26"/>
                <w:lang w:eastAsia="ru-RU"/>
              </w:rPr>
              <w:lastRenderedPageBreak/>
              <w:t xml:space="preserve">требованиям на данном этапе обучения </w:t>
            </w:r>
          </w:p>
        </w:tc>
      </w:tr>
      <w:tr w:rsidR="00963C71" w:rsidRPr="00963C71" w:rsidTr="00963C71">
        <w:tc>
          <w:tcPr>
            <w:tcW w:w="323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4 («хорошо»)  </w:t>
            </w:r>
          </w:p>
        </w:tc>
        <w:tc>
          <w:tcPr>
            <w:tcW w:w="6449"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оценка  отражает  грамотное  исполнение,  с небольшими  недочетами  (как  в  техническом плане, так и в художественном) </w:t>
            </w:r>
          </w:p>
        </w:tc>
      </w:tr>
      <w:tr w:rsidR="00963C71" w:rsidRPr="00963C71" w:rsidTr="00963C71">
        <w:tc>
          <w:tcPr>
            <w:tcW w:w="323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 («удовлетворительно»)  </w:t>
            </w:r>
          </w:p>
        </w:tc>
        <w:tc>
          <w:tcPr>
            <w:tcW w:w="6449"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963C71" w:rsidRPr="00963C71" w:rsidTr="00963C71">
        <w:tc>
          <w:tcPr>
            <w:tcW w:w="323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 («неудовлетворительно»)  </w:t>
            </w:r>
          </w:p>
        </w:tc>
        <w:tc>
          <w:tcPr>
            <w:tcW w:w="6449"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комплекс  недостатков,  являющийся следствием  отсутствия  домашних  занятий,  а также  плохой  посещаемости  аудиторных занятий</w:t>
            </w:r>
          </w:p>
        </w:tc>
      </w:tr>
      <w:tr w:rsidR="00963C71" w:rsidRPr="00963C71" w:rsidTr="00963C71">
        <w:tc>
          <w:tcPr>
            <w:tcW w:w="3233"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«зачет» (без оценки)  </w:t>
            </w:r>
          </w:p>
        </w:tc>
        <w:tc>
          <w:tcPr>
            <w:tcW w:w="6449" w:type="dxa"/>
          </w:tcPr>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отражает достаточный уровень подготовки и исполнения на данном этапе обучения </w:t>
            </w:r>
          </w:p>
        </w:tc>
      </w:tr>
    </w:tbl>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963C71">
        <w:rPr>
          <w:rFonts w:ascii="Times New Roman" w:eastAsia="Times New Roman" w:hAnsi="Times New Roman"/>
          <w:sz w:val="26"/>
          <w:szCs w:val="26"/>
          <w:lang w:eastAsia="ru-RU"/>
        </w:rPr>
        <w:t>-»</w:t>
      </w:r>
      <w:proofErr w:type="gramEnd"/>
      <w:r w:rsidRPr="00963C71">
        <w:rPr>
          <w:rFonts w:ascii="Times New Roman" w:eastAsia="Times New Roman" w:hAnsi="Times New Roman"/>
          <w:sz w:val="26"/>
          <w:szCs w:val="26"/>
          <w:lang w:eastAsia="ru-RU"/>
        </w:rPr>
        <w:t xml:space="preserve">, что даст возможность более конкретно отметить выступление учащегося.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Фонды  оценочных  сре</w:t>
      </w:r>
      <w:proofErr w:type="gramStart"/>
      <w:r w:rsidRPr="00963C71">
        <w:rPr>
          <w:rFonts w:ascii="Times New Roman" w:eastAsia="Times New Roman" w:hAnsi="Times New Roman"/>
          <w:sz w:val="26"/>
          <w:szCs w:val="26"/>
          <w:lang w:eastAsia="ru-RU"/>
        </w:rPr>
        <w:t>дств  пр</w:t>
      </w:r>
      <w:proofErr w:type="gramEnd"/>
      <w:r w:rsidRPr="00963C71">
        <w:rPr>
          <w:rFonts w:ascii="Times New Roman" w:eastAsia="Times New Roman" w:hAnsi="Times New Roman"/>
          <w:sz w:val="26"/>
          <w:szCs w:val="26"/>
          <w:lang w:eastAsia="ru-RU"/>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При выведении итоговой (переводной) оценки учитывается следующее: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оценка годовой работы ученика;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оценка на академическом концерте, зачете или экзамене;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другие выступления ученика в течение учебного года.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Оценки  выставляются  по  окончании  каждой  четверти  и  полугодий учебного года. </w:t>
      </w:r>
    </w:p>
    <w:p w:rsidR="00963C71" w:rsidRPr="00963C71" w:rsidRDefault="00963C71" w:rsidP="00963C71">
      <w:pPr>
        <w:spacing w:after="0"/>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МЕТОДИЧЕСКОЕ ОБЕСПЕЧЕНИЕ ОБРАЗОВАТЕЛЬНОГОПРОЦЕССА</w:t>
      </w:r>
    </w:p>
    <w:p w:rsidR="00963C71" w:rsidRPr="00963C71" w:rsidRDefault="00963C71" w:rsidP="00963C71">
      <w:pPr>
        <w:spacing w:after="0"/>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Методические рекомендации педагогическим работникам</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sz w:val="26"/>
          <w:szCs w:val="26"/>
          <w:lang w:eastAsia="ru-RU"/>
        </w:rPr>
        <w:tab/>
        <w:t>В  работе  с  учащимся  преподаватель  должен  следовать  принципам последовательности, постепенности, доступности, наглядности в освоении материала.</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Весь процесс обучения должен быть построен от простого к </w:t>
      </w:r>
      <w:proofErr w:type="gramStart"/>
      <w:r w:rsidRPr="00963C71">
        <w:rPr>
          <w:rFonts w:ascii="Times New Roman" w:eastAsia="Times New Roman" w:hAnsi="Times New Roman"/>
          <w:sz w:val="26"/>
          <w:szCs w:val="26"/>
          <w:lang w:eastAsia="ru-RU"/>
        </w:rPr>
        <w:t>сложному</w:t>
      </w:r>
      <w:proofErr w:type="gramEnd"/>
      <w:r w:rsidRPr="00963C71">
        <w:rPr>
          <w:rFonts w:ascii="Times New Roman" w:eastAsia="Times New Roman" w:hAnsi="Times New Roman"/>
          <w:sz w:val="26"/>
          <w:szCs w:val="26"/>
          <w:lang w:eastAsia="ru-RU"/>
        </w:rPr>
        <w:t xml:space="preserve"> и  учитывать  индивидуальные  особенности  ученика:  физические  данные, уровень развития музыкальных способностей.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Необходимым условием для успешного обучения на саксофоне является формирование у ученика уже на начальном этапе правильной постановки губ, рук, корпуса, исполнительского дыхания.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материала  </w:t>
      </w:r>
      <w:r w:rsidRPr="00963C71">
        <w:rPr>
          <w:rFonts w:ascii="Times New Roman" w:eastAsia="Times New Roman" w:hAnsi="Times New Roman"/>
          <w:sz w:val="26"/>
          <w:szCs w:val="26"/>
          <w:lang w:eastAsia="ru-RU"/>
        </w:rPr>
        <w:lastRenderedPageBreak/>
        <w:t xml:space="preserve">рекомендуется  применение  различных вариантов – штриховых, динамических, ритмических и т. д.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Работа  над  качеством  звука,  интонацией,  ритмическим  рисунком, динамикой  –  важнейшими  средствами  музыкальной  выразительности  – должна последовательно проводиться на протяжении всех лет обучения и быть предметом постоянного внимания педагога.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При работе над техникой необходимо давать четкие индивидуальные задания и регулярно проверять их выполнение.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В  учебной  работе  также  следует  использовать  переложения произведений,  написанных  для  других  инструментов  или  для  голоса. Рекомендуются переложения, в которых сохранен замысел автора и широко использованы характерные особенности саксофона.  </w:t>
      </w:r>
    </w:p>
    <w:p w:rsidR="00963C71" w:rsidRPr="00963C71" w:rsidRDefault="00963C71" w:rsidP="00963C71">
      <w:pPr>
        <w:spacing w:after="0"/>
        <w:jc w:val="both"/>
        <w:rPr>
          <w:rFonts w:ascii="Times New Roman" w:eastAsia="Times New Roman" w:hAnsi="Times New Roman"/>
          <w:sz w:val="26"/>
          <w:szCs w:val="26"/>
          <w:lang w:eastAsia="ru-RU"/>
        </w:rPr>
      </w:pPr>
      <w:proofErr w:type="gramStart"/>
      <w:r w:rsidRPr="00963C71">
        <w:rPr>
          <w:rFonts w:ascii="Times New Roman" w:eastAsia="Times New Roman" w:hAnsi="Times New Roman"/>
          <w:sz w:val="26"/>
          <w:szCs w:val="26"/>
          <w:lang w:eastAsia="ru-RU"/>
        </w:rPr>
        <w:t xml:space="preserve">В  работе  над  музыкальными  произведениями  необходимо прослеживать  связь  между  художественной  и  технической  сторонами изучаемого произведения. </w:t>
      </w:r>
      <w:proofErr w:type="gramEnd"/>
    </w:p>
    <w:p w:rsidR="00963C71" w:rsidRPr="00963C71" w:rsidRDefault="00963C71" w:rsidP="00963C71">
      <w:pPr>
        <w:spacing w:after="0"/>
        <w:jc w:val="both"/>
        <w:rPr>
          <w:rFonts w:ascii="Times New Roman" w:eastAsia="Times New Roman" w:hAnsi="Times New Roman"/>
          <w:i/>
          <w:sz w:val="26"/>
          <w:szCs w:val="26"/>
          <w:lang w:eastAsia="ru-RU"/>
        </w:rPr>
      </w:pPr>
      <w:r w:rsidRPr="00963C71">
        <w:rPr>
          <w:rFonts w:ascii="Times New Roman" w:eastAsia="Times New Roman" w:hAnsi="Times New Roman"/>
          <w:i/>
          <w:sz w:val="26"/>
          <w:szCs w:val="26"/>
          <w:lang w:eastAsia="ru-RU"/>
        </w:rPr>
        <w:t xml:space="preserve">Рекомендации по организации самостоятельной работы </w:t>
      </w:r>
      <w:proofErr w:type="gramStart"/>
      <w:r w:rsidRPr="00963C71">
        <w:rPr>
          <w:rFonts w:ascii="Times New Roman" w:eastAsia="Times New Roman" w:hAnsi="Times New Roman"/>
          <w:i/>
          <w:sz w:val="26"/>
          <w:szCs w:val="26"/>
          <w:lang w:eastAsia="ru-RU"/>
        </w:rPr>
        <w:t>обучающихся</w:t>
      </w:r>
      <w:proofErr w:type="gramEnd"/>
      <w:r w:rsidRPr="00963C71">
        <w:rPr>
          <w:rFonts w:ascii="Times New Roman" w:eastAsia="Times New Roman" w:hAnsi="Times New Roman"/>
          <w:i/>
          <w:sz w:val="26"/>
          <w:szCs w:val="26"/>
          <w:lang w:eastAsia="ru-RU"/>
        </w:rPr>
        <w:t xml:space="preserve">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 Самостоятельные  занятия  должны  быть  регулярными  и систематическими.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 Периодичность занятий: каждый день.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 Количество часов самостоятельных занятий в неделю: от двух до четырех. 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  а  также  с  учетом сложившихся педагогических традиций в учебном заведении и методической целесообразности.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4. 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5.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Ученик должен уйти с урока с ясным представлением, </w:t>
      </w:r>
      <w:proofErr w:type="gramStart"/>
      <w:r w:rsidRPr="00963C71">
        <w:rPr>
          <w:rFonts w:ascii="Times New Roman" w:eastAsia="Times New Roman" w:hAnsi="Times New Roman"/>
          <w:sz w:val="26"/>
          <w:szCs w:val="26"/>
          <w:lang w:eastAsia="ru-RU"/>
        </w:rPr>
        <w:t>над</w:t>
      </w:r>
      <w:proofErr w:type="gramEnd"/>
      <w:r w:rsidRPr="00963C71">
        <w:rPr>
          <w:rFonts w:ascii="Times New Roman" w:eastAsia="Times New Roman" w:hAnsi="Times New Roman"/>
          <w:sz w:val="26"/>
          <w:szCs w:val="26"/>
          <w:lang w:eastAsia="ru-RU"/>
        </w:rPr>
        <w:t xml:space="preserve"> чем ему работать дома. Задачи должны быть кратко и ясно сформулированы в дневнике.            Содержанием домашних заданий могут быть: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упражнения для развития звука (выдержанные ноты);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работа над развитием техники (гаммы, упражнения, этюды);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работа  над  художественным  материалом  (пьесы  или  произведение крупной формы);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   чтение с листа.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6.  Периодически  следует  проводить    уроки,  контролирующие  ход домашней работы ученика.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7. Для успешной реализации программы «Специальность (саксофон)» ученик должен быть обеспечен доступом к библиотечным фондам, а также аудио- и видеотекам, сформированным по программам учебных предметов. </w:t>
      </w:r>
    </w:p>
    <w:p w:rsidR="00963C71" w:rsidRPr="00963C71" w:rsidRDefault="00963C71" w:rsidP="00963C71">
      <w:pPr>
        <w:spacing w:after="0"/>
        <w:jc w:val="center"/>
        <w:rPr>
          <w:rFonts w:ascii="Times New Roman" w:eastAsia="Times New Roman" w:hAnsi="Times New Roman"/>
          <w:b/>
          <w:sz w:val="26"/>
          <w:szCs w:val="26"/>
          <w:lang w:eastAsia="ru-RU"/>
        </w:rPr>
      </w:pPr>
      <w:r w:rsidRPr="00963C71">
        <w:rPr>
          <w:rFonts w:ascii="Times New Roman" w:eastAsia="Times New Roman" w:hAnsi="Times New Roman"/>
          <w:b/>
          <w:sz w:val="26"/>
          <w:szCs w:val="26"/>
          <w:lang w:eastAsia="ru-RU"/>
        </w:rPr>
        <w:t>СПИСКИ РЕКОМЕНДУЕМОЙ НОТНОЙ И МЕТОДИЧЕСКОЙ ЛИТЕРАТУРЫ</w:t>
      </w:r>
    </w:p>
    <w:p w:rsidR="00963C71" w:rsidRPr="00963C71" w:rsidRDefault="00963C71" w:rsidP="00963C71">
      <w:pPr>
        <w:spacing w:after="0"/>
        <w:rPr>
          <w:rFonts w:ascii="Times New Roman" w:eastAsia="Times New Roman" w:hAnsi="Times New Roman"/>
          <w:b/>
          <w:i/>
          <w:sz w:val="26"/>
          <w:szCs w:val="26"/>
          <w:lang w:eastAsia="ru-RU"/>
        </w:rPr>
      </w:pPr>
      <w:r w:rsidRPr="00963C71">
        <w:rPr>
          <w:rFonts w:ascii="Times New Roman" w:eastAsia="Times New Roman" w:hAnsi="Times New Roman"/>
          <w:b/>
          <w:i/>
          <w:sz w:val="26"/>
          <w:szCs w:val="26"/>
          <w:lang w:eastAsia="ru-RU"/>
        </w:rPr>
        <w:t xml:space="preserve">Список нотной литературы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Андреев Е. Пособие по первоначальному обучению игре на сак</w:t>
      </w:r>
      <w:r w:rsidRPr="00963C71">
        <w:rPr>
          <w:rFonts w:ascii="Times New Roman" w:eastAsia="Times New Roman" w:hAnsi="Times New Roman"/>
          <w:sz w:val="26"/>
          <w:szCs w:val="26"/>
          <w:lang w:eastAsia="ru-RU"/>
        </w:rPr>
        <w:softHyphen/>
        <w:t xml:space="preserve">софоне.- Изд. военно-дирижерского факультета при Мос. гос. консерватории, 1973.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Безуглый О., Щеглов О. Ежедневные упражнения гобоиста</w:t>
      </w:r>
      <w:proofErr w:type="gramStart"/>
      <w:r w:rsidRPr="00963C71">
        <w:rPr>
          <w:rFonts w:ascii="Times New Roman" w:eastAsia="Times New Roman" w:hAnsi="Times New Roman"/>
          <w:sz w:val="26"/>
          <w:szCs w:val="26"/>
          <w:lang w:eastAsia="ru-RU"/>
        </w:rPr>
        <w:t>.-</w:t>
      </w:r>
      <w:proofErr w:type="gramEnd"/>
      <w:r w:rsidRPr="00963C71">
        <w:rPr>
          <w:rFonts w:ascii="Times New Roman" w:eastAsia="Times New Roman" w:hAnsi="Times New Roman"/>
          <w:sz w:val="26"/>
          <w:szCs w:val="26"/>
          <w:lang w:eastAsia="ru-RU"/>
        </w:rPr>
        <w:t>Киев, 1974.</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Вивальди А. Концерт для двух гобоев (ля минор). - Будапешт, 1971.</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Горбульскис Б. Лирический вальс (для саксофона и фортепиано). - М., 1964.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Золотые мелодии. Популярная музыка для саксофона-альта и фортепиано. Составитель А. Яцевич. – С.-П.,2005.</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Иванов В. Школа академической игры на саксофоне. 1 часть. – М., 2003.</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Иванов В. Школа академической игры на саксофоне. 2 часть. – М., 2004.</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Иванов В. Школа академической игры на саксофоне. 3 часть. – М., 2005.</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Киша С. Пьесы для саксофона (альта, тенора) и фортепиано, 1-й сборник. - Варшава, 1964;</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2-й сборник. - Варшава, 1965.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Концерты для саксофона</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 xml:space="preserve">ост. М., Шапошникова. - М., 1986.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Кртишка С. Школа игры на саксофоне. - Прага: Супрафон, 1981.</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Кручина Б. Джазовая школа для саксофона (кларнета). - Пра</w:t>
      </w:r>
      <w:r w:rsidRPr="00963C71">
        <w:rPr>
          <w:rFonts w:ascii="Times New Roman" w:eastAsia="Times New Roman" w:hAnsi="Times New Roman"/>
          <w:sz w:val="26"/>
          <w:szCs w:val="26"/>
          <w:lang w:eastAsia="ru-RU"/>
        </w:rPr>
        <w:softHyphen/>
        <w:t xml:space="preserve">га, 1972.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Михайлов Л. Школа игры на саксофоне. - М., 1975.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Найсоо У. Импровизация. - М., 1965.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Пушечников И. Легкие этюды для гобоя. - М., 1954.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Пьесы для саксофона. Перелож, А. Ривчуна. - М., 1963.</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Пьесы советских композиторов. Вып. 1</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 xml:space="preserve">ост. Л. Михайлов. - М., 1981.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Пьесы советских композиторов. Вып. 2</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Л. Михайлов. - М., 1982.</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Пьесы  советских  композиторов</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 xml:space="preserve">ост.  М.   Шапошникова, - М., 1986.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Ривчун А. Концертный этюд. - М., 1986. </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Ривчун А. Сорок этюдов для саксофона. - М., 1968.</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Ривчун А. Сто пятьдесят упражнений для саксофона. - М., 1960.</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Ривчун А. Школа игры на саксофоне. Ч. 1. - М., 1965.</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Ривчун А. Школа игры на саксофоне. Ч. 2. - М., 1966.</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Сальвиани К. Этюды для гобоя. - Прага, 1972</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Сборник классических пьес для саксофона</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А. Ривчун. - М., 1963.</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Сборник пьес для саксофона и фортепиано</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Б. Диков. - Изд. военно-дирижерского факультета при Мос. гос. консер</w:t>
      </w:r>
      <w:r w:rsidRPr="00963C71">
        <w:rPr>
          <w:rFonts w:ascii="Times New Roman" w:eastAsia="Times New Roman" w:hAnsi="Times New Roman"/>
          <w:sz w:val="26"/>
          <w:szCs w:val="26"/>
          <w:lang w:eastAsia="ru-RU"/>
        </w:rPr>
        <w:softHyphen/>
        <w:t>ватории, 1972.</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Славинский М. Избранные этюды для гобоя. Тетр. 1,2. - М., 1955.</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Списак М. Этюды для ансамблевой игры. Тетр, 1. - Краков, 1970.</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Списак М. Этюды для ансамблевой игры. Тетр. 2. - Краков, 1971.</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Томис А. Десять миниатюр. - Варшава, 1964.</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Хартман В. </w:t>
      </w:r>
      <w:proofErr w:type="gramStart"/>
      <w:r w:rsidRPr="00963C71">
        <w:rPr>
          <w:rFonts w:ascii="Times New Roman" w:eastAsia="Times New Roman" w:hAnsi="Times New Roman"/>
          <w:sz w:val="26"/>
          <w:szCs w:val="26"/>
          <w:lang w:eastAsia="ru-RU"/>
        </w:rPr>
        <w:t>Ритмические стилистические упражнения</w:t>
      </w:r>
      <w:proofErr w:type="gramEnd"/>
      <w:r w:rsidRPr="00963C71">
        <w:rPr>
          <w:rFonts w:ascii="Times New Roman" w:eastAsia="Times New Roman" w:hAnsi="Times New Roman"/>
          <w:sz w:val="26"/>
          <w:szCs w:val="26"/>
          <w:lang w:eastAsia="ru-RU"/>
        </w:rPr>
        <w:t>. - Лейп</w:t>
      </w:r>
      <w:r w:rsidRPr="00963C71">
        <w:rPr>
          <w:rFonts w:ascii="Times New Roman" w:eastAsia="Times New Roman" w:hAnsi="Times New Roman"/>
          <w:sz w:val="26"/>
          <w:szCs w:val="26"/>
          <w:lang w:eastAsia="ru-RU"/>
        </w:rPr>
        <w:softHyphen/>
        <w:t>циг, 1968.</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Хежда Т. Избранные этюды и джазовые импровизации. - Варша</w:t>
      </w:r>
      <w:r w:rsidRPr="00963C71">
        <w:rPr>
          <w:rFonts w:ascii="Times New Roman" w:eastAsia="Times New Roman" w:hAnsi="Times New Roman"/>
          <w:sz w:val="26"/>
          <w:szCs w:val="26"/>
          <w:lang w:eastAsia="ru-RU"/>
        </w:rPr>
        <w:softHyphen/>
        <w:t>ва, 1964.</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Хежда Т. Школа игры на саксофоне. - Краков, 1976.</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Херар П. Школа игры на саксофоне. - Будапешт, 1963.</w:t>
      </w:r>
    </w:p>
    <w:p w:rsidR="00963C71" w:rsidRPr="00963C71" w:rsidRDefault="00963C71" w:rsidP="008F69F1">
      <w:pPr>
        <w:numPr>
          <w:ilvl w:val="0"/>
          <w:numId w:val="76"/>
        </w:numPr>
        <w:shd w:val="clear" w:color="auto" w:fill="FFFFFF"/>
        <w:spacing w:after="0"/>
        <w:ind w:left="0" w:firstLine="0"/>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Хрестоматия для саксофона-альта</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Б. Прорвич. - М., 1978.</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Хрестоматия для саксофона-баритона</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В. Прорвич. - М., 1980.</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Хрестоматия для саксофона. 1-3 классы ДМШ</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М. Шапош</w:t>
      </w:r>
      <w:r w:rsidRPr="00963C71">
        <w:rPr>
          <w:rFonts w:ascii="Times New Roman" w:eastAsia="Times New Roman" w:hAnsi="Times New Roman"/>
          <w:sz w:val="26"/>
          <w:szCs w:val="26"/>
          <w:lang w:eastAsia="ru-RU"/>
        </w:rPr>
        <w:softHyphen/>
        <w:t>никова. - М., 1985.</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Хрестоматия для саксофона. Ч.1. Тетр. 1</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М. Шапошнико</w:t>
      </w:r>
      <w:r w:rsidRPr="00963C71">
        <w:rPr>
          <w:rFonts w:ascii="Times New Roman" w:eastAsia="Times New Roman" w:hAnsi="Times New Roman"/>
          <w:sz w:val="26"/>
          <w:szCs w:val="26"/>
          <w:lang w:eastAsia="ru-RU"/>
        </w:rPr>
        <w:softHyphen/>
        <w:t>ва - Изд. военнодириж. факультета Мос. гос. консервато</w:t>
      </w:r>
      <w:r w:rsidRPr="00963C71">
        <w:rPr>
          <w:rFonts w:ascii="Times New Roman" w:eastAsia="Times New Roman" w:hAnsi="Times New Roman"/>
          <w:sz w:val="26"/>
          <w:szCs w:val="26"/>
          <w:lang w:eastAsia="ru-RU"/>
        </w:rPr>
        <w:softHyphen/>
        <w:t>рии, 1986.</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Хрестоматия педагогического репертуара для гобоя: ДМШ</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 И. Пушечников. - М., 1971.</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Хрестоматия педагогического репертуара для саксофона-альта: Пьесы и ансамбли. 4, 5 год обучения</w:t>
      </w:r>
      <w:proofErr w:type="gramStart"/>
      <w:r w:rsidRPr="00963C71">
        <w:rPr>
          <w:rFonts w:ascii="Times New Roman" w:eastAsia="Times New Roman" w:hAnsi="Times New Roman"/>
          <w:sz w:val="26"/>
          <w:szCs w:val="26"/>
          <w:lang w:eastAsia="ru-RU"/>
        </w:rPr>
        <w:t xml:space="preserve"> / С</w:t>
      </w:r>
      <w:proofErr w:type="gramEnd"/>
      <w:r w:rsidRPr="00963C71">
        <w:rPr>
          <w:rFonts w:ascii="Times New Roman" w:eastAsia="Times New Roman" w:hAnsi="Times New Roman"/>
          <w:sz w:val="26"/>
          <w:szCs w:val="26"/>
          <w:lang w:eastAsia="ru-RU"/>
        </w:rPr>
        <w:t>ост.-ред. М. Шапош</w:t>
      </w:r>
      <w:r w:rsidRPr="00963C71">
        <w:rPr>
          <w:rFonts w:ascii="Times New Roman" w:eastAsia="Times New Roman" w:hAnsi="Times New Roman"/>
          <w:sz w:val="26"/>
          <w:szCs w:val="26"/>
          <w:lang w:eastAsia="ru-RU"/>
        </w:rPr>
        <w:softHyphen/>
        <w:t>никова. - М., 1987.</w:t>
      </w:r>
    </w:p>
    <w:p w:rsidR="00963C71" w:rsidRPr="00963C71" w:rsidRDefault="00963C71" w:rsidP="008F69F1">
      <w:pPr>
        <w:numPr>
          <w:ilvl w:val="0"/>
          <w:numId w:val="76"/>
        </w:numPr>
        <w:shd w:val="clear" w:color="auto" w:fill="FFFFFF"/>
        <w:spacing w:after="0"/>
        <w:ind w:left="0" w:firstLine="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Шапошникова М. Гаммы, этюды, упражнения. 1-3 годы обуче</w:t>
      </w:r>
      <w:r w:rsidRPr="00963C71">
        <w:rPr>
          <w:rFonts w:ascii="Times New Roman" w:eastAsia="Times New Roman" w:hAnsi="Times New Roman"/>
          <w:sz w:val="26"/>
          <w:szCs w:val="26"/>
          <w:lang w:eastAsia="ru-RU"/>
        </w:rPr>
        <w:softHyphen/>
        <w:t>ния. - М., 1986.</w:t>
      </w:r>
    </w:p>
    <w:p w:rsidR="00963C71" w:rsidRPr="00963C71" w:rsidRDefault="00963C71" w:rsidP="00963C71">
      <w:pPr>
        <w:spacing w:after="0"/>
        <w:jc w:val="both"/>
        <w:rPr>
          <w:rFonts w:ascii="Times New Roman" w:eastAsia="Times New Roman" w:hAnsi="Times New Roman"/>
          <w:b/>
          <w:i/>
          <w:sz w:val="26"/>
          <w:szCs w:val="26"/>
          <w:lang w:eastAsia="ru-RU"/>
        </w:rPr>
      </w:pPr>
      <w:r w:rsidRPr="00963C71">
        <w:rPr>
          <w:rFonts w:ascii="Times New Roman" w:eastAsia="Times New Roman" w:hAnsi="Times New Roman"/>
          <w:sz w:val="26"/>
          <w:szCs w:val="26"/>
          <w:lang w:eastAsia="ru-RU"/>
        </w:rPr>
        <w:t xml:space="preserve"> </w:t>
      </w:r>
      <w:r w:rsidRPr="00963C71">
        <w:rPr>
          <w:rFonts w:ascii="Times New Roman" w:eastAsia="Times New Roman" w:hAnsi="Times New Roman"/>
          <w:b/>
          <w:i/>
          <w:sz w:val="26"/>
          <w:szCs w:val="26"/>
          <w:lang w:eastAsia="ru-RU"/>
        </w:rPr>
        <w:t xml:space="preserve">2. Список методической  литературы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  Апатский В.Н. О совершенствовании методов музыкально-исполнительской подготовки./ Исполнительство на духовых инструментах. История и методика. Киев, 1986. С.24-39; 1983. Вып. 4. С. 6-19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  Апатский  В.Н.  Опыт  экспериментального  исследования  дыхания  и амбушюра  духовика. /Методика  обучения  игре  на  духовых  инструментах. Вып. </w:t>
      </w:r>
      <w:smartTag w:uri="urn:schemas-microsoft-com:office:smarttags" w:element="metricconverter">
        <w:smartTagPr>
          <w:attr w:name="ProductID" w:val="4. М"/>
        </w:smartTagPr>
        <w:r w:rsidRPr="00963C71">
          <w:rPr>
            <w:rFonts w:ascii="Times New Roman" w:eastAsia="Times New Roman" w:hAnsi="Times New Roman"/>
            <w:sz w:val="26"/>
            <w:szCs w:val="26"/>
            <w:lang w:eastAsia="ru-RU"/>
          </w:rPr>
          <w:t>4. М</w:t>
        </w:r>
      </w:smartTag>
      <w:r w:rsidRPr="00963C71">
        <w:rPr>
          <w:rFonts w:ascii="Times New Roman" w:eastAsia="Times New Roman" w:hAnsi="Times New Roman"/>
          <w:sz w:val="26"/>
          <w:szCs w:val="26"/>
          <w:lang w:eastAsia="ru-RU"/>
        </w:rPr>
        <w:t xml:space="preserve">., 1976. С.11-31.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  Арчажникова  Л.Г.  Проблема  взаимосвязи  музыкально-слуховых представлений  и  музыкально-двигательных  навыков.  Автореф.  канд. искусствоведения. М., 1971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4.  Асафьев Б. Музыкальная форма как процесс. Т. 1, 2. 2-е изд. Л., 1971.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5.  Барановский  П.,  Юцевич  Е.  Звуковысотный  анализ  свободного мелодического строя. Киев, 1956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6.  Березин  В.  Некоторые  проблемы  исполнительства  в  классическом духовом  квинтете  (флейта,  гобой,  кларнет,  валторна,  фагот) /  Вопросы музыкальной педагогики. Вып. </w:t>
      </w:r>
      <w:smartTag w:uri="urn:schemas-microsoft-com:office:smarttags" w:element="metricconverter">
        <w:smartTagPr>
          <w:attr w:name="ProductID" w:val="10. М"/>
        </w:smartTagPr>
        <w:r w:rsidRPr="00963C71">
          <w:rPr>
            <w:rFonts w:ascii="Times New Roman" w:eastAsia="Times New Roman" w:hAnsi="Times New Roman"/>
            <w:sz w:val="26"/>
            <w:szCs w:val="26"/>
            <w:lang w:eastAsia="ru-RU"/>
          </w:rPr>
          <w:t>10. М</w:t>
        </w:r>
      </w:smartTag>
      <w:r w:rsidRPr="00963C71">
        <w:rPr>
          <w:rFonts w:ascii="Times New Roman" w:eastAsia="Times New Roman" w:hAnsi="Times New Roman"/>
          <w:sz w:val="26"/>
          <w:szCs w:val="26"/>
          <w:lang w:eastAsia="ru-RU"/>
        </w:rPr>
        <w:t xml:space="preserve">., 1991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7.  Волков Н.В. Основы управления звучанием при игре на кларнете. Дис. канд. искусствоведения. М., 1987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8.  Волков  Н.В.  Проблемы  и  методы  эффективного  </w:t>
      </w:r>
      <w:proofErr w:type="gramStart"/>
      <w:r w:rsidRPr="00963C71">
        <w:rPr>
          <w:rFonts w:ascii="Times New Roman" w:eastAsia="Times New Roman" w:hAnsi="Times New Roman"/>
          <w:sz w:val="26"/>
          <w:szCs w:val="26"/>
          <w:lang w:eastAsia="ru-RU"/>
        </w:rPr>
        <w:t>обучения  музыканта-духовика  /  Проблемы  педагогической  подготовки  студентов</w:t>
      </w:r>
      <w:proofErr w:type="gramEnd"/>
      <w:r w:rsidRPr="00963C71">
        <w:rPr>
          <w:rFonts w:ascii="Times New Roman" w:eastAsia="Times New Roman" w:hAnsi="Times New Roman"/>
          <w:sz w:val="26"/>
          <w:szCs w:val="26"/>
          <w:lang w:eastAsia="ru-RU"/>
        </w:rPr>
        <w:t xml:space="preserve">  в  контексте среднего  и  высшего  музыкального  образования.  Материалы  научно-практической конференции. М., 1997. С 45-47.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9.  Волков  Н.В.  Проблемы  развития  творческого  мышления  музыканта-духовика/.  Наука,  искусство,  образование  на  пороге  третьего  тысячелетия. Тезисы доклада на II международном конгрессе. Волгоград, 6-8 апреля 2000. С. 140-142.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10. Волков  Н.В.  Частотная  характеристика  трости  язычковых  духовых инструментов и задача исполнителя по ее управлению. М.,1983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11. Волков  Н.В.  Экспериментальное  исследование  некоторых  факторов процесса  звукообразования  (на  язычковых  духовых  инструментах). / Актуальные  вопросы  теории  и  практики  исполнительства  на  духовых инструментах. Сборник трудов. Вып 80. 1985. С. 50-75.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12. Володин А. Роль гармонического спектра в восприятии высоты и тембра звука /. Музыкальное искусство и наука. Вып. </w:t>
      </w:r>
      <w:smartTag w:uri="urn:schemas-microsoft-com:office:smarttags" w:element="metricconverter">
        <w:smartTagPr>
          <w:attr w:name="ProductID" w:val="1. М"/>
        </w:smartTagPr>
        <w:r w:rsidRPr="00963C71">
          <w:rPr>
            <w:rFonts w:ascii="Times New Roman" w:eastAsia="Times New Roman" w:hAnsi="Times New Roman"/>
            <w:sz w:val="26"/>
            <w:szCs w:val="26"/>
            <w:lang w:eastAsia="ru-RU"/>
          </w:rPr>
          <w:t>1. М</w:t>
        </w:r>
      </w:smartTag>
      <w:r w:rsidRPr="00963C71">
        <w:rPr>
          <w:rFonts w:ascii="Times New Roman" w:eastAsia="Times New Roman" w:hAnsi="Times New Roman"/>
          <w:sz w:val="26"/>
          <w:szCs w:val="26"/>
          <w:lang w:eastAsia="ru-RU"/>
        </w:rPr>
        <w:t xml:space="preserve">., 1970. С. 11-38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13. Володин А. Вопросы исполнительства на духовых инструментах. Сб. тр. Л., 1987. С.96.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14. Гарбузов Н. Зонная природа тембрового слуха. М., 1956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15. Григорьев  В.  Некоторые  проблемы  специфики  игрового  движения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музыканта-исполнителя  /Вопросы  музыкальной  педагогики.  Вып. 7,  М.,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1986. С. 65-81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16. Грищенко Л.А. Психология восприятия внимания, памяти. Екатеринбург,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1994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17. Диков Б. Методика обучения игре на кларнете. М., 1983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18. Диков Б. О дыхании при игре на духовых инструментах. М.,1956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18. Евтихиев П.Н., Карцева Г.А. Психолого-педагогические основы работы учащегося  над  музыкально-исполнительским  образом  /  Музыкальное воспитание: опыт, проблемы, перспективы. Сборник трудов. Тамбов, 1994. С.43-54.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19.  Зис  А.Я.  Исполнительство  на  духовых  инструментах  (история  и методика). Киев, 1986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20.  Исполнительство  на  духовых  инструментах  и  вопросы  музыкальной педагогики. Сборник трудов. Вып. </w:t>
      </w:r>
      <w:smartTag w:uri="urn:schemas-microsoft-com:office:smarttags" w:element="metricconverter">
        <w:smartTagPr>
          <w:attr w:name="ProductID" w:val="45. М"/>
        </w:smartTagPr>
        <w:r w:rsidRPr="00963C71">
          <w:rPr>
            <w:rFonts w:ascii="Times New Roman" w:eastAsia="Times New Roman" w:hAnsi="Times New Roman"/>
            <w:sz w:val="26"/>
            <w:szCs w:val="26"/>
            <w:lang w:eastAsia="ru-RU"/>
          </w:rPr>
          <w:t>45. М</w:t>
        </w:r>
      </w:smartTag>
      <w:r w:rsidRPr="00963C71">
        <w:rPr>
          <w:rFonts w:ascii="Times New Roman" w:eastAsia="Times New Roman" w:hAnsi="Times New Roman"/>
          <w:sz w:val="26"/>
          <w:szCs w:val="26"/>
          <w:lang w:eastAsia="ru-RU"/>
        </w:rPr>
        <w:t xml:space="preserve">., 1979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21. Комплексный подход к проблемам музыкального образования. Сборник трудов. М., 1986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22. Логинова  Л.Н.  О  слуховой  деятельности  музыканта-исполнителя. Теоретические проблемы. М., 1998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23.  Маркова Е.Н. Интонационность музыкального искусства. Киев, 1990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24. Маслов Р.А.. Исполнительство на кларнете (XVIII - - начало XX вв.). Источниковедение. Историография: Автореф. дис. доктора искусствоведения. ., 1997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25. Материалы  Всесоюзного  семинара  исполнителей  на  духовых инструментах. М., 1988</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26. Мозговенко  И.П.  Гаммы  как  основа  исполнительского  мастерства кларнетиста/  Исполнительство  на  духовых  инструментах  и  вопросы музыкальной педагогики. Сборник трудов. Вып. </w:t>
      </w:r>
      <w:smartTag w:uri="urn:schemas-microsoft-com:office:smarttags" w:element="metricconverter">
        <w:smartTagPr>
          <w:attr w:name="ProductID" w:val="45. М"/>
        </w:smartTagPr>
        <w:r w:rsidRPr="00963C71">
          <w:rPr>
            <w:rFonts w:ascii="Times New Roman" w:eastAsia="Times New Roman" w:hAnsi="Times New Roman"/>
            <w:sz w:val="26"/>
            <w:szCs w:val="26"/>
            <w:lang w:eastAsia="ru-RU"/>
          </w:rPr>
          <w:t>45. М</w:t>
        </w:r>
      </w:smartTag>
      <w:r w:rsidRPr="00963C71">
        <w:rPr>
          <w:rFonts w:ascii="Times New Roman" w:eastAsia="Times New Roman" w:hAnsi="Times New Roman"/>
          <w:sz w:val="26"/>
          <w:szCs w:val="26"/>
          <w:lang w:eastAsia="ru-RU"/>
        </w:rPr>
        <w:t xml:space="preserve">., 1979. С 101-119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27. Мюльберг  К.Э.  Исследование  некоторых  компонентов  техники кларнетиста  (дыхание,  напряжение  губ,  реакция  трости,  выразительность штриха, легато</w:t>
      </w:r>
      <w:proofErr w:type="gramStart"/>
      <w:r w:rsidRPr="00963C71">
        <w:rPr>
          <w:rFonts w:ascii="Times New Roman" w:eastAsia="Times New Roman" w:hAnsi="Times New Roman"/>
          <w:sz w:val="26"/>
          <w:szCs w:val="26"/>
          <w:lang w:eastAsia="ru-RU"/>
        </w:rPr>
        <w:t xml:space="preserve"> )</w:t>
      </w:r>
      <w:proofErr w:type="gramEnd"/>
      <w:r w:rsidRPr="00963C71">
        <w:rPr>
          <w:rFonts w:ascii="Times New Roman" w:eastAsia="Times New Roman" w:hAnsi="Times New Roman"/>
          <w:sz w:val="26"/>
          <w:szCs w:val="26"/>
          <w:lang w:eastAsia="ru-RU"/>
        </w:rPr>
        <w:t xml:space="preserve">. Автореф. дис. канд. искусствоведения. Киев, 1978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28. Работа  над  чистотой  строя  на  духовых  инструментах  (методические рекомендации). Минск, 1982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29.  Рагс Ю. Интонирование мелодии в связи с некоторыми ее элементами. /Труды кафедры теории музыки. Московская государственная консерватория имени П.И. Чайковского. М., 1960. Вып. 1. С. 338-355.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30. Совершенствование методики обучения игре на духовых инструментах (методические рекомендации). Минск, 1982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31. Современное  исполнительство  на  духовых  и  ударных  инструментах. Сборник трудов. Вып. </w:t>
      </w:r>
      <w:smartTag w:uri="urn:schemas-microsoft-com:office:smarttags" w:element="metricconverter">
        <w:smartTagPr>
          <w:attr w:name="ProductID" w:val="103, М"/>
        </w:smartTagPr>
        <w:r w:rsidRPr="00963C71">
          <w:rPr>
            <w:rFonts w:ascii="Times New Roman" w:eastAsia="Times New Roman" w:hAnsi="Times New Roman"/>
            <w:sz w:val="26"/>
            <w:szCs w:val="26"/>
            <w:lang w:eastAsia="ru-RU"/>
          </w:rPr>
          <w:t>103, М</w:t>
        </w:r>
      </w:smartTag>
      <w:r w:rsidRPr="00963C71">
        <w:rPr>
          <w:rFonts w:ascii="Times New Roman" w:eastAsia="Times New Roman" w:hAnsi="Times New Roman"/>
          <w:sz w:val="26"/>
          <w:szCs w:val="26"/>
          <w:lang w:eastAsia="ru-RU"/>
        </w:rPr>
        <w:t xml:space="preserve">., 1990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32. Теория  и  практика  игры  на  духовых  инструментах.  Сборник  статей. Киев, 1989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33. Усов  Ю.А.  История  отечественного  исполнительства  на  духовых инструментах. М., 1986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t xml:space="preserve">34. Федотов А.А. Методика обучения игре на духовых инструментах. М., 1975  </w:t>
      </w:r>
    </w:p>
    <w:p w:rsidR="00963C71" w:rsidRPr="00963C71" w:rsidRDefault="00963C71" w:rsidP="00963C71">
      <w:pPr>
        <w:spacing w:after="0"/>
        <w:jc w:val="both"/>
        <w:rPr>
          <w:rFonts w:ascii="Times New Roman" w:eastAsia="Times New Roman" w:hAnsi="Times New Roman"/>
          <w:sz w:val="26"/>
          <w:szCs w:val="26"/>
          <w:lang w:eastAsia="ru-RU"/>
        </w:rPr>
      </w:pPr>
      <w:r w:rsidRPr="00963C71">
        <w:rPr>
          <w:rFonts w:ascii="Times New Roman" w:eastAsia="Times New Roman" w:hAnsi="Times New Roman"/>
          <w:sz w:val="26"/>
          <w:szCs w:val="26"/>
          <w:lang w:eastAsia="ru-RU"/>
        </w:rPr>
        <w:lastRenderedPageBreak/>
        <w:t xml:space="preserve">35. Федотов  А.А.  О  выразительных  средствах  кларнетиста  в  работе  над музыкальным образом. Сборник статей. Вып. 4., М., С.86-109 </w:t>
      </w:r>
    </w:p>
    <w:p w:rsidR="00B81C07" w:rsidRPr="00963C71" w:rsidRDefault="005465D1" w:rsidP="005465D1">
      <w:pPr>
        <w:widowControl w:val="0"/>
        <w:autoSpaceDE w:val="0"/>
        <w:autoSpaceDN w:val="0"/>
        <w:adjustRightInd w:val="0"/>
        <w:spacing w:after="0" w:line="360" w:lineRule="auto"/>
        <w:ind w:left="360"/>
        <w:jc w:val="both"/>
        <w:rPr>
          <w:rFonts w:ascii="Times New Roman" w:eastAsia="Times New Roman" w:hAnsi="Times New Roman"/>
          <w:b/>
          <w:sz w:val="26"/>
          <w:szCs w:val="26"/>
          <w:lang w:eastAsia="ru-RU"/>
        </w:rPr>
      </w:pPr>
      <w:bookmarkStart w:id="29" w:name="_GoBack"/>
      <w:bookmarkEnd w:id="29"/>
      <w:r w:rsidRPr="00963C71">
        <w:rPr>
          <w:rFonts w:ascii="Times New Roman" w:eastAsia="Times New Roman" w:hAnsi="Times New Roman"/>
          <w:b/>
          <w:sz w:val="26"/>
          <w:szCs w:val="26"/>
          <w:lang w:eastAsia="ru-RU"/>
        </w:rPr>
        <w:t>4.</w:t>
      </w:r>
      <w:r w:rsidR="00B81C07" w:rsidRPr="00963C71">
        <w:rPr>
          <w:rFonts w:ascii="Times New Roman" w:eastAsia="Times New Roman" w:hAnsi="Times New Roman"/>
          <w:b/>
          <w:sz w:val="26"/>
          <w:szCs w:val="26"/>
          <w:lang w:eastAsia="ru-RU"/>
        </w:rPr>
        <w:t xml:space="preserve">ПО.01.УП.03 Фортепиано. </w:t>
      </w:r>
    </w:p>
    <w:p w:rsidR="00B81C07" w:rsidRPr="00B81C07" w:rsidRDefault="00B81C07" w:rsidP="00B81C07">
      <w:pPr>
        <w:widowControl w:val="0"/>
        <w:autoSpaceDE w:val="0"/>
        <w:autoSpaceDN w:val="0"/>
        <w:adjustRightInd w:val="0"/>
        <w:spacing w:after="0"/>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Характеристика учебного предмета, его место и роль в образовательном процессе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Программа учебного предмета  «Фортепиано»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«Струнные инструменты», «Духовые и ударные инструменты», «Народные инструменты»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Учебный предмет «Фортепиано»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Учебный  предмет  «Фортепиано»  расширяет представления учащихся об исполнительском искусстве, формирует специальные исполнительские умения и навыки.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Предмет «Фортепиано» наряду с другими предметами учебного плана является одним из звеньев музыкального воспитания и предпрофессиональной подготовки учащихся – инструменталистов. Фортепиано является базовым инструментом для изучения теоретических предметов, поэтому для успешного обучения в детской школе искусств  обучающимся на струнном отделении и отделении духовых и ударных инструментов, необходим курс ознакомления с этим дополнительным инструментом.</w:t>
      </w:r>
    </w:p>
    <w:p w:rsidR="00B81C07" w:rsidRPr="00B81C07" w:rsidRDefault="00B81C07" w:rsidP="00454138">
      <w:pPr>
        <w:widowControl w:val="0"/>
        <w:autoSpaceDE w:val="0"/>
        <w:autoSpaceDN w:val="0"/>
        <w:adjustRightInd w:val="0"/>
        <w:spacing w:after="0"/>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Срок реализации учебного предмета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color w:val="000000"/>
          <w:sz w:val="26"/>
          <w:szCs w:val="26"/>
          <w:lang w:eastAsia="ru-RU"/>
        </w:rPr>
      </w:pPr>
      <w:proofErr w:type="gramStart"/>
      <w:r w:rsidRPr="00B81C07">
        <w:rPr>
          <w:rFonts w:ascii="Times New Roman" w:eastAsia="Times New Roman" w:hAnsi="Times New Roman"/>
          <w:color w:val="000000"/>
          <w:sz w:val="26"/>
          <w:szCs w:val="26"/>
          <w:lang w:eastAsia="ru-RU"/>
        </w:rPr>
        <w:t>В соответствии с ФГТ рекомендуемый срок реализации учебного предмета для 8-летнего обучения предпрофессиональной программы «Струнные инструменты» составляет 6 лет (с 3 по 8 класс), для 8-летнего обучения по предпрофессиональной программе «Духовые и ударные инструменты» и «Народные инструменты» – 5 лет (с 4 по 8 класс), для 5-летнего обучения – 4 года (со 2 по 5 класс).</w:t>
      </w:r>
      <w:proofErr w:type="gramEnd"/>
    </w:p>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i/>
          <w:sz w:val="26"/>
          <w:szCs w:val="26"/>
          <w:lang w:eastAsia="ru-RU"/>
        </w:rPr>
        <w:t>Объем учебного времени, предусмотренный учебным планом образовательного учреждения на реализацию учебного предмета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 освоение предмета «Фортепиано» по учебному плану предлагается 1 час аудиторных занятий в неделю для учащихся струнного отделения, для учащихся отделения духовых и ударных инструментов, народных инструментов – 0,5 часа в неделю, в выпускном классе – 1 час в неделю.</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Программа предмета «Фортепиано» предусматривает обязательную самостоятельную работу учащегося, что предполагает наличие дома фортепиано </w:t>
      </w:r>
      <w:r w:rsidRPr="00B81C07">
        <w:rPr>
          <w:rFonts w:ascii="Times New Roman" w:eastAsia="Times New Roman" w:hAnsi="Times New Roman"/>
          <w:sz w:val="26"/>
          <w:szCs w:val="26"/>
          <w:lang w:eastAsia="ru-RU"/>
        </w:rPr>
        <w:lastRenderedPageBreak/>
        <w:t>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 На самостоятельную работу отводится  2 часа в неделю в течение всех лет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i/>
          <w:sz w:val="26"/>
          <w:szCs w:val="26"/>
          <w:lang w:eastAsia="ru-RU"/>
        </w:rPr>
      </w:pP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color w:val="00B050"/>
          <w:sz w:val="26"/>
          <w:szCs w:val="26"/>
          <w:lang w:eastAsia="ru-RU"/>
        </w:rPr>
        <w:tab/>
      </w:r>
      <w:r w:rsidRPr="00B81C07">
        <w:rPr>
          <w:rFonts w:ascii="Times New Roman" w:eastAsia="Times New Roman" w:hAnsi="Times New Roman"/>
          <w:b/>
          <w:i/>
          <w:sz w:val="26"/>
          <w:szCs w:val="26"/>
          <w:lang w:eastAsia="ru-RU"/>
        </w:rPr>
        <w:t>Таблица 1</w:t>
      </w:r>
    </w:p>
    <w:tbl>
      <w:tblPr>
        <w:tblStyle w:val="24"/>
        <w:tblW w:w="9781" w:type="dxa"/>
        <w:tblInd w:w="108" w:type="dxa"/>
        <w:tblLook w:val="00A0"/>
      </w:tblPr>
      <w:tblGrid>
        <w:gridCol w:w="3402"/>
        <w:gridCol w:w="2268"/>
        <w:gridCol w:w="2127"/>
        <w:gridCol w:w="1984"/>
      </w:tblGrid>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ind w:firstLine="709"/>
              <w:jc w:val="both"/>
              <w:rPr>
                <w:rFonts w:ascii="Times New Roman" w:eastAsia="Times New Roman" w:hAnsi="Times New Roman"/>
                <w:sz w:val="26"/>
                <w:szCs w:val="26"/>
              </w:rPr>
            </w:pPr>
          </w:p>
        </w:tc>
        <w:tc>
          <w:tcPr>
            <w:tcW w:w="2268"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Струнные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(8 лет)</w:t>
            </w:r>
          </w:p>
        </w:tc>
        <w:tc>
          <w:tcPr>
            <w:tcW w:w="2127"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(8 лет)</w:t>
            </w:r>
          </w:p>
        </w:tc>
        <w:tc>
          <w:tcPr>
            <w:tcW w:w="1984"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Cs/>
                <w:sz w:val="26"/>
                <w:szCs w:val="26"/>
              </w:rPr>
            </w:pPr>
            <w:r w:rsidRPr="00B81C07">
              <w:rPr>
                <w:rFonts w:ascii="Times New Roman" w:eastAsia="Times New Roman" w:hAnsi="Times New Roman"/>
                <w:bCs/>
                <w:sz w:val="26"/>
                <w:szCs w:val="26"/>
              </w:rPr>
              <w:t>(5 лет)</w:t>
            </w:r>
          </w:p>
        </w:tc>
      </w:tr>
      <w:tr w:rsidR="00B81C07" w:rsidRPr="00B81C07" w:rsidTr="00963C71">
        <w:trPr>
          <w:trHeight w:val="421"/>
        </w:trPr>
        <w:tc>
          <w:tcPr>
            <w:tcW w:w="3402" w:type="dxa"/>
            <w:vAlign w:val="center"/>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Срок обучения</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6 лет</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 лет</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4 года</w:t>
            </w:r>
          </w:p>
        </w:tc>
      </w:tr>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Максимальная учебная нагрузка (в часах)</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594</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429</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346,5</w:t>
            </w:r>
          </w:p>
        </w:tc>
      </w:tr>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 xml:space="preserve">Количество часов </w:t>
            </w:r>
          </w:p>
          <w:p w:rsidR="00B81C07" w:rsidRPr="00B81C07" w:rsidRDefault="00B81C07" w:rsidP="00B81C07">
            <w:pPr>
              <w:widowControl w:val="0"/>
              <w:autoSpaceDE w:val="0"/>
              <w:autoSpaceDN w:val="0"/>
              <w:adjustRightInd w:val="0"/>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на аудиторные занятия</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198</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99</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82,5</w:t>
            </w:r>
          </w:p>
        </w:tc>
      </w:tr>
      <w:tr w:rsidR="00B81C07" w:rsidRPr="00B81C07" w:rsidTr="00963C71">
        <w:tc>
          <w:tcPr>
            <w:tcW w:w="3402" w:type="dxa"/>
          </w:tcPr>
          <w:p w:rsidR="00B81C07" w:rsidRPr="00B81C07" w:rsidRDefault="00B81C07" w:rsidP="00B81C07">
            <w:pPr>
              <w:widowControl w:val="0"/>
              <w:autoSpaceDE w:val="0"/>
              <w:autoSpaceDN w:val="0"/>
              <w:adjustRightInd w:val="0"/>
              <w:spacing w:line="276" w:lineRule="auto"/>
              <w:ind w:firstLine="33"/>
              <w:rPr>
                <w:rFonts w:ascii="Times New Roman" w:eastAsia="Times New Roman" w:hAnsi="Times New Roman"/>
                <w:sz w:val="26"/>
                <w:szCs w:val="26"/>
              </w:rPr>
            </w:pPr>
            <w:r w:rsidRPr="00B81C07">
              <w:rPr>
                <w:rFonts w:ascii="Times New Roman" w:eastAsia="Times New Roman" w:hAnsi="Times New Roman"/>
                <w:sz w:val="26"/>
                <w:szCs w:val="26"/>
              </w:rPr>
              <w:t xml:space="preserve">Количество часов </w:t>
            </w:r>
          </w:p>
          <w:p w:rsidR="00B81C07" w:rsidRPr="00B81C07" w:rsidRDefault="00B81C07" w:rsidP="00B81C07">
            <w:pPr>
              <w:widowControl w:val="0"/>
              <w:autoSpaceDE w:val="0"/>
              <w:autoSpaceDN w:val="0"/>
              <w:adjustRightInd w:val="0"/>
              <w:spacing w:line="276" w:lineRule="auto"/>
              <w:ind w:firstLine="33"/>
              <w:rPr>
                <w:rFonts w:ascii="Times New Roman" w:eastAsia="Times New Roman" w:hAnsi="Times New Roman"/>
                <w:sz w:val="26"/>
                <w:szCs w:val="26"/>
              </w:rPr>
            </w:pPr>
            <w:r w:rsidRPr="00B81C07">
              <w:rPr>
                <w:rFonts w:ascii="Times New Roman" w:eastAsia="Times New Roman" w:hAnsi="Times New Roman"/>
                <w:sz w:val="26"/>
                <w:szCs w:val="26"/>
              </w:rPr>
              <w:t>на внеаудиторную (самостоятельную) работу</w:t>
            </w:r>
          </w:p>
        </w:tc>
        <w:tc>
          <w:tcPr>
            <w:tcW w:w="2268"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396</w:t>
            </w:r>
          </w:p>
        </w:tc>
        <w:tc>
          <w:tcPr>
            <w:tcW w:w="2127"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330</w:t>
            </w:r>
          </w:p>
        </w:tc>
        <w:tc>
          <w:tcPr>
            <w:tcW w:w="1984" w:type="dxa"/>
            <w:vAlign w:val="center"/>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264</w:t>
            </w:r>
          </w:p>
        </w:tc>
      </w:tr>
    </w:tbl>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i/>
          <w:sz w:val="26"/>
          <w:szCs w:val="26"/>
          <w:lang w:eastAsia="ru-RU"/>
        </w:rPr>
        <w:t>Форма проведения учебных аудиторных занятий</w:t>
      </w:r>
      <w:r w:rsidRPr="00B81C07">
        <w:rPr>
          <w:rFonts w:ascii="Times New Roman" w:eastAsia="Times New Roman" w:hAnsi="Times New Roman"/>
          <w:sz w:val="26"/>
          <w:szCs w:val="26"/>
          <w:lang w:eastAsia="ru-RU"/>
        </w:rPr>
        <w:t xml:space="preserve"> – индивидуальная, рекомендуемая продолжительность урока – 45 минут и 22,5 минуты.</w:t>
      </w:r>
    </w:p>
    <w:p w:rsidR="00B81C07" w:rsidRPr="00B81C07" w:rsidRDefault="00B81C07" w:rsidP="00B81C07">
      <w:pPr>
        <w:widowControl w:val="0"/>
        <w:autoSpaceDE w:val="0"/>
        <w:autoSpaceDN w:val="0"/>
        <w:adjustRightInd w:val="0"/>
        <w:spacing w:after="0"/>
        <w:ind w:firstLine="709"/>
        <w:jc w:val="both"/>
        <w:outlineLvl w:val="0"/>
        <w:rPr>
          <w:rFonts w:ascii="Times New Roman" w:eastAsia="Geeza Pro" w:hAnsi="Times New Roman"/>
          <w:color w:val="000000"/>
          <w:sz w:val="26"/>
          <w:szCs w:val="26"/>
          <w:lang w:eastAsia="ru-RU"/>
        </w:rPr>
      </w:pPr>
      <w:r w:rsidRPr="00B81C07">
        <w:rPr>
          <w:rFonts w:ascii="Times New Roman" w:eastAsia="Geeza Pro" w:hAnsi="Times New Roman"/>
          <w:color w:val="000000"/>
          <w:sz w:val="26"/>
          <w:szCs w:val="26"/>
          <w:lang w:eastAsia="ru-RU"/>
        </w:rPr>
        <w:t>Индивидуальная форма позволяет преподавателю лучше узнать ученика, его музыкальные возможности, трудоспособность, эмоционально-психологические особенности.</w:t>
      </w:r>
    </w:p>
    <w:p w:rsidR="00B81C07" w:rsidRPr="00B81C07" w:rsidRDefault="00B81C07" w:rsidP="00454138">
      <w:pPr>
        <w:widowControl w:val="0"/>
        <w:autoSpaceDE w:val="0"/>
        <w:autoSpaceDN w:val="0"/>
        <w:adjustRightInd w:val="0"/>
        <w:spacing w:after="0"/>
        <w:jc w:val="both"/>
        <w:rPr>
          <w:rFonts w:ascii="Times New Roman" w:eastAsia="Times New Roman" w:hAnsi="Times New Roman"/>
          <w:b/>
          <w:i/>
          <w:color w:val="000000"/>
          <w:sz w:val="26"/>
          <w:szCs w:val="26"/>
          <w:lang w:eastAsia="ru-RU"/>
        </w:rPr>
      </w:pPr>
      <w:r w:rsidRPr="00B81C07">
        <w:rPr>
          <w:rFonts w:ascii="Times New Roman" w:eastAsia="Helvetica" w:hAnsi="Times New Roman"/>
          <w:b/>
          <w:i/>
          <w:color w:val="000000"/>
          <w:sz w:val="26"/>
          <w:szCs w:val="26"/>
          <w:lang w:eastAsia="ru-RU"/>
        </w:rPr>
        <w:t>Цель и задачи учебного предмета «Фортепиано»</w:t>
      </w:r>
    </w:p>
    <w:p w:rsidR="00B81C07" w:rsidRPr="00B81C07" w:rsidRDefault="00B81C07" w:rsidP="00B81C07">
      <w:pPr>
        <w:spacing w:after="0"/>
        <w:ind w:firstLine="709"/>
        <w:rPr>
          <w:rFonts w:ascii="Times New Roman" w:eastAsia="Helvetica" w:hAnsi="Times New Roman"/>
          <w:sz w:val="26"/>
          <w:szCs w:val="26"/>
          <w:lang w:eastAsia="ru-RU"/>
        </w:rPr>
      </w:pPr>
      <w:r w:rsidRPr="00B81C07">
        <w:rPr>
          <w:rFonts w:ascii="Times New Roman" w:eastAsia="Helvetica" w:hAnsi="Times New Roman"/>
          <w:b/>
          <w:sz w:val="26"/>
          <w:szCs w:val="26"/>
          <w:lang w:eastAsia="ru-RU"/>
        </w:rPr>
        <w:t>Цель</w:t>
      </w:r>
      <w:r w:rsidRPr="00B81C07">
        <w:rPr>
          <w:rFonts w:ascii="Times New Roman" w:eastAsia="Helvetica" w:hAnsi="Times New Roman"/>
          <w:sz w:val="26"/>
          <w:szCs w:val="26"/>
          <w:lang w:eastAsia="ru-RU"/>
        </w:rPr>
        <w:t>:</w:t>
      </w:r>
    </w:p>
    <w:p w:rsidR="00B81C07" w:rsidRPr="00B81C07" w:rsidRDefault="00B81C07" w:rsidP="00B81C07">
      <w:pPr>
        <w:spacing w:after="0"/>
        <w:ind w:firstLine="709"/>
        <w:jc w:val="both"/>
        <w:rPr>
          <w:rFonts w:ascii="Times New Roman" w:eastAsia="Times New Roman" w:hAnsi="Times New Roman"/>
          <w:b/>
          <w:sz w:val="26"/>
          <w:szCs w:val="26"/>
          <w:lang w:eastAsia="ru-RU"/>
        </w:rPr>
      </w:pPr>
      <w:r w:rsidRPr="00B81C07">
        <w:rPr>
          <w:rFonts w:ascii="Times New Roman" w:eastAsia="Times New Roman" w:hAnsi="Times New Roman"/>
          <w:sz w:val="26"/>
          <w:szCs w:val="26"/>
          <w:lang w:eastAsia="ru-RU"/>
        </w:rPr>
        <w:t xml:space="preserve">развитие музыкально-творческих способностей </w:t>
      </w:r>
      <w:proofErr w:type="gramStart"/>
      <w:r w:rsidRPr="00B81C07">
        <w:rPr>
          <w:rFonts w:ascii="Times New Roman" w:eastAsia="Times New Roman" w:hAnsi="Times New Roman"/>
          <w:sz w:val="26"/>
          <w:szCs w:val="26"/>
          <w:lang w:eastAsia="ru-RU"/>
        </w:rPr>
        <w:t>учащегося</w:t>
      </w:r>
      <w:proofErr w:type="gramEnd"/>
      <w:r w:rsidRPr="00B81C07">
        <w:rPr>
          <w:rFonts w:ascii="Times New Roman" w:eastAsia="Times New Roman" w:hAnsi="Times New Roman"/>
          <w:sz w:val="26"/>
          <w:szCs w:val="26"/>
          <w:lang w:eastAsia="ru-RU"/>
        </w:rPr>
        <w:t xml:space="preserve"> на основе приобретенных им базовых знаний, умений и навыков в области фортепианного исполнительства.</w:t>
      </w:r>
    </w:p>
    <w:p w:rsidR="00B81C07" w:rsidRPr="00B81C07" w:rsidRDefault="00B81C07" w:rsidP="00B81C07">
      <w:pPr>
        <w:widowControl w:val="0"/>
        <w:autoSpaceDE w:val="0"/>
        <w:autoSpaceDN w:val="0"/>
        <w:adjustRightInd w:val="0"/>
        <w:spacing w:after="0"/>
        <w:ind w:firstLine="709"/>
        <w:jc w:val="both"/>
        <w:outlineLvl w:val="0"/>
        <w:rPr>
          <w:rFonts w:ascii="Times New Roman" w:eastAsia="Helvetica" w:hAnsi="Times New Roman"/>
          <w:b/>
          <w:color w:val="000000"/>
          <w:sz w:val="26"/>
          <w:szCs w:val="26"/>
          <w:lang w:eastAsia="ru-RU"/>
        </w:rPr>
      </w:pPr>
      <w:r w:rsidRPr="00B81C07">
        <w:rPr>
          <w:rFonts w:ascii="Times New Roman" w:eastAsia="Helvetica" w:hAnsi="Times New Roman"/>
          <w:b/>
          <w:color w:val="000000"/>
          <w:sz w:val="26"/>
          <w:szCs w:val="26"/>
          <w:lang w:eastAsia="ru-RU"/>
        </w:rPr>
        <w:t>Задачи:</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 </w:t>
      </w:r>
      <w:r w:rsidRPr="00B81C07">
        <w:rPr>
          <w:rFonts w:ascii="Times New Roman" w:eastAsia="Times New Roman" w:hAnsi="Times New Roman"/>
          <w:sz w:val="26"/>
          <w:szCs w:val="26"/>
          <w:lang w:val="en-US" w:eastAsia="ru-RU"/>
        </w:rPr>
        <w:t>non</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legato</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legato</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staccato</w:t>
      </w:r>
      <w:r w:rsidRPr="00B81C07">
        <w:rPr>
          <w:rFonts w:ascii="Times New Roman" w:eastAsia="Times New Roman" w:hAnsi="Times New Roman"/>
          <w:sz w:val="26"/>
          <w:szCs w:val="26"/>
          <w:lang w:eastAsia="ru-RU"/>
        </w:rPr>
        <w:t>;</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развитие музыкальных способностей: ритма, слуха, памяти, музыкальности, эмоциональности;</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овладение основами музыкальной грамоты, необходимыми для владения инструментом фортепиано в рамках программных требований;</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обучение навыкам самостоятельной работы с музыкальным материалом, чтению с листа нетрудного текста, игре в ансамбле;</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владение средствами музыкальной выразительности: звукоизвлечением, </w:t>
      </w:r>
      <w:r w:rsidRPr="00B81C07">
        <w:rPr>
          <w:rFonts w:ascii="Times New Roman" w:eastAsia="Times New Roman" w:hAnsi="Times New Roman"/>
          <w:sz w:val="26"/>
          <w:szCs w:val="26"/>
          <w:lang w:eastAsia="ru-RU"/>
        </w:rPr>
        <w:lastRenderedPageBreak/>
        <w:t>штрихами, фразировкой, динамикой, педализацией;</w:t>
      </w:r>
    </w:p>
    <w:p w:rsidR="00B81C07" w:rsidRPr="00B81C07" w:rsidRDefault="00B81C07" w:rsidP="008F69F1">
      <w:pPr>
        <w:widowControl w:val="0"/>
        <w:numPr>
          <w:ilvl w:val="0"/>
          <w:numId w:val="42"/>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приобретение навыков публичных выступлений, а также интереса к музицированию.</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Обоснование структуры учебного предмета «Фортепиано»</w:t>
      </w:r>
    </w:p>
    <w:p w:rsidR="00B81C07" w:rsidRPr="00B81C07" w:rsidRDefault="00B81C07" w:rsidP="00B81C07">
      <w:pPr>
        <w:spacing w:after="0"/>
        <w:ind w:firstLine="709"/>
        <w:jc w:val="both"/>
        <w:rPr>
          <w:rFonts w:ascii="Times New Roman" w:eastAsia="Times New Roman" w:hAnsi="Times New Roman"/>
          <w:color w:val="000000"/>
          <w:sz w:val="26"/>
          <w:szCs w:val="26"/>
          <w:lang w:eastAsia="ru-RU"/>
        </w:rPr>
      </w:pPr>
      <w:r w:rsidRPr="00B81C07">
        <w:rPr>
          <w:rFonts w:ascii="Times New Roman" w:eastAsia="Times New Roman" w:hAnsi="Times New Roman"/>
          <w:color w:val="000000"/>
          <w:sz w:val="26"/>
          <w:szCs w:val="26"/>
          <w:lang w:eastAsia="ru-RU"/>
        </w:rPr>
        <w:t xml:space="preserve">Обоснованием структуры программы являются ФГТ, отражающие все аспекты работы преподавателя с учеником. </w:t>
      </w:r>
    </w:p>
    <w:p w:rsidR="00B81C07" w:rsidRPr="00B81C07" w:rsidRDefault="00B81C07" w:rsidP="00B81C07">
      <w:pPr>
        <w:spacing w:after="0"/>
        <w:ind w:firstLine="709"/>
        <w:rPr>
          <w:rFonts w:ascii="Times New Roman" w:eastAsia="Helvetica" w:hAnsi="Times New Roman"/>
          <w:color w:val="000000"/>
          <w:sz w:val="26"/>
          <w:szCs w:val="26"/>
          <w:lang w:eastAsia="ru-RU"/>
        </w:rPr>
      </w:pPr>
      <w:r w:rsidRPr="00B81C07">
        <w:rPr>
          <w:rFonts w:ascii="Times New Roman" w:eastAsia="Helvetica" w:hAnsi="Times New Roman"/>
          <w:color w:val="000000"/>
          <w:sz w:val="26"/>
          <w:szCs w:val="26"/>
          <w:lang w:eastAsia="ru-RU"/>
        </w:rPr>
        <w:t>Программа содержит  следующие разделы:</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сведения о затратах учебного времени, предусмотренного на освоение</w:t>
      </w:r>
    </w:p>
    <w:p w:rsidR="00B81C07" w:rsidRPr="00B81C07" w:rsidRDefault="00B81C07" w:rsidP="00B81C07">
      <w:pPr>
        <w:widowControl w:val="0"/>
        <w:tabs>
          <w:tab w:val="left" w:pos="993"/>
        </w:tabs>
        <w:autoSpaceDE w:val="0"/>
        <w:autoSpaceDN w:val="0"/>
        <w:adjustRightInd w:val="0"/>
        <w:spacing w:after="0"/>
        <w:ind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учебного предмета;</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распределение учебного материала по годам обучения;</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описание дидактических единиц учебного предмета;</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 xml:space="preserve">требования к уровню подготовки </w:t>
      </w:r>
      <w:proofErr w:type="gramStart"/>
      <w:r w:rsidRPr="00B81C07">
        <w:rPr>
          <w:rFonts w:ascii="Times New Roman" w:eastAsia="Geeza Pro" w:hAnsi="Times New Roman"/>
          <w:color w:val="000000"/>
          <w:sz w:val="26"/>
          <w:szCs w:val="26"/>
          <w:lang w:eastAsia="ru-RU"/>
        </w:rPr>
        <w:t>обучающихся</w:t>
      </w:r>
      <w:proofErr w:type="gramEnd"/>
      <w:r w:rsidRPr="00B81C07">
        <w:rPr>
          <w:rFonts w:ascii="Times New Roman" w:eastAsia="Geeza Pro" w:hAnsi="Times New Roman"/>
          <w:color w:val="000000"/>
          <w:sz w:val="26"/>
          <w:szCs w:val="26"/>
          <w:lang w:eastAsia="ru-RU"/>
        </w:rPr>
        <w:t>;</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формы и методы контроля, система оценок;</w:t>
      </w:r>
    </w:p>
    <w:p w:rsidR="00B81C07" w:rsidRPr="00B81C07" w:rsidRDefault="00B81C07" w:rsidP="00B81C07">
      <w:pPr>
        <w:widowControl w:val="0"/>
        <w:numPr>
          <w:ilvl w:val="0"/>
          <w:numId w:val="8"/>
        </w:numPr>
        <w:tabs>
          <w:tab w:val="left" w:pos="993"/>
        </w:tabs>
        <w:autoSpaceDE w:val="0"/>
        <w:autoSpaceDN w:val="0"/>
        <w:adjustRightInd w:val="0"/>
        <w:spacing w:after="0"/>
        <w:ind w:left="0" w:firstLine="709"/>
        <w:contextualSpacing/>
        <w:jc w:val="both"/>
        <w:outlineLvl w:val="0"/>
        <w:rPr>
          <w:rFonts w:ascii="Times New Roman" w:eastAsia="ヒラギノ角ゴ Pro W3" w:hAnsi="Times New Roman"/>
          <w:color w:val="000000"/>
          <w:sz w:val="26"/>
          <w:szCs w:val="26"/>
          <w:lang w:eastAsia="ru-RU"/>
        </w:rPr>
      </w:pPr>
      <w:r w:rsidRPr="00B81C07">
        <w:rPr>
          <w:rFonts w:ascii="Times New Roman" w:eastAsia="Geeza Pro" w:hAnsi="Times New Roman"/>
          <w:color w:val="000000"/>
          <w:sz w:val="26"/>
          <w:szCs w:val="26"/>
          <w:lang w:eastAsia="ru-RU"/>
        </w:rPr>
        <w:t>методическое обеспечение учебного процесса.</w:t>
      </w:r>
    </w:p>
    <w:p w:rsidR="00B81C07" w:rsidRPr="00B81C07" w:rsidRDefault="00B81C07" w:rsidP="00B81C07">
      <w:pPr>
        <w:widowControl w:val="0"/>
        <w:autoSpaceDE w:val="0"/>
        <w:autoSpaceDN w:val="0"/>
        <w:adjustRightInd w:val="0"/>
        <w:spacing w:after="0"/>
        <w:ind w:firstLine="709"/>
        <w:jc w:val="both"/>
        <w:outlineLvl w:val="0"/>
        <w:rPr>
          <w:rFonts w:ascii="Times New Roman" w:eastAsia="Geeza Pro" w:hAnsi="Times New Roman"/>
          <w:color w:val="000000"/>
          <w:sz w:val="26"/>
          <w:szCs w:val="26"/>
          <w:lang w:eastAsia="ru-RU"/>
        </w:rPr>
      </w:pPr>
      <w:r w:rsidRPr="00B81C07">
        <w:rPr>
          <w:rFonts w:ascii="Times New Roman" w:eastAsia="Geeza Pro" w:hAnsi="Times New Roman"/>
          <w:color w:val="000000"/>
          <w:sz w:val="26"/>
          <w:szCs w:val="26"/>
          <w:lang w:eastAsia="ru-RU"/>
        </w:rPr>
        <w:t>В соответствии с данными направлениями строится основной раздел программы "Содержание учебного предмета".</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bCs/>
          <w:i/>
          <w:sz w:val="26"/>
          <w:szCs w:val="26"/>
          <w:lang w:eastAsia="ru-RU"/>
        </w:rPr>
      </w:pPr>
      <w:r w:rsidRPr="00B81C07">
        <w:rPr>
          <w:rFonts w:ascii="Times New Roman" w:eastAsia="Times New Roman" w:hAnsi="Times New Roman"/>
          <w:b/>
          <w:bCs/>
          <w:i/>
          <w:sz w:val="26"/>
          <w:szCs w:val="26"/>
          <w:lang w:eastAsia="ru-RU"/>
        </w:rPr>
        <w:t>Методы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 работе с учащимся педагог использует следующие методы:</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proofErr w:type="gramStart"/>
      <w:r w:rsidRPr="00B81C07">
        <w:rPr>
          <w:rFonts w:ascii="Times New Roman" w:eastAsia="Times New Roman" w:hAnsi="Times New Roman"/>
          <w:sz w:val="26"/>
          <w:szCs w:val="26"/>
          <w:lang w:eastAsia="ru-RU"/>
        </w:rPr>
        <w:t>словесные</w:t>
      </w:r>
      <w:proofErr w:type="gramEnd"/>
      <w:r w:rsidRPr="00B81C07">
        <w:rPr>
          <w:rFonts w:ascii="Times New Roman" w:eastAsia="Times New Roman" w:hAnsi="Times New Roman"/>
          <w:sz w:val="26"/>
          <w:szCs w:val="26"/>
          <w:lang w:eastAsia="ru-RU"/>
        </w:rPr>
        <w:t xml:space="preserve"> (объяснение, беседа, рассказ);</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наглядно-слуховой метод (показ с демонстрацией пианистических приемов, наблюдение);</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эмоциональный (подбор ассоциаций, образных сравнений);</w:t>
      </w:r>
    </w:p>
    <w:p w:rsidR="00B81C07" w:rsidRPr="00B81C07" w:rsidRDefault="00B81C07" w:rsidP="008F69F1">
      <w:pPr>
        <w:widowControl w:val="0"/>
        <w:numPr>
          <w:ilvl w:val="0"/>
          <w:numId w:val="43"/>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практические методы обучения (работа на инструменте над упражнениями, чтением с листа, исполнением музыкальных произведений).</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Описание материально-технических условий реализации учебного предмета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Для реализации данной программы необходимы следующие условия: класс (не менее 6 кв</w:t>
      </w:r>
      <w:proofErr w:type="gramStart"/>
      <w:r w:rsidRPr="00B81C07">
        <w:rPr>
          <w:rFonts w:ascii="Times New Roman" w:eastAsia="Times New Roman" w:hAnsi="Times New Roman"/>
          <w:sz w:val="26"/>
          <w:szCs w:val="26"/>
          <w:lang w:eastAsia="ru-RU"/>
        </w:rPr>
        <w:t>.м</w:t>
      </w:r>
      <w:proofErr w:type="gramEnd"/>
      <w:r w:rsidRPr="00B81C07">
        <w:rPr>
          <w:rFonts w:ascii="Times New Roman" w:eastAsia="Times New Roman" w:hAnsi="Times New Roman"/>
          <w:sz w:val="26"/>
          <w:szCs w:val="26"/>
          <w:lang w:eastAsia="ru-RU"/>
        </w:rPr>
        <w:t xml:space="preserve">) для индивидуальных занятий с наличием инструмента «фортепиано», а также доступ к нотному и методическому материалу (наличие нотной библиотеки).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rsidR="00B81C07" w:rsidRPr="00B81C07" w:rsidRDefault="00B81C07" w:rsidP="00454138">
      <w:pPr>
        <w:widowControl w:val="0"/>
        <w:autoSpaceDE w:val="0"/>
        <w:autoSpaceDN w:val="0"/>
        <w:adjustRightInd w:val="0"/>
        <w:spacing w:after="0"/>
        <w:ind w:firstLine="709"/>
        <w:jc w:val="center"/>
        <w:rPr>
          <w:rFonts w:ascii="Times New Roman" w:eastAsia="Times New Roman" w:hAnsi="Times New Roman"/>
          <w:i/>
          <w:iCs/>
          <w:sz w:val="26"/>
          <w:szCs w:val="26"/>
          <w:u w:val="single"/>
          <w:lang w:eastAsia="ru-RU"/>
        </w:rPr>
      </w:pPr>
      <w:r w:rsidRPr="00B81C07">
        <w:rPr>
          <w:rFonts w:ascii="Times New Roman" w:eastAsia="Times New Roman" w:hAnsi="Times New Roman"/>
          <w:b/>
          <w:bCs/>
          <w:sz w:val="26"/>
          <w:szCs w:val="26"/>
          <w:lang w:eastAsia="ru-RU"/>
        </w:rPr>
        <w:t>Содержание учебного предмета</w:t>
      </w:r>
    </w:p>
    <w:p w:rsidR="00B81C07" w:rsidRPr="00B81C07" w:rsidRDefault="00B81C07" w:rsidP="008F69F1">
      <w:pPr>
        <w:widowControl w:val="0"/>
        <w:numPr>
          <w:ilvl w:val="0"/>
          <w:numId w:val="44"/>
        </w:numPr>
        <w:autoSpaceDE w:val="0"/>
        <w:autoSpaceDN w:val="0"/>
        <w:adjustRightInd w:val="0"/>
        <w:spacing w:after="0"/>
        <w:ind w:left="0" w:firstLine="709"/>
        <w:jc w:val="both"/>
        <w:rPr>
          <w:rFonts w:ascii="Times New Roman" w:eastAsia="Times New Roman" w:hAnsi="Times New Roman"/>
          <w:color w:val="000000"/>
          <w:sz w:val="26"/>
          <w:szCs w:val="26"/>
          <w:lang w:eastAsia="ru-RU"/>
        </w:rPr>
      </w:pPr>
      <w:r w:rsidRPr="00B81C07">
        <w:rPr>
          <w:rFonts w:ascii="Times New Roman" w:eastAsia="Times New Roman" w:hAnsi="Times New Roman"/>
          <w:b/>
          <w:i/>
          <w:color w:val="000000"/>
          <w:sz w:val="26"/>
          <w:szCs w:val="26"/>
          <w:lang w:eastAsia="ru-RU"/>
        </w:rPr>
        <w:t>Сведения о затратах учебного времени</w:t>
      </w:r>
      <w:r w:rsidRPr="00B81C07">
        <w:rPr>
          <w:rFonts w:ascii="Times New Roman" w:eastAsia="Times New Roman" w:hAnsi="Times New Roman"/>
          <w:i/>
          <w:color w:val="000000"/>
          <w:sz w:val="26"/>
          <w:szCs w:val="26"/>
          <w:lang w:eastAsia="ru-RU"/>
        </w:rPr>
        <w:t xml:space="preserve">, </w:t>
      </w:r>
      <w:r w:rsidRPr="00B81C07">
        <w:rPr>
          <w:rFonts w:ascii="Times New Roman" w:eastAsia="Times New Roman" w:hAnsi="Times New Roman"/>
          <w:color w:val="000000"/>
          <w:sz w:val="26"/>
          <w:szCs w:val="26"/>
          <w:lang w:eastAsia="ru-RU"/>
        </w:rPr>
        <w:t xml:space="preserve">предусмотренного на освоение учебного предмета «Фортепиано», на максимальную, самостоятельную нагрузку обучающихся и аудиторные занятия: </w:t>
      </w:r>
    </w:p>
    <w:p w:rsidR="00B81C07" w:rsidRPr="00B81C07" w:rsidRDefault="00B81C07" w:rsidP="00B81C07">
      <w:pPr>
        <w:widowControl w:val="0"/>
        <w:spacing w:after="0"/>
        <w:ind w:firstLine="709"/>
        <w:jc w:val="right"/>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Таблица 2</w:t>
      </w:r>
    </w:p>
    <w:tbl>
      <w:tblPr>
        <w:tblStyle w:val="24"/>
        <w:tblW w:w="10349" w:type="dxa"/>
        <w:tblInd w:w="-318" w:type="dxa"/>
        <w:tblLayout w:type="fixed"/>
        <w:tblLook w:val="00A0"/>
      </w:tblPr>
      <w:tblGrid>
        <w:gridCol w:w="2553"/>
        <w:gridCol w:w="2126"/>
        <w:gridCol w:w="709"/>
        <w:gridCol w:w="708"/>
        <w:gridCol w:w="851"/>
        <w:gridCol w:w="709"/>
        <w:gridCol w:w="567"/>
        <w:gridCol w:w="708"/>
        <w:gridCol w:w="567"/>
        <w:gridCol w:w="851"/>
      </w:tblGrid>
      <w:tr w:rsidR="00B81C07" w:rsidRPr="00B81C07" w:rsidTr="00963C71">
        <w:tc>
          <w:tcPr>
            <w:tcW w:w="4679" w:type="dxa"/>
            <w:gridSpan w:val="2"/>
          </w:tcPr>
          <w:p w:rsidR="00B81C07" w:rsidRPr="00B81C07" w:rsidRDefault="00B81C07" w:rsidP="00B81C07">
            <w:pPr>
              <w:widowControl w:val="0"/>
              <w:autoSpaceDE w:val="0"/>
              <w:autoSpaceDN w:val="0"/>
              <w:adjustRightInd w:val="0"/>
              <w:spacing w:line="276" w:lineRule="auto"/>
              <w:ind w:firstLine="709"/>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Классы:</w:t>
            </w:r>
          </w:p>
          <w:p w:rsidR="00B81C07" w:rsidRPr="00B81C07" w:rsidRDefault="00B81C07" w:rsidP="00B81C07">
            <w:pPr>
              <w:widowControl w:val="0"/>
              <w:autoSpaceDE w:val="0"/>
              <w:autoSpaceDN w:val="0"/>
              <w:adjustRightInd w:val="0"/>
              <w:spacing w:line="276" w:lineRule="auto"/>
              <w:ind w:firstLine="709"/>
              <w:jc w:val="center"/>
              <w:rPr>
                <w:rFonts w:ascii="Times New Roman" w:eastAsia="Times New Roman" w:hAnsi="Times New Roman"/>
                <w:b/>
                <w:bCs/>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4</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5</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6</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7</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b/>
                <w:bCs/>
                <w:sz w:val="26"/>
                <w:szCs w:val="26"/>
              </w:rPr>
            </w:pPr>
            <w:r w:rsidRPr="00B81C07">
              <w:rPr>
                <w:rFonts w:ascii="Times New Roman" w:eastAsia="Times New Roman" w:hAnsi="Times New Roman"/>
                <w:b/>
                <w:bCs/>
                <w:sz w:val="26"/>
                <w:szCs w:val="26"/>
              </w:rPr>
              <w:t>8</w:t>
            </w:r>
          </w:p>
        </w:tc>
      </w:tr>
      <w:tr w:rsidR="00B81C07" w:rsidRPr="00B81C07" w:rsidTr="00963C71">
        <w:trPr>
          <w:trHeight w:val="441"/>
        </w:trPr>
        <w:tc>
          <w:tcPr>
            <w:tcW w:w="2553" w:type="dxa"/>
            <w:vMerge w:val="restart"/>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Продолжительность</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учебных занятий</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неделях)</w:t>
            </w:r>
          </w:p>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lastRenderedPageBreak/>
              <w:t xml:space="preserve">8-летнее обучение </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963C71">
        <w:trPr>
          <w:trHeight w:val="435"/>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963C71">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val="1310"/>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r>
      <w:tr w:rsidR="00B81C07" w:rsidRPr="00B81C07" w:rsidTr="00963C71">
        <w:trPr>
          <w:trHeight w:val="1405"/>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33</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val="474"/>
        </w:trPr>
        <w:tc>
          <w:tcPr>
            <w:tcW w:w="2553" w:type="dxa"/>
            <w:vMerge w:val="restart"/>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Количество часов на аудиторные занятия</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(в неделю)</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8-летнее обучение </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963C71">
        <w:trPr>
          <w:trHeight w:val="538"/>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963C71">
        <w:trPr>
          <w:trHeight w:hRule="exact" w:val="1226"/>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(отдел духовых и ударных инструментов)</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hRule="exact" w:val="1226"/>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r>
      <w:tr w:rsidR="00B81C07" w:rsidRPr="00B81C07" w:rsidTr="00963C71">
        <w:trPr>
          <w:trHeight w:hRule="exact" w:val="1226"/>
        </w:trPr>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(отдел духовых и ударных инструментов)</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0,5</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1</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r w:rsidR="00B81C07" w:rsidRPr="00B81C07" w:rsidTr="00963C71">
        <w:trPr>
          <w:trHeight w:val="553"/>
        </w:trPr>
        <w:tc>
          <w:tcPr>
            <w:tcW w:w="2553" w:type="dxa"/>
            <w:vMerge w:val="restart"/>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Количество часов на внеаудиторные занятия</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lastRenderedPageBreak/>
              <w:t>(в неделю)</w:t>
            </w:r>
          </w:p>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lastRenderedPageBreak/>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(струнные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963C71">
        <w:trPr>
          <w:trHeight w:val="561"/>
        </w:trPr>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963C71">
        <w:tc>
          <w:tcPr>
            <w:tcW w:w="2553" w:type="dxa"/>
            <w:vMerge/>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bookmarkStart w:id="30" w:name="_Hlk29145510"/>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(духовые и ударные инструменты)</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2 </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bookmarkEnd w:id="30"/>
      <w:tr w:rsidR="00B81C07" w:rsidRPr="00B81C07" w:rsidTr="00963C71">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8-летнее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r>
      <w:tr w:rsidR="00B81C07" w:rsidRPr="00B81C07" w:rsidTr="00963C71">
        <w:tc>
          <w:tcPr>
            <w:tcW w:w="2553" w:type="dxa"/>
          </w:tcPr>
          <w:p w:rsidR="00B81C07" w:rsidRPr="00B81C07" w:rsidRDefault="00B81C07" w:rsidP="00B81C07">
            <w:pPr>
              <w:widowControl w:val="0"/>
              <w:autoSpaceDE w:val="0"/>
              <w:autoSpaceDN w:val="0"/>
              <w:adjustRightInd w:val="0"/>
              <w:spacing w:line="276" w:lineRule="auto"/>
              <w:jc w:val="both"/>
              <w:rPr>
                <w:rFonts w:ascii="Times New Roman" w:eastAsia="Times New Roman" w:hAnsi="Times New Roman"/>
                <w:sz w:val="26"/>
                <w:szCs w:val="26"/>
              </w:rPr>
            </w:pPr>
          </w:p>
        </w:tc>
        <w:tc>
          <w:tcPr>
            <w:tcW w:w="2126"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5-летнее обучение</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r w:rsidRPr="00B81C07">
              <w:rPr>
                <w:rFonts w:ascii="Times New Roman" w:eastAsia="Times New Roman" w:hAnsi="Times New Roman"/>
                <w:sz w:val="26"/>
                <w:szCs w:val="26"/>
              </w:rPr>
              <w:t>(народные инструменты)</w:t>
            </w:r>
          </w:p>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sz w:val="26"/>
                <w:szCs w:val="26"/>
              </w:rPr>
            </w:pP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 xml:space="preserve">2 </w:t>
            </w: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9"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r w:rsidRPr="00B81C07">
              <w:rPr>
                <w:rFonts w:ascii="Times New Roman" w:eastAsia="Times New Roman" w:hAnsi="Times New Roman"/>
                <w:sz w:val="26"/>
                <w:szCs w:val="26"/>
              </w:rPr>
              <w:t>2</w:t>
            </w:r>
          </w:p>
        </w:tc>
        <w:tc>
          <w:tcPr>
            <w:tcW w:w="708"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567"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c>
          <w:tcPr>
            <w:tcW w:w="851" w:type="dxa"/>
          </w:tcPr>
          <w:p w:rsidR="00B81C07" w:rsidRPr="00B81C07" w:rsidRDefault="00B81C07" w:rsidP="00B81C07">
            <w:pPr>
              <w:widowControl w:val="0"/>
              <w:autoSpaceDE w:val="0"/>
              <w:autoSpaceDN w:val="0"/>
              <w:adjustRightInd w:val="0"/>
              <w:spacing w:line="276" w:lineRule="auto"/>
              <w:ind w:firstLine="33"/>
              <w:jc w:val="center"/>
              <w:rPr>
                <w:rFonts w:ascii="Times New Roman" w:eastAsia="Times New Roman" w:hAnsi="Times New Roman"/>
                <w:sz w:val="26"/>
                <w:szCs w:val="26"/>
              </w:rPr>
            </w:pPr>
          </w:p>
        </w:tc>
      </w:tr>
    </w:tbl>
    <w:p w:rsidR="00B81C07" w:rsidRPr="00B81C07" w:rsidRDefault="00B81C07" w:rsidP="00B81C07">
      <w:pPr>
        <w:spacing w:after="0"/>
        <w:ind w:firstLine="709"/>
        <w:jc w:val="both"/>
        <w:rPr>
          <w:rFonts w:ascii="Times New Roman" w:eastAsia="Times New Roman" w:hAnsi="Times New Roman"/>
          <w:color w:val="000000"/>
          <w:sz w:val="26"/>
          <w:szCs w:val="26"/>
          <w:lang w:eastAsia="ru-RU"/>
        </w:rPr>
      </w:pPr>
      <w:r w:rsidRPr="00B81C07">
        <w:rPr>
          <w:rFonts w:ascii="Times New Roman" w:eastAsia="Helvetica" w:hAnsi="Times New Roman"/>
          <w:color w:val="000000"/>
          <w:sz w:val="26"/>
          <w:szCs w:val="26"/>
          <w:lang w:eastAsia="ru-RU"/>
        </w:rPr>
        <w:t>Аудиторная нагрузка по учебному предмету «Фортепиано» распределяется по годам обучения с учетом общего объема аудиторного времени, предусмотренного на учебный предмет ФГТ.</w:t>
      </w:r>
    </w:p>
    <w:p w:rsidR="00B81C07" w:rsidRPr="00B81C07" w:rsidRDefault="00B81C07" w:rsidP="00B81C07">
      <w:pPr>
        <w:spacing w:after="0"/>
        <w:ind w:firstLine="709"/>
        <w:jc w:val="both"/>
        <w:rPr>
          <w:rFonts w:ascii="Times New Roman" w:eastAsia="Helvetica" w:hAnsi="Times New Roman"/>
          <w:color w:val="000000"/>
          <w:sz w:val="26"/>
          <w:szCs w:val="26"/>
          <w:lang w:eastAsia="ru-RU"/>
        </w:rPr>
      </w:pPr>
      <w:r w:rsidRPr="00B81C07">
        <w:rPr>
          <w:rFonts w:ascii="Times New Roman" w:eastAsia="Helvetica" w:hAnsi="Times New Roman"/>
          <w:color w:val="000000"/>
          <w:sz w:val="26"/>
          <w:szCs w:val="26"/>
          <w:lang w:eastAsia="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Виды внеаудиторной  работы: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выполнение домашнего задания;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посещение учреждений культуры (филармоний, театров, концертных залов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 участие обучающихся в концертах, творческих мероприятиях и культурно-просветительской деятельности образовательного учреждения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Учебный материал распределяется по годам обучения – классам. Каждый класс имеет свои дидактические </w:t>
      </w:r>
      <w:proofErr w:type="gramStart"/>
      <w:r w:rsidRPr="00B81C07">
        <w:rPr>
          <w:rFonts w:ascii="Times New Roman" w:eastAsia="Times New Roman" w:hAnsi="Times New Roman"/>
          <w:sz w:val="26"/>
          <w:szCs w:val="26"/>
          <w:lang w:eastAsia="ru-RU"/>
        </w:rPr>
        <w:t>задачи</w:t>
      </w:r>
      <w:proofErr w:type="gramEnd"/>
      <w:r w:rsidRPr="00B81C07">
        <w:rPr>
          <w:rFonts w:ascii="Times New Roman" w:eastAsia="Times New Roman" w:hAnsi="Times New Roman"/>
          <w:sz w:val="26"/>
          <w:szCs w:val="26"/>
          <w:lang w:eastAsia="ru-RU"/>
        </w:rPr>
        <w:t xml:space="preserve"> и объем времени, предусмотренный для освоения учебного материала.</w:t>
      </w:r>
    </w:p>
    <w:p w:rsidR="00B81C07" w:rsidRPr="00B81C07" w:rsidRDefault="00B81C07" w:rsidP="00454138">
      <w:pPr>
        <w:widowControl w:val="0"/>
        <w:autoSpaceDE w:val="0"/>
        <w:autoSpaceDN w:val="0"/>
        <w:adjustRightInd w:val="0"/>
        <w:spacing w:after="0"/>
        <w:contextualSpacing/>
        <w:jc w:val="both"/>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Требования по годам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Аудиторная нагрузка по учебному предмету «Фортепиано» распределяется по годам обучения (классам) в соответствии с дидактическими задачами, стоящими перед педагогом.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Согласно ФГТ изучение учебного предмета «Фортепиано» для учащихся струнных отделений и отделений духовых и ударных инструментов  рекомендовано начинать не с первого класса, поэтому годовые требования представлены в данной программе по годам обучения.</w:t>
      </w:r>
    </w:p>
    <w:p w:rsidR="00B81C07" w:rsidRPr="00B81C07" w:rsidRDefault="00B81C07" w:rsidP="00454138">
      <w:pPr>
        <w:widowControl w:val="0"/>
        <w:autoSpaceDE w:val="0"/>
        <w:autoSpaceDN w:val="0"/>
        <w:adjustRightInd w:val="0"/>
        <w:spacing w:after="0"/>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Первый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3 классу струнного отделения для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классу отделения народных, духовых и ударных инструментов для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классу для учащихся на отделении народных, духовых и ударных инструментов по 5-летнему обучению.</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Второй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классу отделения народных, духовых и ударных инструментов 5-летнего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 xml:space="preserve">Третий год обучения </w:t>
      </w:r>
      <w:r w:rsidRPr="00B81C07">
        <w:rPr>
          <w:rFonts w:ascii="Times New Roman" w:eastAsia="Times New Roman" w:hAnsi="Times New Roman"/>
          <w:sz w:val="26"/>
          <w:szCs w:val="26"/>
          <w:lang w:eastAsia="ru-RU"/>
        </w:rPr>
        <w:t>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струнного отделения 8-летнего 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roofErr w:type="gramStart"/>
      <w:r w:rsidRPr="00B81C07">
        <w:rPr>
          <w:rFonts w:ascii="Times New Roman" w:eastAsia="Times New Roman" w:hAnsi="Times New Roman"/>
          <w:sz w:val="26"/>
          <w:szCs w:val="26"/>
          <w:lang w:eastAsia="ru-RU"/>
        </w:rPr>
        <w:t xml:space="preserve">6 классу отделения народных, духового и ударных инструментов 8-летнего </w:t>
      </w:r>
      <w:proofErr w:type="gramEnd"/>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обучения,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классу отделения народных, духовых и ударных инструментов 5-летнего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Четвертый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классу отделения народных, духовых и ударных инструментов 5-летнего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 xml:space="preserve">Пятый год обучения </w:t>
      </w:r>
      <w:r w:rsidRPr="00B81C07">
        <w:rPr>
          <w:rFonts w:ascii="Times New Roman" w:eastAsia="Times New Roman" w:hAnsi="Times New Roman"/>
          <w:sz w:val="26"/>
          <w:szCs w:val="26"/>
          <w:lang w:eastAsia="ru-RU"/>
        </w:rPr>
        <w:t>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классу отделения народных, духовых и ударных инструментов 8-летнего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
          <w:bCs/>
          <w:sz w:val="26"/>
          <w:szCs w:val="26"/>
          <w:lang w:eastAsia="ru-RU"/>
        </w:rPr>
        <w:t>Шестой год обучения</w:t>
      </w:r>
      <w:r w:rsidRPr="00B81C07">
        <w:rPr>
          <w:rFonts w:ascii="Times New Roman" w:eastAsia="Times New Roman" w:hAnsi="Times New Roman"/>
          <w:sz w:val="26"/>
          <w:szCs w:val="26"/>
          <w:lang w:eastAsia="ru-RU"/>
        </w:rPr>
        <w:t xml:space="preserve"> соответствует: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8 классу струнного отделения 8-летнего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1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Ознакомление с инструментом «фортепиано», основными приемами игры, знакомство со штрихами non legato, legato, staccato. Знакомство с нотной грамотой, музыкальными терминами. Подбор по слуху музыкальных попевок, песенок. Упражнения на постановку рук, развитие пальцевой техники, приемов звукоизвлечения, владения основными видами штрихов.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Разучивание в течение года 10-12 разнохарактерных произведений из "Школы игры на фортепиано" под ред. Николаева, или Хрестоматии для 1 класса (сост. Б.Милич) и других сборников для 1-го года обучения игре на фортепиано.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 отдельно каждой рукой легкого нотного текста.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Знакомство со строением мажорной и минорной гамм, строение тонического трезвучия. Знание понятий "квинтовый круг", "лад", "тональность".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w:t>
      </w:r>
      <w:proofErr w:type="gramStart"/>
      <w:r w:rsidRPr="00B81C07">
        <w:rPr>
          <w:rFonts w:ascii="Times New Roman" w:eastAsia="Times New Roman" w:hAnsi="Times New Roman"/>
          <w:sz w:val="26"/>
          <w:szCs w:val="26"/>
          <w:lang w:eastAsia="ru-RU"/>
        </w:rPr>
        <w:t xml:space="preserve"> Д</w:t>
      </w:r>
      <w:proofErr w:type="gramEnd"/>
      <w:r w:rsidRPr="00B81C07">
        <w:rPr>
          <w:rFonts w:ascii="Times New Roman" w:eastAsia="Times New Roman" w:hAnsi="Times New Roman"/>
          <w:sz w:val="26"/>
          <w:szCs w:val="26"/>
          <w:lang w:eastAsia="ru-RU"/>
        </w:rPr>
        <w:t>о, Соль, Ре, Ля, Ми мажор отдельно каждой рукой на одну октаву. Аккорд - тоническое трезвучие – отдельно каждой рукой.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За год учащийся должен выступить два раза на академических вечерах в </w:t>
      </w:r>
      <w:r w:rsidRPr="00B81C07">
        <w:rPr>
          <w:rFonts w:ascii="Times New Roman" w:eastAsia="Times New Roman" w:hAnsi="Times New Roman"/>
          <w:sz w:val="26"/>
          <w:szCs w:val="26"/>
          <w:lang w:eastAsia="ru-RU"/>
        </w:rPr>
        <w:lastRenderedPageBreak/>
        <w:t>конце каждого полугодия. Оценки за работу в классе и дома, а также по результатам публичных выступлений, выставляются педагогом по четвертям.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Л. Шитте «Этюд»,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Е. Гнесина «Этюд»,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 Черни «Этюд», </w:t>
      </w:r>
      <w:r w:rsidRPr="00B81C07">
        <w:rPr>
          <w:rFonts w:ascii="Times New Roman" w:eastAsia="Times New Roman" w:hAnsi="Times New Roman"/>
          <w:sz w:val="26"/>
          <w:szCs w:val="26"/>
          <w:lang w:val="en-US" w:eastAsia="ru-RU"/>
        </w:rPr>
        <w:t>op</w:t>
      </w:r>
      <w:r w:rsidRPr="00B81C07">
        <w:rPr>
          <w:rFonts w:ascii="Times New Roman" w:eastAsia="Times New Roman" w:hAnsi="Times New Roman"/>
          <w:sz w:val="26"/>
          <w:szCs w:val="26"/>
          <w:lang w:eastAsia="ru-RU"/>
        </w:rPr>
        <w:t xml:space="preserve">. 599, № 19,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w:t>
      </w:r>
      <w:proofErr w:type="gramStart"/>
      <w:r w:rsidRPr="00B81C07">
        <w:rPr>
          <w:rFonts w:ascii="Times New Roman" w:eastAsia="Times New Roman" w:hAnsi="Times New Roman"/>
          <w:sz w:val="26"/>
          <w:szCs w:val="26"/>
          <w:lang w:eastAsia="ru-RU"/>
        </w:rPr>
        <w:t>М Глинка «Славься» (заключ.</w:t>
      </w:r>
      <w:proofErr w:type="gramEnd"/>
      <w:r w:rsidRPr="00B81C07">
        <w:rPr>
          <w:rFonts w:ascii="Times New Roman" w:eastAsia="Times New Roman" w:hAnsi="Times New Roman"/>
          <w:sz w:val="26"/>
          <w:szCs w:val="26"/>
          <w:lang w:eastAsia="ru-RU"/>
        </w:rPr>
        <w:t xml:space="preserve"> Хор из оперы «Жизнь за царя»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Б. Флисс «Колыбельная»,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Белорусский народный танец «Бульба» (ансамбль - 2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8. Грузинский народный танец «Светлячок» (ансамбль – 2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Д. Кабалевский «Маленькая полька», </w:t>
      </w:r>
      <w:r w:rsidRPr="00B81C07">
        <w:rPr>
          <w:rFonts w:ascii="Times New Roman" w:eastAsia="Times New Roman" w:hAnsi="Times New Roman"/>
          <w:sz w:val="26"/>
          <w:szCs w:val="26"/>
          <w:lang w:val="en-US" w:eastAsia="ru-RU"/>
        </w:rPr>
        <w:t>C</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И. Филипп «Колыбельная»,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Сперонтес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Д.Г. Тюрк «Ариозо»,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Гречанинов А. Соч.98: "В разлуке", "Мазурка"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Гедике А. Танец</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Глинка М. Полька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Кабалевский Д. "Клоуны"</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Маленькая полька"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Майкапар А.</w:t>
      </w:r>
      <w:r w:rsidRPr="00B81C07">
        <w:rPr>
          <w:rFonts w:ascii="Times New Roman" w:eastAsia="Times New Roman" w:hAnsi="Times New Roman"/>
          <w:sz w:val="26"/>
          <w:szCs w:val="26"/>
          <w:lang w:eastAsia="ru-RU"/>
        </w:rPr>
        <w:tab/>
        <w:t>Соч.28: "Бирюльки", "В садике", "Пастушок",</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"Мотылек"</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18.   Хачатурян А. Андантино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19.    Штейбельт Д. Адажио</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А. Николаев «Фортепианная игра» и Е. Гнесина «Фортепианная азбука»,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 М., 1996,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Николаев «Школа игры на фортепиано», Музыка, М., 1986,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Ансамбли – младшие классы, Вып. 1 и 2 (для начинающих), Композитор,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 1994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2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Продолжение работы над совершенствованием технических приемов игры на фортепиано, звукоизвлечением. Работа над упражнениями, формирующими правильные игровые навыки. 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Аттестация проводится в конце каждой четверти: в 1 и 3 четвертях по результатам текущего контроля и публичных выступлений, во 2 и 4 четвертях проводится промежуточная аттестация в виде контрольного урока или зачета с оценкой, проводимого в присутствии комиссии.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изучить:</w:t>
      </w:r>
    </w:p>
    <w:p w:rsidR="00B81C07" w:rsidRPr="00B81C07" w:rsidRDefault="00B81C07" w:rsidP="00B81C07">
      <w:pPr>
        <w:widowControl w:val="0"/>
        <w:tabs>
          <w:tab w:val="left" w:pos="709"/>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этюда,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произведения полифонического стиля,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w:t>
      </w:r>
      <w:proofErr w:type="gramStart"/>
      <w:r w:rsidRPr="00B81C07">
        <w:rPr>
          <w:rFonts w:ascii="Times New Roman" w:eastAsia="Times New Roman" w:hAnsi="Times New Roman"/>
          <w:sz w:val="26"/>
          <w:szCs w:val="26"/>
          <w:lang w:eastAsia="ru-RU"/>
        </w:rPr>
        <w:t xml:space="preserve"> Д</w:t>
      </w:r>
      <w:proofErr w:type="gramEnd"/>
      <w:r w:rsidRPr="00B81C07">
        <w:rPr>
          <w:rFonts w:ascii="Times New Roman" w:eastAsia="Times New Roman" w:hAnsi="Times New Roman"/>
          <w:sz w:val="26"/>
          <w:szCs w:val="26"/>
          <w:lang w:eastAsia="ru-RU"/>
        </w:rPr>
        <w:t xml:space="preserve">о, Ре, Соль, Ля, Ми мажор двумя руками на 2 октавы, аккорды, </w:t>
      </w:r>
      <w:r w:rsidRPr="00B81C07">
        <w:rPr>
          <w:rFonts w:ascii="Times New Roman" w:eastAsia="Times New Roman" w:hAnsi="Times New Roman"/>
          <w:sz w:val="26"/>
          <w:szCs w:val="26"/>
          <w:lang w:eastAsia="ru-RU"/>
        </w:rPr>
        <w:lastRenderedPageBreak/>
        <w:t>арпеджио к ним двумя руками на одну октаву.</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Е. Гнесина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32,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Г. Беренс «Этюд», Соч. 70,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Русская народная песня «Колыбельная» (ансамбль – 1 партия),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w:t>
      </w:r>
      <w:proofErr w:type="gramStart"/>
      <w:r w:rsidRPr="00B81C07">
        <w:rPr>
          <w:rFonts w:ascii="Times New Roman" w:eastAsia="Times New Roman" w:hAnsi="Times New Roman"/>
          <w:sz w:val="26"/>
          <w:szCs w:val="26"/>
          <w:lang w:eastAsia="ru-RU"/>
        </w:rPr>
        <w:t>В</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Моцарт</w:t>
      </w:r>
      <w:proofErr w:type="gramEnd"/>
      <w:r w:rsidRPr="00B81C07">
        <w:rPr>
          <w:rFonts w:ascii="Times New Roman" w:eastAsia="Times New Roman" w:hAnsi="Times New Roman"/>
          <w:sz w:val="26"/>
          <w:szCs w:val="26"/>
          <w:lang w:eastAsia="ru-RU"/>
        </w:rPr>
        <w:t xml:space="preserve"> «Тема с вариациями»,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Шуберт «Швецарская песня»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Л. Моцарт «Песня»,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Д. Кабалевский «Пьеса», А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А. Жилинский «Вальс»,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11. С Майкапар «Пастушок»</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Грузинская народная песня «Сулико»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Беркович И.</w:t>
      </w:r>
      <w:r w:rsidRPr="00B81C07">
        <w:rPr>
          <w:rFonts w:ascii="Times New Roman" w:eastAsia="Times New Roman" w:hAnsi="Times New Roman"/>
          <w:sz w:val="26"/>
          <w:szCs w:val="26"/>
          <w:lang w:eastAsia="ru-RU"/>
        </w:rPr>
        <w:tab/>
        <w:t>25 легких пьес: «Сказка», «Осенью в лесу»</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Гайдн Й. Анданте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Гедике А. Русская песня, соч. 36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Григ Э.</w:t>
      </w:r>
      <w:r w:rsidRPr="00B81C07">
        <w:rPr>
          <w:rFonts w:ascii="Times New Roman" w:eastAsia="Times New Roman" w:hAnsi="Times New Roman"/>
          <w:sz w:val="26"/>
          <w:szCs w:val="26"/>
          <w:lang w:eastAsia="ru-RU"/>
        </w:rPr>
        <w:tab/>
        <w:t xml:space="preserve">  Вальс ля минор, соч.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Майкапар А.</w:t>
      </w:r>
      <w:r w:rsidRPr="00B81C07">
        <w:rPr>
          <w:rFonts w:ascii="Times New Roman" w:eastAsia="Times New Roman" w:hAnsi="Times New Roman"/>
          <w:sz w:val="26"/>
          <w:szCs w:val="26"/>
          <w:lang w:eastAsia="ru-RU"/>
        </w:rPr>
        <w:tab/>
        <w:t>«Пастушок», «В садике», соч. 28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18.  Руббах А. «Воробей»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19.  Фрид Г. «Грустно»</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«Школа игры на фортепиано» (под общ</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р</w:t>
      </w:r>
      <w:proofErr w:type="gramEnd"/>
      <w:r w:rsidRPr="00B81C07">
        <w:rPr>
          <w:rFonts w:ascii="Times New Roman" w:eastAsia="Times New Roman" w:hAnsi="Times New Roman"/>
          <w:sz w:val="26"/>
          <w:szCs w:val="26"/>
          <w:lang w:eastAsia="ru-RU"/>
        </w:rPr>
        <w:t>ед. А.Николаева):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Арман Ж. Пьеса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Аглинцова Е.</w:t>
      </w:r>
      <w:r w:rsidRPr="00B81C07">
        <w:rPr>
          <w:rFonts w:ascii="Times New Roman" w:eastAsia="Times New Roman" w:hAnsi="Times New Roman"/>
          <w:sz w:val="26"/>
          <w:szCs w:val="26"/>
          <w:lang w:eastAsia="ru-RU"/>
        </w:rPr>
        <w:tab/>
        <w:t>Русская песня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Кригер И.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Курочкин Д. Пьеса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Левидова Д. Пьеса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Гедике А. 40 мелодических этюдов, соч. 32, 1 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Гнесина Е. Фортепианная азбука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Беркович И. Этюд Фа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Гурлит М. Этюд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А. Николаев «Фортепианная игра»   Музыка, М., 1996,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Николаев «Школа игры на фортепиано», Музыка, М., 1986,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часть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Ансамбли – 1-2 классы ДМШ, «Кифара», М., 1998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Хрестоматия для фортепиано – педагогический репертуар 1 класс</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3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Начиная с 3 года обучения, необходимо приступить к освоению педали, включая в репертуар пьесы, в которых педаль является неотъемлемым элементом выразительного исполнения (П. Чайковский «Болезнь куклы», А. Гречанинов «Грустная песенка» и др.).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Начиная с 3 класса, изменения в содержании учебных занятий касаются усложнения изучаемого музыкального материала и повышения требований к качеству исполнения. Продолжается работа над формированием навыков чтения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За год учащийся должен освоить: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этюда,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часть произведения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гаммы ля, ре, ми, соль,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минор</w:t>
      </w:r>
      <w:proofErr w:type="gramEnd"/>
      <w:r w:rsidRPr="00B81C07">
        <w:rPr>
          <w:rFonts w:ascii="Times New Roman" w:eastAsia="Times New Roman" w:hAnsi="Times New Roman"/>
          <w:sz w:val="26"/>
          <w:szCs w:val="26"/>
          <w:lang w:eastAsia="ru-RU"/>
        </w:rPr>
        <w:t>, аккорды и арпеджио к ним двумя руками в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 Гречанинов «Этюд»,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6,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Ф. Лекуппэ «Этюд», Соч. 17,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И.С. Бах «Песня»,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Ф. Шуберт «Немецкий танец»,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И.С.Бах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А.Гендель «Сарабанда»,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А. Жилинский «Танец»,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А. Иванов «Маленький марш»</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Д. Кабалевский «Старинный танец»,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Е. </w:t>
      </w:r>
      <w:proofErr w:type="gramStart"/>
      <w:r w:rsidRPr="00B81C07">
        <w:rPr>
          <w:rFonts w:ascii="Times New Roman" w:eastAsia="Times New Roman" w:hAnsi="Times New Roman"/>
          <w:sz w:val="26"/>
          <w:szCs w:val="26"/>
          <w:lang w:eastAsia="ru-RU"/>
        </w:rPr>
        <w:t>Голубев</w:t>
      </w:r>
      <w:proofErr w:type="gramEnd"/>
      <w:r w:rsidRPr="00B81C07">
        <w:rPr>
          <w:rFonts w:ascii="Times New Roman" w:eastAsia="Times New Roman" w:hAnsi="Times New Roman"/>
          <w:sz w:val="26"/>
          <w:szCs w:val="26"/>
          <w:lang w:eastAsia="ru-RU"/>
        </w:rPr>
        <w:t xml:space="preserve"> «Колыбельная», Соч. 27</w:t>
      </w:r>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Александров</w:t>
      </w:r>
      <w:proofErr w:type="gramStart"/>
      <w:r w:rsidRPr="00B81C07">
        <w:rPr>
          <w:rFonts w:ascii="Times New Roman" w:eastAsia="Times New Roman" w:hAnsi="Times New Roman"/>
          <w:sz w:val="26"/>
          <w:szCs w:val="26"/>
          <w:lang w:eastAsia="ru-RU"/>
        </w:rPr>
        <w:t xml:space="preserve"> А</w:t>
      </w:r>
      <w:proofErr w:type="gramEnd"/>
      <w:r w:rsidRPr="00B81C07">
        <w:rPr>
          <w:rFonts w:ascii="Times New Roman" w:eastAsia="Times New Roman" w:hAnsi="Times New Roman"/>
          <w:sz w:val="26"/>
          <w:szCs w:val="26"/>
          <w:lang w:eastAsia="ru-RU"/>
        </w:rPr>
        <w:t>н. 6 пьес: «Когда я был маленьким»</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Тюрк Д.Г. Песенка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Гедике А. Русская песня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Александров А.  Новогодняя полька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Бём Г.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Гедике А. Фугетты соч. 36: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мажор</w:t>
      </w:r>
      <w:proofErr w:type="gramEnd"/>
      <w:r w:rsidRPr="00B81C07">
        <w:rPr>
          <w:rFonts w:ascii="Times New Roman" w:eastAsia="Times New Roman" w:hAnsi="Times New Roman"/>
          <w:sz w:val="26"/>
          <w:szCs w:val="26"/>
          <w:lang w:eastAsia="ru-RU"/>
        </w:rPr>
        <w:t>,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Гендель Г.Ф Ария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Пёрселл Г.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Сен-Люк Ж. Бурре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Чюрленис М.</w:t>
      </w:r>
      <w:r w:rsidRPr="00B81C07">
        <w:rPr>
          <w:rFonts w:ascii="Times New Roman" w:eastAsia="Times New Roman" w:hAnsi="Times New Roman"/>
          <w:sz w:val="26"/>
          <w:szCs w:val="26"/>
          <w:lang w:eastAsia="ru-RU"/>
        </w:rPr>
        <w:tab/>
        <w:t>Фугетта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Бертини А. Этюд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Гедике А. 40 мелодических этюдов, 2 тетрадь, соч. 32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Гедике А. Соч. 58. «Ровность и беглость»</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Лешгорн А. Соч. 65, №№ 4-8, 11, 12, 15</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Лемуан А. Этюды соч. 37 №№ 1, 2</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Юный пианист, Вып.1, сост. И ред. Л. Ройзмана и В. Натансона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2. Избранные ансамбли, Вып.1. сост. В. Катансон</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ДМШ,</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Хрестоматия педагогического репертуара для фортепиано, Вып. 1,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ДМШ, сост. И ред. Н. Любомудровой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4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часть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продолжение формирования навыков чтения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гаммы Си мажор, си минор, Фа мажор, фа минор, аккорды и арпеджио к ним, хроматические гаммы от белых клавиш двумя руками в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И. Беркович «Маленький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Т. Лак «Этюд», Соч. 172,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А. Гедике «Этюд», Соч. 58,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А. Лемуан «Этюд», Соч. 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И.С.Бах «Менуэт»,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А. Лемуан «Этюд», Соч.37,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И. Беркович «Вальс»,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П. Чайковский «Вальс» (из оперы Е. Онегин),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Л. Моцарт «Бурре», </w:t>
      </w:r>
      <w:r w:rsidRPr="00B81C07">
        <w:rPr>
          <w:rFonts w:ascii="Times New Roman" w:eastAsia="Times New Roman" w:hAnsi="Times New Roman"/>
          <w:sz w:val="26"/>
          <w:szCs w:val="26"/>
          <w:lang w:val="en-US" w:eastAsia="ru-RU"/>
        </w:rPr>
        <w:t>d</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К. Бин «Давным-давно»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11. Р. Мириан «Веселый крестьянин»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Мясковский Н. «Беззаботная песенка»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Дварионас Б.</w:t>
      </w:r>
      <w:r w:rsidRPr="00B81C07">
        <w:rPr>
          <w:rFonts w:ascii="Times New Roman" w:eastAsia="Times New Roman" w:hAnsi="Times New Roman"/>
          <w:sz w:val="26"/>
          <w:szCs w:val="26"/>
          <w:lang w:eastAsia="ru-RU"/>
        </w:rPr>
        <w:tab/>
        <w:t>Прелюдия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Гедике А. Скерцо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Гречанинов А. Соч. 98, № 1</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16. Лядов А. Колыбельная</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Бах Ф.Э.</w:t>
      </w:r>
      <w:r w:rsidRPr="00B81C07">
        <w:rPr>
          <w:rFonts w:ascii="Times New Roman" w:eastAsia="Times New Roman" w:hAnsi="Times New Roman"/>
          <w:sz w:val="26"/>
          <w:szCs w:val="26"/>
          <w:lang w:eastAsia="ru-RU"/>
        </w:rPr>
        <w:tab/>
        <w:t>Анданте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Рамо Ж.</w:t>
      </w:r>
      <w:r w:rsidRPr="00B81C07">
        <w:rPr>
          <w:rFonts w:ascii="Times New Roman" w:eastAsia="Times New Roman" w:hAnsi="Times New Roman"/>
          <w:sz w:val="26"/>
          <w:szCs w:val="26"/>
          <w:lang w:eastAsia="ru-RU"/>
        </w:rPr>
        <w:tab/>
        <w:t>Менуэт в форме рондо</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Гендель Г. 3 менуэта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Кирнбергер И.Ф.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Корелли А. Сарабанда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Скарлатти Д.</w:t>
      </w:r>
      <w:r w:rsidRPr="00B81C07">
        <w:rPr>
          <w:rFonts w:ascii="Times New Roman" w:eastAsia="Times New Roman" w:hAnsi="Times New Roman"/>
          <w:sz w:val="26"/>
          <w:szCs w:val="26"/>
          <w:lang w:eastAsia="ru-RU"/>
        </w:rPr>
        <w:tab/>
        <w:t>Ария ре минор</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Гурлит К. Этюд Ля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Гедике А. Этюд ми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Шитте Л.</w:t>
      </w:r>
      <w:r w:rsidRPr="00B81C07">
        <w:rPr>
          <w:rFonts w:ascii="Times New Roman" w:eastAsia="Times New Roman" w:hAnsi="Times New Roman"/>
          <w:sz w:val="26"/>
          <w:szCs w:val="26"/>
          <w:lang w:eastAsia="ru-RU"/>
        </w:rPr>
        <w:tab/>
        <w:t xml:space="preserve"> Этюды соч.160: № 10, 14, 15, 18</w:t>
      </w:r>
    </w:p>
    <w:p w:rsidR="00B81C07" w:rsidRPr="00B81C07" w:rsidRDefault="00B81C07" w:rsidP="00B81C07">
      <w:pPr>
        <w:widowControl w:val="0"/>
        <w:tabs>
          <w:tab w:val="left" w:pos="2835"/>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4. Геллер С. Этюды</w:t>
      </w:r>
      <w:r w:rsidRPr="00B81C07">
        <w:rPr>
          <w:rFonts w:ascii="Times New Roman" w:eastAsia="Times New Roman" w:hAnsi="Times New Roman"/>
          <w:sz w:val="26"/>
          <w:szCs w:val="26"/>
          <w:lang w:eastAsia="ru-RU"/>
        </w:rPr>
        <w:tab/>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Гнесина Е. Маленький этюд на трели</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Юный пианист, вып.2, сост. И ред. Л. Ройзмана и В. Натансона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Избранные ансамбли для фортепиано в 4 руки, Вып. 1-4 кл.,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Г. Баранова, Р. Взорова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III</w:t>
      </w:r>
      <w:r w:rsidRPr="00B81C07">
        <w:rPr>
          <w:rFonts w:ascii="Times New Roman" w:eastAsia="Times New Roman" w:hAnsi="Times New Roman"/>
          <w:sz w:val="26"/>
          <w:szCs w:val="26"/>
          <w:lang w:eastAsia="ru-RU"/>
        </w:rPr>
        <w:t xml:space="preserve"> кл., ДМШ,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Сборник фортепианных пьес для начинающих по </w:t>
      </w:r>
      <w:proofErr w:type="gramStart"/>
      <w:r w:rsidRPr="00B81C07">
        <w:rPr>
          <w:rFonts w:ascii="Times New Roman" w:eastAsia="Times New Roman" w:hAnsi="Times New Roman"/>
          <w:sz w:val="26"/>
          <w:szCs w:val="26"/>
          <w:lang w:eastAsia="ru-RU"/>
        </w:rPr>
        <w:t>нотной</w:t>
      </w:r>
      <w:proofErr w:type="gramEnd"/>
      <w:r w:rsidRPr="00B81C07">
        <w:rPr>
          <w:rFonts w:ascii="Times New Roman" w:eastAsia="Times New Roman" w:hAnsi="Times New Roman"/>
          <w:sz w:val="26"/>
          <w:szCs w:val="26"/>
          <w:lang w:eastAsia="ru-RU"/>
        </w:rPr>
        <w:t xml:space="preserve">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тетради Л. Моцарта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b/>
          <w:bCs/>
          <w:sz w:val="26"/>
          <w:szCs w:val="26"/>
          <w:lang w:eastAsia="ru-RU"/>
        </w:rPr>
      </w:pPr>
      <w:r w:rsidRPr="00B81C07">
        <w:rPr>
          <w:rFonts w:ascii="Times New Roman" w:eastAsia="Times New Roman" w:hAnsi="Times New Roman"/>
          <w:sz w:val="26"/>
          <w:szCs w:val="26"/>
          <w:u w:val="single"/>
          <w:lang w:eastAsia="ru-RU"/>
        </w:rPr>
        <w:t xml:space="preserve"> </w:t>
      </w:r>
      <w:r w:rsidRPr="00B81C07">
        <w:rPr>
          <w:rFonts w:ascii="Times New Roman" w:eastAsia="Times New Roman" w:hAnsi="Times New Roman"/>
          <w:b/>
          <w:bCs/>
          <w:sz w:val="26"/>
          <w:szCs w:val="26"/>
          <w:lang w:eastAsia="ru-RU"/>
        </w:rPr>
        <w:t>5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Учащиеся старших классов должны как можно чаще привлекаться к участию в публичных выступлениях, концертах класса и отдела, что способствует развитию их творческих возможностей, более свободному владению инструментом и формированию навыка сольных выступлений.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2-4 разнохарактерные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части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 или аккомпанемента,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мажорные гаммы от черных клавиш, к ним – аккорды и арпеджио на 2 октавы.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А. Бертани «Этюд»,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Г. Беренс «Этюд», Соч. 61,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В. Зиринг «Этюд», Соч. 20,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Т. Лак «Этюд», Соч. 75,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Амиров «Ноктюрн», </w:t>
      </w:r>
      <w:r w:rsidRPr="00B81C07">
        <w:rPr>
          <w:rFonts w:ascii="Times New Roman" w:eastAsia="Times New Roman" w:hAnsi="Times New Roman"/>
          <w:sz w:val="26"/>
          <w:szCs w:val="26"/>
          <w:lang w:val="en-US" w:eastAsia="ru-RU"/>
        </w:rPr>
        <w:t>e</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А. Лемуан «Этюд», Соч. 37,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7. Р. Глиэр «Арлекин»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Г. Гендель «Куранта»,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Ж. Люлли «Гавот»,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Р. Глиэр «Песня», Соч. 41,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Ж. Металлиди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Бетховен Л. Экосезы Ми-бемоль мажор, Соль мажор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Тирольская песня, соч. 107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Гайдн Й. Менуэт Соль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Григ Э.</w:t>
      </w:r>
      <w:r w:rsidRPr="00B81C07">
        <w:rPr>
          <w:rFonts w:ascii="Times New Roman" w:eastAsia="Times New Roman" w:hAnsi="Times New Roman"/>
          <w:sz w:val="26"/>
          <w:szCs w:val="26"/>
          <w:lang w:eastAsia="ru-RU"/>
        </w:rPr>
        <w:tab/>
        <w:t>Соч. 12: «Родная песня», «Песня сторожа»</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Маттезон И. Ария, Менуэт</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Моцарт В. Контрданс</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Перселл Г. Танец, Менуэт, Вольта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4. Павлюченко С.</w:t>
      </w:r>
      <w:r w:rsidRPr="00B81C07">
        <w:rPr>
          <w:rFonts w:ascii="Times New Roman" w:eastAsia="Times New Roman" w:hAnsi="Times New Roman"/>
          <w:sz w:val="26"/>
          <w:szCs w:val="26"/>
          <w:lang w:eastAsia="ru-RU"/>
        </w:rPr>
        <w:tab/>
        <w:t xml:space="preserve"> Фугетта ми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Циполи Д. Сарабанда из сюиты № 2, Менуэт из сюиты №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6. Рамо Ж.Ф. Менуэт</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Гедике А. Соч. 47 №№ 10-16, 18, 21, 26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Соч. 58 №№ 13, 18, 20</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Беренс Г.</w:t>
      </w:r>
      <w:r w:rsidRPr="00B81C07">
        <w:rPr>
          <w:rFonts w:ascii="Times New Roman" w:eastAsia="Times New Roman" w:hAnsi="Times New Roman"/>
          <w:sz w:val="26"/>
          <w:szCs w:val="26"/>
          <w:lang w:eastAsia="ru-RU"/>
        </w:rPr>
        <w:tab/>
        <w:t xml:space="preserve"> Соч. 100 №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Геллер С. Соч. 47 № 12, 13</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Дювернуа Ж. Соч. 176 № 43, 44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Лак Т. Соч. 172 №№ 5-8</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Мелартин Э. Сонатина соль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Шуман Р. Детская сонатина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Чимароза А. Сонатины ре минор, ля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Кулау Ф.</w:t>
      </w:r>
      <w:r w:rsidRPr="00B81C07">
        <w:rPr>
          <w:rFonts w:ascii="Times New Roman" w:eastAsia="Times New Roman" w:hAnsi="Times New Roman"/>
          <w:sz w:val="26"/>
          <w:szCs w:val="26"/>
          <w:lang w:eastAsia="ru-RU"/>
        </w:rPr>
        <w:tab/>
        <w:t xml:space="preserve"> Сонатина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w:t>
      </w:r>
      <w:proofErr w:type="gramStart"/>
      <w:r w:rsidRPr="00B81C07">
        <w:rPr>
          <w:rFonts w:ascii="Times New Roman" w:eastAsia="Times New Roman" w:hAnsi="Times New Roman"/>
          <w:sz w:val="26"/>
          <w:szCs w:val="26"/>
          <w:lang w:eastAsia="ru-RU"/>
        </w:rPr>
        <w:t>мажор</w:t>
      </w:r>
      <w:proofErr w:type="gramEnd"/>
      <w:r w:rsidRPr="00B81C07">
        <w:rPr>
          <w:rFonts w:ascii="Times New Roman" w:eastAsia="Times New Roman" w:hAnsi="Times New Roman"/>
          <w:sz w:val="26"/>
          <w:szCs w:val="26"/>
          <w:lang w:eastAsia="ru-RU"/>
        </w:rPr>
        <w:t>, соч. 55 № 3: 1, 2 ч.</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Школа фортепианной техники, Вып. 1, сост. В. Натансон, В. Демьянова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Библиотека юного пианиста, Вып. 2, сост. В. Натансон</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 ДМШ,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Легкие переложения произведений русских композиторов,</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В. Натансон</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6 год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Годовые требования: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4-5 этюдов,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2-3 пьесы,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w:t>
      </w:r>
      <w:proofErr w:type="gramStart"/>
      <w:r w:rsidRPr="00B81C07">
        <w:rPr>
          <w:rFonts w:ascii="Times New Roman" w:eastAsia="Times New Roman" w:hAnsi="Times New Roman"/>
          <w:sz w:val="26"/>
          <w:szCs w:val="26"/>
          <w:lang w:eastAsia="ru-RU"/>
        </w:rPr>
        <w:t>полифонических</w:t>
      </w:r>
      <w:proofErr w:type="gramEnd"/>
      <w:r w:rsidRPr="00B81C07">
        <w:rPr>
          <w:rFonts w:ascii="Times New Roman" w:eastAsia="Times New Roman" w:hAnsi="Times New Roman"/>
          <w:sz w:val="26"/>
          <w:szCs w:val="26"/>
          <w:lang w:eastAsia="ru-RU"/>
        </w:rPr>
        <w:t xml:space="preserve">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части крупной формы,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1-2 ансамбля или аккомпанемента,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чтение с листа,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мажорные и минорные гаммы от черных клавиш, аккорды и арпеджио к ним на 2 октавы, хроматические гаммы двумя руками.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b/>
          <w:bCs/>
          <w:sz w:val="26"/>
          <w:szCs w:val="26"/>
          <w:lang w:eastAsia="ru-RU"/>
        </w:rPr>
        <w:t>Примерные репертуарные списки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 Д. Кабалевский «Этюд», Соч. 27, </w:t>
      </w:r>
      <w:r w:rsidRPr="00B81C07">
        <w:rPr>
          <w:rFonts w:ascii="Times New Roman" w:eastAsia="Times New Roman" w:hAnsi="Times New Roman"/>
          <w:sz w:val="26"/>
          <w:szCs w:val="26"/>
          <w:lang w:val="en-US" w:eastAsia="ru-RU"/>
        </w:rPr>
        <w:t>F</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М. Парцхаладзе «Этюд»,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Ж. Бизе «Колыбельная»,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М. Глинка «Музыка», с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5.  Г. Бем «Ригодон»,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6. С. Майкапар «Фугетта», Соч. 8,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М. Мусоргский «Гопак»,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А. Бородин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Ж. Люлли «Гавот»,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10. Р. Глиэр «Песня», Соч. 41, </w:t>
      </w:r>
      <w:r w:rsidRPr="00B81C07">
        <w:rPr>
          <w:rFonts w:ascii="Times New Roman" w:eastAsia="Times New Roman" w:hAnsi="Times New Roman"/>
          <w:sz w:val="26"/>
          <w:szCs w:val="26"/>
          <w:lang w:val="en-US" w:eastAsia="ru-RU"/>
        </w:rPr>
        <w:t>a</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moll</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Ж. Металлиди «Полька», </w:t>
      </w:r>
      <w:r w:rsidRPr="00B81C07">
        <w:rPr>
          <w:rFonts w:ascii="Times New Roman" w:eastAsia="Times New Roman" w:hAnsi="Times New Roman"/>
          <w:sz w:val="26"/>
          <w:szCs w:val="26"/>
          <w:lang w:val="en-US" w:eastAsia="ru-RU"/>
        </w:rPr>
        <w:t>G</w:t>
      </w:r>
      <w:r w:rsidRPr="00B81C07">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val="en-US" w:eastAsia="ru-RU"/>
        </w:rPr>
        <w:t>dur</w:t>
      </w:r>
      <w:r w:rsidRPr="00B81C07">
        <w:rPr>
          <w:rFonts w:ascii="Times New Roman" w:eastAsia="Times New Roman" w:hAnsi="Times New Roman"/>
          <w:sz w:val="26"/>
          <w:szCs w:val="26"/>
          <w:lang w:eastAsia="ru-RU"/>
        </w:rPr>
        <w:t xml:space="preserve"> (ансамбль – 1 партия)</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12. Бетховен Л.</w:t>
      </w:r>
      <w:r w:rsidRPr="00B81C07">
        <w:rPr>
          <w:rFonts w:ascii="Times New Roman" w:eastAsia="Times New Roman" w:hAnsi="Times New Roman"/>
          <w:sz w:val="26"/>
          <w:szCs w:val="26"/>
          <w:lang w:eastAsia="ru-RU"/>
        </w:rPr>
        <w:tab/>
        <w:t>7 народных танцев: Алеманда Ля мажор,</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Багатель, соч.119  № 1</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13. Григ Э.</w:t>
      </w:r>
      <w:r w:rsidRPr="00B81C07">
        <w:rPr>
          <w:rFonts w:ascii="Times New Roman" w:eastAsia="Times New Roman" w:hAnsi="Times New Roman"/>
          <w:sz w:val="26"/>
          <w:szCs w:val="26"/>
          <w:lang w:eastAsia="ru-RU"/>
        </w:rPr>
        <w:tab/>
        <w:t>Ариетта, «Народная мелодия», соч. 12</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14. Глиэр Р. Колыбельная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15. Грибоедов А.</w:t>
      </w:r>
      <w:r w:rsidRPr="00B81C07">
        <w:rPr>
          <w:rFonts w:ascii="Times New Roman" w:eastAsia="Times New Roman" w:hAnsi="Times New Roman"/>
          <w:sz w:val="26"/>
          <w:szCs w:val="26"/>
          <w:lang w:eastAsia="ru-RU"/>
        </w:rPr>
        <w:tab/>
        <w:t xml:space="preserve"> 2 Вальса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16.  Моцарт В. Контрданс Си-бемоль мажор,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17. Косенко В. Скерцино, соч. 15</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u w:val="single"/>
          <w:lang w:eastAsia="ru-RU"/>
        </w:rPr>
      </w:pPr>
      <w:r w:rsidRPr="00B81C07">
        <w:rPr>
          <w:rFonts w:ascii="Times New Roman" w:eastAsia="Times New Roman" w:hAnsi="Times New Roman"/>
          <w:sz w:val="26"/>
          <w:szCs w:val="26"/>
          <w:u w:val="single"/>
          <w:lang w:eastAsia="ru-RU"/>
        </w:rPr>
        <w:t>Произведения полифонического склада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Майкапар А. Соч. 28: Прелюдия и фугетта до-диез минор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Мясковский Н.</w:t>
      </w:r>
      <w:r w:rsidRPr="00B81C07">
        <w:rPr>
          <w:rFonts w:ascii="Times New Roman" w:eastAsia="Times New Roman" w:hAnsi="Times New Roman"/>
          <w:sz w:val="26"/>
          <w:szCs w:val="26"/>
          <w:lang w:eastAsia="ru-RU"/>
        </w:rPr>
        <w:tab/>
        <w:t xml:space="preserve">Соч. 43: «Элегическое настроение», канон </w:t>
      </w:r>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w:t>
      </w:r>
      <w:proofErr w:type="gramStart"/>
      <w:r w:rsidRPr="00B81C07">
        <w:rPr>
          <w:rFonts w:ascii="Times New Roman" w:eastAsia="Times New Roman" w:hAnsi="Times New Roman"/>
          <w:sz w:val="26"/>
          <w:szCs w:val="26"/>
          <w:lang w:eastAsia="ru-RU"/>
        </w:rPr>
        <w:t xml:space="preserve">Люлли Ж.Б. Жига («Библиотека юного пианиста, средние </w:t>
      </w:r>
      <w:proofErr w:type="gramEnd"/>
    </w:p>
    <w:p w:rsidR="00B81C07" w:rsidRPr="00B81C07" w:rsidRDefault="00B81C07" w:rsidP="00B81C07">
      <w:pPr>
        <w:keepNext/>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классы ДМШ», сост. Б. Милич)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Перселл Г. Прелюдия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мажор (там же)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Скарлатти Д. Менуэт (там же)</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Этюды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Беренс Г.</w:t>
      </w:r>
      <w:r w:rsidRPr="00B81C07">
        <w:rPr>
          <w:rFonts w:ascii="Times New Roman" w:eastAsia="Times New Roman" w:hAnsi="Times New Roman"/>
          <w:sz w:val="26"/>
          <w:szCs w:val="26"/>
          <w:lang w:eastAsia="ru-RU"/>
        </w:rPr>
        <w:tab/>
        <w:t xml:space="preserve"> Избранные этюды, соч. 61, 88, №№ 1-3, 5-7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Бертини А. 28 избранных этюдов, соч. 29 и 32: №№ 4-9</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Гедике А. 10 миниатюр в форме этюдов, соч. 8</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Соч. 47: №№ 20-26</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Лешгорн А. Соч. 65, 3 тетрадь; Соч. 66: №№ 1-4</w:t>
      </w:r>
    </w:p>
    <w:p w:rsidR="00B81C07" w:rsidRPr="00B81C07" w:rsidRDefault="00B81C07" w:rsidP="00B81C07">
      <w:pPr>
        <w:keepNext/>
        <w:widowControl w:val="0"/>
        <w:autoSpaceDE w:val="0"/>
        <w:autoSpaceDN w:val="0"/>
        <w:adjustRightInd w:val="0"/>
        <w:spacing w:after="0"/>
        <w:ind w:firstLine="709"/>
        <w:jc w:val="center"/>
        <w:rPr>
          <w:rFonts w:ascii="Times New Roman" w:eastAsia="Times New Roman" w:hAnsi="Times New Roman"/>
          <w:iCs/>
          <w:sz w:val="26"/>
          <w:szCs w:val="26"/>
          <w:u w:val="single"/>
          <w:lang w:eastAsia="ru-RU"/>
        </w:rPr>
      </w:pPr>
      <w:r w:rsidRPr="00B81C07">
        <w:rPr>
          <w:rFonts w:ascii="Times New Roman" w:eastAsia="Times New Roman" w:hAnsi="Times New Roman"/>
          <w:iCs/>
          <w:sz w:val="26"/>
          <w:szCs w:val="26"/>
          <w:u w:val="single"/>
          <w:lang w:eastAsia="ru-RU"/>
        </w:rPr>
        <w:t>Крупная форма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Бетховен Л. Сонатины Ми-бемоль мажор, фа минор, 1 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Вебер К.М. Сонатина </w:t>
      </w:r>
      <w:proofErr w:type="gramStart"/>
      <w:r w:rsidRPr="00B81C07">
        <w:rPr>
          <w:rFonts w:ascii="Times New Roman" w:eastAsia="Times New Roman" w:hAnsi="Times New Roman"/>
          <w:sz w:val="26"/>
          <w:szCs w:val="26"/>
          <w:lang w:eastAsia="ru-RU"/>
        </w:rPr>
        <w:t>До</w:t>
      </w:r>
      <w:proofErr w:type="gramEnd"/>
      <w:r w:rsidRPr="00B81C07">
        <w:rPr>
          <w:rFonts w:ascii="Times New Roman" w:eastAsia="Times New Roman" w:hAnsi="Times New Roman"/>
          <w:sz w:val="26"/>
          <w:szCs w:val="26"/>
          <w:lang w:eastAsia="ru-RU"/>
        </w:rPr>
        <w:t xml:space="preserve">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3. Клементи М. Сонатины Соль мажор, Фа мажор</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4.  Кулау Ф. Сонатины соч. 55, №№ 1, 4</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5. Чимароза Д. Соната соль минор</w:t>
      </w:r>
    </w:p>
    <w:p w:rsidR="00B81C07" w:rsidRPr="00B81C07" w:rsidRDefault="00B81C07" w:rsidP="00B81C07">
      <w:pPr>
        <w:widowControl w:val="0"/>
        <w:autoSpaceDE w:val="0"/>
        <w:autoSpaceDN w:val="0"/>
        <w:adjustRightInd w:val="0"/>
        <w:spacing w:after="0"/>
        <w:ind w:firstLine="709"/>
        <w:jc w:val="center"/>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Рекомендуемая литература</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 Сборник этюдов и технических пьес русских композиторов, тетрадь 3</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2. Сборник полифонических пьес, Ч.2., сост. С. Ляховицкая</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Современная фортепианная музыка для детей, </w:t>
      </w:r>
      <w:r w:rsidRPr="00B81C07">
        <w:rPr>
          <w:rFonts w:ascii="Times New Roman" w:eastAsia="Times New Roman" w:hAnsi="Times New Roman"/>
          <w:sz w:val="26"/>
          <w:szCs w:val="26"/>
          <w:lang w:val="en-US" w:eastAsia="ru-RU"/>
        </w:rPr>
        <w:t>IV</w:t>
      </w:r>
      <w:r w:rsidRPr="00B81C07">
        <w:rPr>
          <w:rFonts w:ascii="Times New Roman" w:eastAsia="Times New Roman" w:hAnsi="Times New Roman"/>
          <w:sz w:val="26"/>
          <w:szCs w:val="26"/>
          <w:lang w:eastAsia="ru-RU"/>
        </w:rPr>
        <w:t xml:space="preserve"> кл., ДМШ,</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Сост. И ред. Н. Кончевского</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Избранные ансамбли для фортепиано в 4 руки, Вып.4, сост. Г. Баранова, </w:t>
      </w:r>
    </w:p>
    <w:p w:rsidR="00B81C07" w:rsidRPr="00B81C07" w:rsidRDefault="00B81C07" w:rsidP="00B81C07">
      <w:pPr>
        <w:widowControl w:val="0"/>
        <w:autoSpaceDE w:val="0"/>
        <w:autoSpaceDN w:val="0"/>
        <w:adjustRightInd w:val="0"/>
        <w:spacing w:after="0"/>
        <w:ind w:firstLine="709"/>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 Взорова</w:t>
      </w:r>
    </w:p>
    <w:p w:rsidR="00B81C07" w:rsidRPr="00B81C07" w:rsidRDefault="00B81C07" w:rsidP="00B81C07">
      <w:pPr>
        <w:widowControl w:val="0"/>
        <w:autoSpaceDE w:val="0"/>
        <w:autoSpaceDN w:val="0"/>
        <w:adjustRightInd w:val="0"/>
        <w:spacing w:after="0"/>
        <w:jc w:val="center"/>
        <w:rPr>
          <w:rFonts w:ascii="Times New Roman" w:eastAsia="Times New Roman" w:hAnsi="Times New Roman"/>
          <w:sz w:val="26"/>
          <w:szCs w:val="26"/>
          <w:lang w:eastAsia="ru-RU"/>
        </w:rPr>
      </w:pPr>
      <w:r w:rsidRPr="00B81C07">
        <w:rPr>
          <w:rFonts w:ascii="Times New Roman" w:eastAsia="Times New Roman" w:hAnsi="Times New Roman"/>
          <w:b/>
          <w:sz w:val="26"/>
          <w:szCs w:val="26"/>
          <w:lang w:eastAsia="ru-RU"/>
        </w:rPr>
        <w:t xml:space="preserve">Требования к уровню подготовки </w:t>
      </w:r>
      <w:proofErr w:type="gramStart"/>
      <w:r w:rsidRPr="00B81C07">
        <w:rPr>
          <w:rFonts w:ascii="Times New Roman" w:eastAsia="Times New Roman" w:hAnsi="Times New Roman"/>
          <w:b/>
          <w:sz w:val="26"/>
          <w:szCs w:val="26"/>
          <w:lang w:eastAsia="ru-RU"/>
        </w:rPr>
        <w:t>обучающихся</w:t>
      </w:r>
      <w:proofErr w:type="gramEnd"/>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lang w:eastAsia="ru-RU"/>
        </w:rPr>
      </w:pPr>
      <w:r w:rsidRPr="00B81C07">
        <w:rPr>
          <w:rFonts w:ascii="Times New Roman" w:eastAsia="Times New Roman" w:hAnsi="Times New Roman"/>
          <w:sz w:val="26"/>
          <w:szCs w:val="26"/>
          <w:lang w:eastAsia="ru-RU"/>
        </w:rPr>
        <w:t>Уровень подготовки обучающихся является результатом освоения    программы  учебного  предмета  «Фортепиано» и  включает следующие знания, умения, навыки: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знание инструментальных и художественных особенностей и возможностей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 xml:space="preserve">- </w:t>
      </w:r>
      <w:r w:rsidRPr="00B81C07">
        <w:rPr>
          <w:rFonts w:ascii="Times New Roman" w:eastAsia="Times New Roman" w:hAnsi="Times New Roman"/>
          <w:sz w:val="26"/>
          <w:szCs w:val="26"/>
          <w:lang w:eastAsia="ru-RU"/>
        </w:rPr>
        <w:t>знания музыкальной терминологии;</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технически грамотно исполнять произведения разной степени трудности на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самостоятельного разбора и разучивания на фортепиано несложного музыкального произведения;</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умения использовать теоретические знания при игре на фортепиано;</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публичных выступлений на концертах, академических вечерах, открытых уроках и т.п.;</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чтения с листа легкого музыкального текста;</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навыки (первоначальные) игры в фортепианном или смешанном инструментальном ансамбле;</w:t>
      </w:r>
    </w:p>
    <w:p w:rsidR="00B81C07" w:rsidRPr="00B81C07" w:rsidRDefault="00B81C07" w:rsidP="00B81C07">
      <w:pPr>
        <w:widowControl w:val="0"/>
        <w:tabs>
          <w:tab w:val="left" w:pos="1134"/>
        </w:tabs>
        <w:autoSpaceDE w:val="0"/>
        <w:autoSpaceDN w:val="0"/>
        <w:adjustRightInd w:val="0"/>
        <w:spacing w:after="0"/>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 </w:t>
      </w:r>
      <w:r w:rsidRPr="00B81C07">
        <w:rPr>
          <w:rFonts w:ascii="Times New Roman" w:eastAsia="Times New Roman" w:hAnsi="Times New Roman"/>
          <w:sz w:val="26"/>
          <w:szCs w:val="26"/>
          <w:lang w:eastAsia="ru-RU"/>
        </w:rPr>
        <w:t>первичные навыки в области теоретического анализа исполняемых произведений.</w:t>
      </w:r>
    </w:p>
    <w:p w:rsidR="00B81C07" w:rsidRDefault="00B81C07" w:rsidP="00B81C07">
      <w:pPr>
        <w:widowControl w:val="0"/>
        <w:autoSpaceDE w:val="0"/>
        <w:autoSpaceDN w:val="0"/>
        <w:adjustRightInd w:val="0"/>
        <w:spacing w:after="0"/>
        <w:rPr>
          <w:rFonts w:ascii="Times New Roman" w:eastAsia="Times New Roman" w:hAnsi="Times New Roman"/>
          <w:b/>
          <w:sz w:val="26"/>
          <w:szCs w:val="26"/>
          <w:lang w:eastAsia="ru-RU"/>
        </w:rPr>
      </w:pPr>
      <w:r w:rsidRPr="00B81C07">
        <w:rPr>
          <w:rFonts w:ascii="Times New Roman" w:eastAsia="Times New Roman" w:hAnsi="Times New Roman"/>
          <w:b/>
          <w:sz w:val="26"/>
          <w:szCs w:val="26"/>
          <w:lang w:eastAsia="ru-RU"/>
        </w:rPr>
        <w:t>Формы и методы контроля, система оценок</w:t>
      </w:r>
    </w:p>
    <w:p w:rsidR="00B81C07" w:rsidRPr="00B81C07" w:rsidRDefault="00B81C07" w:rsidP="00B81C07">
      <w:pPr>
        <w:widowControl w:val="0"/>
        <w:autoSpaceDE w:val="0"/>
        <w:autoSpaceDN w:val="0"/>
        <w:adjustRightInd w:val="0"/>
        <w:spacing w:after="0"/>
        <w:rPr>
          <w:rFonts w:ascii="Times New Roman" w:eastAsia="Times New Roman" w:hAnsi="Times New Roman"/>
          <w:b/>
          <w:sz w:val="26"/>
          <w:szCs w:val="26"/>
          <w:lang w:eastAsia="ru-RU"/>
        </w:rPr>
      </w:pPr>
      <w:r w:rsidRPr="00B81C07">
        <w:rPr>
          <w:rFonts w:ascii="Times New Roman" w:eastAsia="Times New Roman" w:hAnsi="Times New Roman"/>
          <w:i/>
          <w:color w:val="000000"/>
          <w:sz w:val="26"/>
          <w:szCs w:val="26"/>
          <w:lang w:eastAsia="ru-RU"/>
        </w:rPr>
        <w:t>Аттестация: цели, виды, форма, содержание</w:t>
      </w:r>
    </w:p>
    <w:p w:rsidR="00B81C07" w:rsidRPr="00B81C07" w:rsidRDefault="00B81C07" w:rsidP="00B81C07">
      <w:pPr>
        <w:widowControl w:val="0"/>
        <w:autoSpaceDE w:val="0"/>
        <w:autoSpaceDN w:val="0"/>
        <w:adjustRightInd w:val="0"/>
        <w:spacing w:after="0"/>
        <w:ind w:firstLine="709"/>
        <w:contextualSpacing/>
        <w:jc w:val="both"/>
        <w:outlineLvl w:val="0"/>
        <w:rPr>
          <w:rFonts w:ascii="Times New Roman" w:eastAsia="ヒラギノ角ゴ Pro W3" w:hAnsi="Times New Roman"/>
          <w:sz w:val="26"/>
          <w:szCs w:val="26"/>
          <w:lang w:eastAsia="ru-RU"/>
        </w:rPr>
      </w:pPr>
      <w:r w:rsidRPr="00B81C07">
        <w:rPr>
          <w:rFonts w:ascii="Times New Roman" w:eastAsia="Geeza Pro" w:hAnsi="Times New Roman"/>
          <w:sz w:val="26"/>
          <w:szCs w:val="26"/>
          <w:lang w:eastAsia="ru-RU"/>
        </w:rPr>
        <w:t>Оценка качества реализации программы «Фортепиано» включает в себя текущий контроль успеваемости, промежуточную аттестацию обучающихся.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Текущий контроль</w:t>
      </w:r>
      <w:r w:rsidRPr="00B81C07">
        <w:rPr>
          <w:rFonts w:ascii="Times New Roman" w:eastAsia="Times New Roman" w:hAnsi="Times New Roman"/>
          <w:sz w:val="26"/>
          <w:szCs w:val="26"/>
          <w:lang w:eastAsia="ru-RU"/>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 материала, качество выполнения заданий и т.п. 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всём протяжении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u w:val="single"/>
          <w:lang w:eastAsia="ru-RU"/>
        </w:rPr>
        <w:t>Промежуточная аттестация</w:t>
      </w:r>
      <w:r w:rsidRPr="00B81C07">
        <w:rPr>
          <w:rFonts w:ascii="Times New Roman" w:eastAsia="Times New Roman" w:hAnsi="Times New Roman"/>
          <w:sz w:val="26"/>
          <w:szCs w:val="26"/>
          <w:lang w:eastAsia="ru-RU"/>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На протяжении всего периода обучения во время занятий в классе, а также на </w:t>
      </w:r>
      <w:r w:rsidRPr="00B81C07">
        <w:rPr>
          <w:rFonts w:ascii="Times New Roman" w:eastAsia="Times New Roman" w:hAnsi="Times New Roman"/>
          <w:sz w:val="26"/>
          <w:szCs w:val="26"/>
          <w:lang w:eastAsia="ru-RU"/>
        </w:rPr>
        <w:lastRenderedPageBreak/>
        <w:t>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w:t>
      </w:r>
    </w:p>
    <w:p w:rsidR="00B81C07" w:rsidRPr="00B81C07" w:rsidRDefault="00B81C07" w:rsidP="00B81C07">
      <w:pPr>
        <w:widowControl w:val="0"/>
        <w:autoSpaceDE w:val="0"/>
        <w:autoSpaceDN w:val="0"/>
        <w:adjustRightInd w:val="0"/>
        <w:spacing w:after="0"/>
        <w:rPr>
          <w:rFonts w:ascii="Times New Roman" w:eastAsia="Times New Roman" w:hAnsi="Times New Roman"/>
          <w:b/>
          <w:i/>
          <w:sz w:val="26"/>
          <w:szCs w:val="26"/>
          <w:lang w:eastAsia="ru-RU"/>
        </w:rPr>
      </w:pPr>
      <w:r w:rsidRPr="00B81C07">
        <w:rPr>
          <w:rFonts w:ascii="Times New Roman" w:eastAsia="Helvetica" w:hAnsi="Times New Roman"/>
          <w:i/>
          <w:sz w:val="26"/>
          <w:szCs w:val="26"/>
          <w:lang w:eastAsia="ru-RU"/>
        </w:rPr>
        <w:t>Критерии оценок</w:t>
      </w:r>
    </w:p>
    <w:p w:rsidR="00B81C07" w:rsidRPr="00B81C07" w:rsidRDefault="00B81C07" w:rsidP="00B81C07">
      <w:pPr>
        <w:widowControl w:val="0"/>
        <w:autoSpaceDE w:val="0"/>
        <w:autoSpaceDN w:val="0"/>
        <w:adjustRightInd w:val="0"/>
        <w:spacing w:after="0"/>
        <w:ind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  </w:t>
      </w:r>
    </w:p>
    <w:p w:rsidR="00B81C07" w:rsidRPr="00B81C07" w:rsidRDefault="00B81C07" w:rsidP="00B81C07">
      <w:pPr>
        <w:widowControl w:val="0"/>
        <w:spacing w:after="0"/>
        <w:ind w:firstLine="709"/>
        <w:jc w:val="both"/>
        <w:rPr>
          <w:rFonts w:ascii="Times New Roman" w:eastAsia="Times New Roman" w:hAnsi="Times New Roman"/>
          <w:i/>
          <w:sz w:val="26"/>
          <w:szCs w:val="26"/>
          <w:lang w:eastAsia="ru-RU"/>
        </w:rPr>
      </w:pPr>
      <w:r w:rsidRPr="00B81C07">
        <w:rPr>
          <w:rFonts w:ascii="Times New Roman" w:eastAsia="Times New Roman" w:hAnsi="Times New Roman"/>
          <w:i/>
          <w:sz w:val="26"/>
          <w:szCs w:val="26"/>
          <w:lang w:eastAsia="ru-RU"/>
        </w:rPr>
        <w:t>Критерии оценки качества исполнения</w:t>
      </w:r>
      <w:r w:rsidRPr="00B81C07">
        <w:rPr>
          <w:rFonts w:ascii="Times New Roman" w:eastAsia="Times New Roman" w:hAnsi="Times New Roman"/>
          <w:i/>
          <w:sz w:val="26"/>
          <w:szCs w:val="26"/>
          <w:lang w:eastAsia="ru-RU"/>
        </w:rPr>
        <w:tab/>
      </w:r>
    </w:p>
    <w:p w:rsidR="00B81C07" w:rsidRPr="00B81C07" w:rsidRDefault="00B81C07" w:rsidP="00B81C07">
      <w:pPr>
        <w:widowControl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По итогам исполнения программы на зачете, академическом прослушивании выставляется оценка по пятибалльной шкале:</w:t>
      </w:r>
    </w:p>
    <w:p w:rsidR="00B81C07" w:rsidRPr="00B81C07" w:rsidRDefault="00B81C07" w:rsidP="00B81C07">
      <w:pPr>
        <w:spacing w:after="0"/>
        <w:ind w:firstLine="709"/>
        <w:jc w:val="right"/>
        <w:rPr>
          <w:rFonts w:ascii="Times New Roman" w:eastAsia="Times New Roman" w:hAnsi="Times New Roman"/>
          <w:b/>
          <w:i/>
          <w:sz w:val="26"/>
          <w:szCs w:val="26"/>
          <w:lang w:eastAsia="ru-RU"/>
        </w:rPr>
      </w:pPr>
      <w:r w:rsidRPr="00B81C07">
        <w:rPr>
          <w:rFonts w:ascii="Times New Roman" w:eastAsia="Helvetica" w:hAnsi="Times New Roman"/>
          <w:b/>
          <w:i/>
          <w:sz w:val="26"/>
          <w:szCs w:val="26"/>
          <w:lang w:eastAsia="ru-RU"/>
        </w:rPr>
        <w:t>Таблица 3</w:t>
      </w:r>
    </w:p>
    <w:tbl>
      <w:tblPr>
        <w:tblStyle w:val="24"/>
        <w:tblW w:w="0" w:type="auto"/>
        <w:tblInd w:w="108" w:type="dxa"/>
        <w:tblLook w:val="04A0"/>
      </w:tblPr>
      <w:tblGrid>
        <w:gridCol w:w="3248"/>
        <w:gridCol w:w="6326"/>
      </w:tblGrid>
      <w:tr w:rsidR="00B81C07" w:rsidRPr="00B81C07" w:rsidTr="00B81C07">
        <w:tc>
          <w:tcPr>
            <w:tcW w:w="3264" w:type="dxa"/>
          </w:tcPr>
          <w:p w:rsidR="00B81C07" w:rsidRPr="00B81C07" w:rsidRDefault="00B81C07" w:rsidP="00B81C07">
            <w:pPr>
              <w:widowControl w:val="0"/>
              <w:autoSpaceDE w:val="0"/>
              <w:autoSpaceDN w:val="0"/>
              <w:adjustRightInd w:val="0"/>
              <w:spacing w:line="276" w:lineRule="auto"/>
              <w:jc w:val="center"/>
              <w:rPr>
                <w:rFonts w:ascii="Times New Roman" w:eastAsia="Times New Roman" w:hAnsi="Times New Roman"/>
                <w:b/>
                <w:sz w:val="26"/>
                <w:szCs w:val="26"/>
              </w:rPr>
            </w:pPr>
            <w:r w:rsidRPr="00B81C07">
              <w:rPr>
                <w:rFonts w:ascii="Times New Roman" w:eastAsia="Times New Roman" w:hAnsi="Times New Roman"/>
                <w:b/>
                <w:sz w:val="26"/>
                <w:szCs w:val="26"/>
              </w:rPr>
              <w:t>Оценка</w:t>
            </w:r>
          </w:p>
        </w:tc>
        <w:tc>
          <w:tcPr>
            <w:tcW w:w="6659" w:type="dxa"/>
            <w:vAlign w:val="center"/>
          </w:tcPr>
          <w:p w:rsidR="00B81C07" w:rsidRPr="00B81C07" w:rsidRDefault="00B81C07" w:rsidP="00B81C07">
            <w:pPr>
              <w:widowControl w:val="0"/>
              <w:spacing w:line="276" w:lineRule="auto"/>
              <w:ind w:firstLine="709"/>
              <w:jc w:val="center"/>
              <w:rPr>
                <w:rFonts w:ascii="Times New Roman" w:eastAsia="Times New Roman" w:hAnsi="Times New Roman"/>
                <w:b/>
                <w:sz w:val="26"/>
                <w:szCs w:val="26"/>
              </w:rPr>
            </w:pPr>
            <w:r w:rsidRPr="00B81C07">
              <w:rPr>
                <w:rFonts w:ascii="Times New Roman" w:eastAsia="Times New Roman" w:hAnsi="Times New Roman"/>
                <w:b/>
                <w:sz w:val="26"/>
                <w:szCs w:val="26"/>
              </w:rPr>
              <w:t>Критерии оценивания выступления</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5 («отлично»)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4 («хорошо»)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программа соответствует году обучения, грамотное исполнение с наличием мелких технических недочетов, небольшое несоответствие темпа, неполное донесение образа исполняемого произведения</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3 («удовлетворительно»)</w:t>
            </w:r>
          </w:p>
        </w:tc>
        <w:tc>
          <w:tcPr>
            <w:tcW w:w="6659"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B81C07" w:rsidRPr="00B81C07" w:rsidTr="00B81C07">
        <w:tc>
          <w:tcPr>
            <w:tcW w:w="3264" w:type="dxa"/>
          </w:tcPr>
          <w:p w:rsidR="00B81C07" w:rsidRPr="00B81C07" w:rsidRDefault="00B81C07" w:rsidP="00B81C07">
            <w:pPr>
              <w:spacing w:line="276" w:lineRule="auto"/>
              <w:ind w:firstLine="709"/>
              <w:rPr>
                <w:rFonts w:ascii="Times New Roman" w:eastAsia="Times New Roman" w:hAnsi="Times New Roman"/>
                <w:sz w:val="26"/>
                <w:szCs w:val="26"/>
              </w:rPr>
            </w:pPr>
            <w:r w:rsidRPr="00B81C07">
              <w:rPr>
                <w:rFonts w:ascii="Times New Roman" w:eastAsia="Times New Roman" w:hAnsi="Times New Roman"/>
                <w:sz w:val="26"/>
                <w:szCs w:val="26"/>
              </w:rPr>
              <w:t>2 («неудовлетворительно»)</w:t>
            </w:r>
          </w:p>
        </w:tc>
        <w:tc>
          <w:tcPr>
            <w:tcW w:w="6659" w:type="dxa"/>
          </w:tcPr>
          <w:p w:rsidR="00B81C07" w:rsidRPr="00B81C07" w:rsidRDefault="00B81C07" w:rsidP="00B81C07">
            <w:pPr>
              <w:spacing w:line="276" w:lineRule="auto"/>
              <w:jc w:val="both"/>
              <w:rPr>
                <w:rFonts w:ascii="Times New Roman" w:eastAsia="Times New Roman" w:hAnsi="Times New Roman"/>
                <w:sz w:val="26"/>
                <w:szCs w:val="26"/>
              </w:rPr>
            </w:pPr>
            <w:r w:rsidRPr="00B81C07">
              <w:rPr>
                <w:rFonts w:ascii="Times New Roman" w:eastAsia="Times New Roman" w:hAnsi="Times New Roman"/>
                <w:sz w:val="26"/>
                <w:szCs w:val="26"/>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B81C07" w:rsidRPr="00B81C07" w:rsidTr="00B81C07">
        <w:tc>
          <w:tcPr>
            <w:tcW w:w="3264"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Times New Roman" w:hAnsi="Times New Roman"/>
                <w:sz w:val="26"/>
                <w:szCs w:val="26"/>
              </w:rPr>
              <w:t>«зачет» (без отметки)</w:t>
            </w:r>
          </w:p>
        </w:tc>
        <w:tc>
          <w:tcPr>
            <w:tcW w:w="6659" w:type="dxa"/>
          </w:tcPr>
          <w:p w:rsidR="00B81C07" w:rsidRPr="00B81C07" w:rsidRDefault="00B81C07" w:rsidP="00B81C07">
            <w:pPr>
              <w:spacing w:line="276" w:lineRule="auto"/>
              <w:rPr>
                <w:rFonts w:ascii="Times New Roman" w:eastAsia="Times New Roman" w:hAnsi="Times New Roman"/>
                <w:sz w:val="26"/>
                <w:szCs w:val="26"/>
              </w:rPr>
            </w:pPr>
            <w:r w:rsidRPr="00B81C07">
              <w:rPr>
                <w:rFonts w:ascii="Times New Roman" w:eastAsia="Helvetica" w:hAnsi="Times New Roman"/>
                <w:sz w:val="26"/>
                <w:szCs w:val="26"/>
              </w:rPr>
              <w:t>отражает достаточный уровень подготовки и исполнения на данном этапе обучения.</w:t>
            </w:r>
          </w:p>
        </w:tc>
      </w:tr>
    </w:tbl>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что даст возможность более конкретно отметить выступление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Фонды оценочных сре</w:t>
      </w:r>
      <w:proofErr w:type="gramStart"/>
      <w:r w:rsidRPr="00B81C07">
        <w:rPr>
          <w:rFonts w:ascii="Times New Roman" w:eastAsia="Times New Roman" w:hAnsi="Times New Roman"/>
          <w:sz w:val="26"/>
          <w:szCs w:val="26"/>
          <w:lang w:eastAsia="ru-RU"/>
        </w:rPr>
        <w:t>дств пр</w:t>
      </w:r>
      <w:proofErr w:type="gramEnd"/>
      <w:r w:rsidRPr="00B81C07">
        <w:rPr>
          <w:rFonts w:ascii="Times New Roman" w:eastAsia="Times New Roman" w:hAnsi="Times New Roman"/>
          <w:sz w:val="26"/>
          <w:szCs w:val="26"/>
          <w:lang w:eastAsia="ru-RU"/>
        </w:rPr>
        <w:t xml:space="preserve">изваны обеспечивать оценку качества приобретенных выпускниками знаний, умений и навыков.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  В критерии оценки уровня исполнения должны входить следующие составляющие: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техническая оснащенность учащегося на данном этапе обучения;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художественная трактовка произведения;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стабильность исполнения;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 выразительность исполнения.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rsidR="00B81C07" w:rsidRPr="00B81C07" w:rsidRDefault="00B81C07" w:rsidP="00B81C07">
      <w:pPr>
        <w:spacing w:after="0"/>
        <w:rPr>
          <w:rFonts w:ascii="Times New Roman" w:eastAsia="Times New Roman" w:hAnsi="Times New Roman"/>
          <w:b/>
          <w:sz w:val="26"/>
          <w:szCs w:val="26"/>
          <w:lang w:eastAsia="ru-RU"/>
        </w:rPr>
      </w:pPr>
      <w:r w:rsidRPr="00B81C07">
        <w:rPr>
          <w:rFonts w:ascii="Times New Roman" w:eastAsia="Times New Roman" w:hAnsi="Times New Roman"/>
          <w:b/>
          <w:sz w:val="26"/>
          <w:szCs w:val="26"/>
          <w:lang w:eastAsia="ru-RU"/>
        </w:rPr>
        <w:t>Методическое обеспечение учебного процесса</w:t>
      </w:r>
    </w:p>
    <w:p w:rsidR="00B81C07" w:rsidRPr="00B81C07" w:rsidRDefault="00B81C07" w:rsidP="00B81C07">
      <w:pPr>
        <w:spacing w:after="0"/>
        <w:ind w:firstLine="709"/>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Методические рекомендации преподавателям</w:t>
      </w:r>
    </w:p>
    <w:p w:rsidR="00B81C07" w:rsidRPr="00B81C07" w:rsidRDefault="00B81C07" w:rsidP="00B81C07">
      <w:pPr>
        <w:keepNext/>
        <w:spacing w:after="0"/>
        <w:ind w:firstLine="709"/>
        <w:jc w:val="both"/>
        <w:outlineLvl w:val="1"/>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Предлагаемые репертуарные списки, требования по технике, программы 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зависимости от желания педагога и способностей учащегося репертуар может изменяться и дополняться.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течение учебного года успешно занимающиеся учащиеся имеют возможность выступать на классных и отчетных  концертах (1– 2 за учебный год).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 домашнего задания, рекомендации по проведению дальнейшей самостоятельной работы с целью достижения учащимся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с учащимся включает:</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решение технических учебных задач – координация рук, пальцев, наработка аппликатурных и позиционных навыков, освоение приемов педализации;</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приемами звукоизвлечения;</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тренировка художественно-исполнительских навыков: работа над фразировкой, динамикой, нюансировкой;</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формирование теоретических знаний: знакомство с тональностью, гармонией, интервалами и др.;</w:t>
      </w:r>
    </w:p>
    <w:p w:rsidR="00B81C07" w:rsidRPr="00B81C07" w:rsidRDefault="00B81C07" w:rsidP="008F69F1">
      <w:pPr>
        <w:widowControl w:val="0"/>
        <w:numPr>
          <w:ilvl w:val="0"/>
          <w:numId w:val="45"/>
        </w:numPr>
        <w:tabs>
          <w:tab w:val="left" w:pos="993"/>
        </w:tabs>
        <w:autoSpaceDE w:val="0"/>
        <w:autoSpaceDN w:val="0"/>
        <w:adjustRightInd w:val="0"/>
        <w:spacing w:after="0"/>
        <w:ind w:left="0"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разъяснение учащемуся принципов оптимально продуктивной самостоятельной работы над музыкальным произведением.</w:t>
      </w:r>
    </w:p>
    <w:p w:rsidR="00B81C07" w:rsidRPr="00B81C07" w:rsidRDefault="00B81C07" w:rsidP="00B81C07">
      <w:pPr>
        <w:widowControl w:val="0"/>
        <w:tabs>
          <w:tab w:val="left" w:pos="993"/>
        </w:tabs>
        <w:autoSpaceDE w:val="0"/>
        <w:autoSpaceDN w:val="0"/>
        <w:adjustRightInd w:val="0"/>
        <w:spacing w:after="0"/>
        <w:ind w:firstLine="709"/>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В 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учебной работы и продуманный подбор репертуара. Основная форма планирования –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оркестровых отделений.</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педагогу необходимо использовать произведения различных эпох,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Важно сочетать изучение небольшого количества относительно сложных произведений, включающих в себя новые, более трудные технические приемы и 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 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В 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Большая часть программы разучивается на аудиторных занятиях под </w:t>
      </w:r>
      <w:r w:rsidRPr="00B81C07">
        <w:rPr>
          <w:rFonts w:ascii="Times New Roman" w:eastAsia="Times New Roman" w:hAnsi="Times New Roman"/>
          <w:sz w:val="26"/>
          <w:szCs w:val="26"/>
          <w:lang w:eastAsia="ru-RU"/>
        </w:rPr>
        <w:lastRenderedPageBreak/>
        <w:t>контролем педагога.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w:t>
      </w:r>
    </w:p>
    <w:p w:rsidR="00B81C07" w:rsidRPr="00B81C07" w:rsidRDefault="00B81C07" w:rsidP="00B81C07">
      <w:pPr>
        <w:widowControl w:val="0"/>
        <w:tabs>
          <w:tab w:val="left" w:pos="851"/>
          <w:tab w:val="left" w:pos="1134"/>
        </w:tabs>
        <w:autoSpaceDE w:val="0"/>
        <w:autoSpaceDN w:val="0"/>
        <w:adjustRightInd w:val="0"/>
        <w:spacing w:after="0"/>
        <w:jc w:val="both"/>
        <w:rPr>
          <w:rFonts w:ascii="Times New Roman" w:eastAsia="Times New Roman" w:hAnsi="Times New Roman"/>
          <w:b/>
          <w:bCs/>
          <w:i/>
          <w:sz w:val="26"/>
          <w:szCs w:val="26"/>
          <w:lang w:eastAsia="ru-RU"/>
        </w:rPr>
      </w:pPr>
      <w:r w:rsidRPr="00B81C07">
        <w:rPr>
          <w:rFonts w:ascii="Times New Roman" w:eastAsia="Times New Roman" w:hAnsi="Times New Roman"/>
          <w:b/>
          <w:bCs/>
          <w:i/>
          <w:sz w:val="26"/>
          <w:szCs w:val="26"/>
          <w:lang w:eastAsia="ru-RU"/>
        </w:rPr>
        <w:t xml:space="preserve">Методические рекомендации по организации самостоятельнойработы </w:t>
      </w:r>
      <w:proofErr w:type="gramStart"/>
      <w:r w:rsidRPr="00B81C07">
        <w:rPr>
          <w:rFonts w:ascii="Times New Roman" w:eastAsia="Times New Roman" w:hAnsi="Times New Roman"/>
          <w:b/>
          <w:bCs/>
          <w:i/>
          <w:sz w:val="26"/>
          <w:szCs w:val="26"/>
          <w:lang w:eastAsia="ru-RU"/>
        </w:rPr>
        <w:t>обучающихся</w:t>
      </w:r>
      <w:proofErr w:type="gramEnd"/>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струнного отделения, отделения духовых и ударных инструментов по предмету «Фортепиано» с учетом сложившихся педагогических традиций – 2 часа в неделю. 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Самостоятельные занятия должны быть регулярными (2-3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При работе над этюдами следует добиваться технической свободы исполнения, используя оптимальную аппликатуру, предложенную педагогом. </w:t>
      </w:r>
      <w:r w:rsidRPr="00B81C07">
        <w:rPr>
          <w:rFonts w:ascii="Times New Roman" w:eastAsia="Times New Roman" w:hAnsi="Times New Roman"/>
          <w:sz w:val="26"/>
          <w:szCs w:val="26"/>
          <w:lang w:eastAsia="ru-RU"/>
        </w:rPr>
        <w:lastRenderedPageBreak/>
        <w:t>Педагог должен также указать способы проработки технических трудностей в том или ином этюде, предложить упражнения на данный вид техники.</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bCs/>
          <w:iCs/>
          <w:sz w:val="26"/>
          <w:szCs w:val="26"/>
          <w:lang w:eastAsia="ru-RU"/>
        </w:rPr>
        <w:t>Результаты домашней работы проверяются, корректируются и оцениваются преподавателем на уроке.</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Проверка результатов самостоятельной работы учащегося должна проводиться  педагогом регулярно.</w:t>
      </w:r>
      <w:r w:rsidRPr="00B81C07">
        <w:rPr>
          <w:rFonts w:ascii="Times New Roman" w:eastAsia="Times New Roman" w:hAnsi="Times New Roman"/>
          <w:sz w:val="26"/>
          <w:szCs w:val="26"/>
          <w:lang w:eastAsia="ru-RU"/>
        </w:rPr>
        <w:tab/>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p>
    <w:p w:rsidR="00B81C07" w:rsidRPr="00B81C07" w:rsidRDefault="00B81C07" w:rsidP="00B81C07">
      <w:pPr>
        <w:tabs>
          <w:tab w:val="left" w:pos="1276"/>
        </w:tabs>
        <w:spacing w:after="0"/>
        <w:ind w:firstLine="709"/>
        <w:jc w:val="center"/>
        <w:rPr>
          <w:rFonts w:ascii="Times New Roman" w:eastAsia="Times New Roman" w:hAnsi="Times New Roman"/>
          <w:color w:val="000000"/>
          <w:sz w:val="26"/>
          <w:szCs w:val="26"/>
          <w:lang w:eastAsia="ru-RU"/>
        </w:rPr>
      </w:pPr>
      <w:r w:rsidRPr="00B81C07">
        <w:rPr>
          <w:rFonts w:ascii="Times New Roman" w:eastAsia="Helvetica" w:hAnsi="Times New Roman"/>
          <w:b/>
          <w:color w:val="000000"/>
          <w:sz w:val="26"/>
          <w:szCs w:val="26"/>
          <w:lang w:eastAsia="ru-RU"/>
        </w:rPr>
        <w:t>Списки рекомендуемой нотной и методической литературы</w:t>
      </w:r>
    </w:p>
    <w:p w:rsidR="00B81C07" w:rsidRPr="00B81C07" w:rsidRDefault="00B81C07" w:rsidP="00B81C07">
      <w:pPr>
        <w:widowControl w:val="0"/>
        <w:autoSpaceDE w:val="0"/>
        <w:autoSpaceDN w:val="0"/>
        <w:adjustRightInd w:val="0"/>
        <w:spacing w:after="0"/>
        <w:rPr>
          <w:rFonts w:ascii="Times New Roman" w:eastAsia="Times New Roman" w:hAnsi="Times New Roman"/>
          <w:b/>
          <w:i/>
          <w:color w:val="000000"/>
          <w:sz w:val="26"/>
          <w:szCs w:val="26"/>
          <w:lang w:eastAsia="ru-RU"/>
        </w:rPr>
      </w:pPr>
      <w:r w:rsidRPr="00B81C07">
        <w:rPr>
          <w:rFonts w:ascii="Times New Roman" w:eastAsia="Helvetica" w:hAnsi="Times New Roman"/>
          <w:b/>
          <w:i/>
          <w:color w:val="000000"/>
          <w:sz w:val="26"/>
          <w:szCs w:val="26"/>
          <w:lang w:eastAsia="ru-RU"/>
        </w:rPr>
        <w:t>Список  рекомендуемой нотной литературы</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Альбом классического репертуара. Пособие для </w:t>
      </w:r>
      <w:proofErr w:type="gramStart"/>
      <w:r w:rsidRPr="00B81C07">
        <w:rPr>
          <w:rFonts w:ascii="Times New Roman" w:eastAsia="Times New Roman" w:hAnsi="Times New Roman"/>
          <w:sz w:val="26"/>
          <w:szCs w:val="26"/>
          <w:lang w:eastAsia="ru-RU"/>
        </w:rPr>
        <w:t>подготовительного</w:t>
      </w:r>
      <w:proofErr w:type="gramEnd"/>
      <w:r w:rsidRPr="00B81C07">
        <w:rPr>
          <w:rFonts w:ascii="Times New Roman" w:eastAsia="Times New Roman" w:hAnsi="Times New Roman"/>
          <w:sz w:val="26"/>
          <w:szCs w:val="26"/>
          <w:lang w:eastAsia="ru-RU"/>
        </w:rPr>
        <w:t xml:space="preserve">  и 1 классов / сост. Т. Директоренко, О. Мечетина. М., Композитор, 2003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Альбом легких переложений для ф-но в 4 руки. Вып. 2 / сост. Э.Денисов,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Альбом юного музыканта. Педагогический репертуар ДМШ 1-3кл. / ред.-сост. И. Беркович. Киев, 1964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Артоболевская А. Первая встреча с музыкой: Учебное пособие. М.: Российское музыкальное издательство, 1996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Бах И.С. Нотная тетрадь Анны Магдалены Бах. М.: Музыка, 2012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Бах И.С. Маленькие прелюдии и фуги для ф-но. Под ред. И.А.Браудо. –</w:t>
      </w:r>
    </w:p>
    <w:p w:rsidR="00B81C07" w:rsidRPr="00B81C07" w:rsidRDefault="00B81C07" w:rsidP="00B81C07">
      <w:pPr>
        <w:widowControl w:val="0"/>
        <w:tabs>
          <w:tab w:val="left" w:pos="0"/>
        </w:tabs>
        <w:autoSpaceDE w:val="0"/>
        <w:autoSpaceDN w:val="0"/>
        <w:adjustRightInd w:val="0"/>
        <w:spacing w:after="0"/>
        <w:ind w:left="72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СПб, Композитор, 1997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Беренс Г. Этюды. М.: Музыка, 2005</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Беренс Г.</w:t>
      </w:r>
      <w:r w:rsidRPr="00B81C07">
        <w:rPr>
          <w:rFonts w:ascii="Times New Roman" w:eastAsia="Times New Roman" w:hAnsi="Times New Roman"/>
          <w:sz w:val="26"/>
          <w:szCs w:val="26"/>
          <w:lang w:eastAsia="ru-RU"/>
        </w:rPr>
        <w:tab/>
        <w:t>32 избранных этюда (соч. 61, 68, 88)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Бертини А. Избранные этюды.  М.: Музыка, 1992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Бетховен Л.   Легкие сонаты (сонатины) для ф-но.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Библиотека юного пианиста. Сонаты. Средние и старшие классы ДМШ. Вып.1. Сост. Ю. Курганов. М., 1991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Ветлугина</w:t>
      </w:r>
      <w:r w:rsidRPr="00B81C07">
        <w:rPr>
          <w:rFonts w:ascii="Times New Roman" w:eastAsia="Times New Roman" w:hAnsi="Times New Roman"/>
          <w:sz w:val="26"/>
          <w:szCs w:val="26"/>
          <w:lang w:eastAsia="ru-RU"/>
        </w:rPr>
        <w:tab/>
        <w:t>Н. Музыкальный букварь. – М., Музыка, 1987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Веселые нотки. Сборник пьес для ф-но, 3-4 классы ДМШ, вып. 1: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сост. С.А. Барсукова. – Ростов н</w:t>
      </w:r>
      <w:proofErr w:type="gramStart"/>
      <w:r w:rsidRPr="00B81C07">
        <w:rPr>
          <w:rFonts w:ascii="Times New Roman" w:eastAsia="Times New Roman" w:hAnsi="Times New Roman"/>
          <w:sz w:val="26"/>
          <w:szCs w:val="26"/>
          <w:lang w:eastAsia="ru-RU"/>
        </w:rPr>
        <w:t>/Д</w:t>
      </w:r>
      <w:proofErr w:type="gramEnd"/>
      <w:r w:rsidRPr="00B81C07">
        <w:rPr>
          <w:rFonts w:ascii="Times New Roman" w:eastAsia="Times New Roman" w:hAnsi="Times New Roman"/>
          <w:sz w:val="26"/>
          <w:szCs w:val="26"/>
          <w:lang w:eastAsia="ru-RU"/>
        </w:rPr>
        <w:t>: Феникс, 2007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Гайдн Й. Избранные пьесы для ф-но. 1-4 классы. Ред. Ю. Камальков. - М., 1993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Гедике А.</w:t>
      </w:r>
      <w:r w:rsidRPr="00B81C07">
        <w:rPr>
          <w:rFonts w:ascii="Times New Roman" w:eastAsia="Times New Roman" w:hAnsi="Times New Roman"/>
          <w:sz w:val="26"/>
          <w:szCs w:val="26"/>
          <w:lang w:eastAsia="ru-RU"/>
        </w:rPr>
        <w:tab/>
        <w:t>40 мелодических этюдов для начинающих, соч. 32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 Гаммы и арпеджио в 2-х ч. Сост. Ширинская Н.- М., Музыка, 2006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Григ Э. Избранные лирические пьесы для ф-но, Вып. 1, 2. -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Джаз для детей, средние и старшие классы ДМШ, вып.6: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 сост. С.А. Барсукова. – Ростов н</w:t>
      </w:r>
      <w:proofErr w:type="gramStart"/>
      <w:r w:rsidRPr="00B81C07">
        <w:rPr>
          <w:rFonts w:ascii="Times New Roman" w:eastAsia="Times New Roman" w:hAnsi="Times New Roman"/>
          <w:sz w:val="26"/>
          <w:szCs w:val="26"/>
          <w:lang w:eastAsia="ru-RU"/>
        </w:rPr>
        <w:t>/Д</w:t>
      </w:r>
      <w:proofErr w:type="gramEnd"/>
      <w:r w:rsidRPr="00B81C07">
        <w:rPr>
          <w:rFonts w:ascii="Times New Roman" w:eastAsia="Times New Roman" w:hAnsi="Times New Roman"/>
          <w:sz w:val="26"/>
          <w:szCs w:val="26"/>
          <w:lang w:eastAsia="ru-RU"/>
        </w:rPr>
        <w:t xml:space="preserve">: Феникс, 2003 </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Избранные этюды зарубежных композиторов. Вып 4. </w:t>
      </w:r>
      <w:r w:rsidRPr="00B81C07">
        <w:rPr>
          <w:rFonts w:ascii="Times New Roman" w:eastAsia="Times New Roman" w:hAnsi="Times New Roman"/>
          <w:sz w:val="26"/>
          <w:szCs w:val="26"/>
          <w:lang w:val="en-US" w:eastAsia="ru-RU"/>
        </w:rPr>
        <w:t>V</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VI</w:t>
      </w:r>
      <w:r w:rsidRPr="00B81C07">
        <w:rPr>
          <w:rFonts w:ascii="Times New Roman" w:eastAsia="Times New Roman" w:hAnsi="Times New Roman"/>
          <w:sz w:val="26"/>
          <w:szCs w:val="26"/>
          <w:lang w:eastAsia="ru-RU"/>
        </w:rPr>
        <w:t xml:space="preserve"> классы ДМШ: Учебное пособие / редакторы – составители А.Г.Руббах и В.А.Натансон М.: Государственное музыкальное издательство,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Избранные этюды иностранных композиторов, вып.1,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xml:space="preserve"> классы ДМШ: Учебное пособие / сост. А.Руббах и В.Натансон. М.: Государственное музыкальное издательство, 1960</w:t>
      </w:r>
      <w:r w:rsidRPr="00B81C07">
        <w:rPr>
          <w:rFonts w:ascii="Times New Roman" w:eastAsia="Times New Roman" w:hAnsi="Times New Roman"/>
          <w:sz w:val="26"/>
          <w:szCs w:val="26"/>
          <w:lang w:eastAsia="ru-RU"/>
        </w:rPr>
        <w:tab/>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Казановский Е. Дюжина </w:t>
      </w:r>
      <w:proofErr w:type="gramStart"/>
      <w:r w:rsidRPr="00B81C07">
        <w:rPr>
          <w:rFonts w:ascii="Times New Roman" w:eastAsia="Times New Roman" w:hAnsi="Times New Roman"/>
          <w:sz w:val="26"/>
          <w:szCs w:val="26"/>
          <w:lang w:eastAsia="ru-RU"/>
        </w:rPr>
        <w:t>джазовых</w:t>
      </w:r>
      <w:proofErr w:type="gramEnd"/>
      <w:r w:rsidRPr="00B81C07">
        <w:rPr>
          <w:rFonts w:ascii="Times New Roman" w:eastAsia="Times New Roman" w:hAnsi="Times New Roman"/>
          <w:sz w:val="26"/>
          <w:szCs w:val="26"/>
          <w:lang w:eastAsia="ru-RU"/>
        </w:rPr>
        <w:t xml:space="preserve"> крохотулечек: Учебное пособие – СПб: Союз художников, 2008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Лемуан А.</w:t>
      </w:r>
      <w:r w:rsidRPr="00B81C07">
        <w:rPr>
          <w:rFonts w:ascii="Times New Roman" w:eastAsia="Times New Roman" w:hAnsi="Times New Roman"/>
          <w:sz w:val="26"/>
          <w:szCs w:val="26"/>
          <w:lang w:eastAsia="ru-RU"/>
        </w:rPr>
        <w:tab/>
        <w:t>Соч.37. 50 характерных и прогрессивных этюдов, М.: Музыка, 2010</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Лекуппе Ф. 25 легких этюдов. Соч. 17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Лещинская И. Малыш за роялем. - М.: Кифара, 1994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Лешгорн</w:t>
      </w:r>
      <w:r w:rsidRPr="00B81C07">
        <w:rPr>
          <w:rFonts w:ascii="Times New Roman" w:eastAsia="Times New Roman" w:hAnsi="Times New Roman"/>
          <w:sz w:val="26"/>
          <w:szCs w:val="26"/>
          <w:lang w:eastAsia="ru-RU"/>
        </w:rPr>
        <w:tab/>
        <w:t>А. Избранные этюды. Соч. 65, соч. 66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Металлиди Ж. «Дом с колокольчиком». Изд. «Композитор», СПб, 1994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«Иду, гляжу по сторонам»,  ансамбль в 4 руки. Изд. «Композитор», СПб,  1999</w:t>
      </w:r>
    </w:p>
    <w:p w:rsidR="00B81C07" w:rsidRPr="00B81C07" w:rsidRDefault="00B81C07" w:rsidP="008F69F1">
      <w:pPr>
        <w:widowControl w:val="0"/>
        <w:numPr>
          <w:ilvl w:val="0"/>
          <w:numId w:val="46"/>
        </w:numPr>
        <w:tabs>
          <w:tab w:val="left" w:pos="0"/>
        </w:tabs>
        <w:autoSpaceDE w:val="0"/>
        <w:autoSpaceDN w:val="0"/>
        <w:adjustRightInd w:val="0"/>
        <w:spacing w:after="0"/>
        <w:contextualSpacing/>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Фортепианные циклы для ДМШ. Изд. «Композитор», СПб, 1997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1, 2, 3 классы. Кифара, 2006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4 класс. Кифара, 2001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Милич Б.</w:t>
      </w:r>
      <w:r w:rsidRPr="00B81C07">
        <w:rPr>
          <w:rFonts w:ascii="Times New Roman" w:eastAsia="Times New Roman" w:hAnsi="Times New Roman"/>
          <w:sz w:val="26"/>
          <w:szCs w:val="26"/>
          <w:lang w:eastAsia="ru-RU"/>
        </w:rPr>
        <w:tab/>
        <w:t>Фортепиано 6 класс. Кифара, 2002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Музицирование для детей и взрослых, вып. 2: Учебное пособие / сост. Барахтин Ю.В. – Н: Окарина, 2008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 для детей. Фортепианные пьесы: вып. 2, издание 4. Сост. К.С.Сорокина – М.: Современный композитор, 1986</w:t>
      </w:r>
    </w:p>
    <w:p w:rsidR="00B81C07" w:rsidRPr="00B81C07" w:rsidRDefault="00B81C07" w:rsidP="008F69F1">
      <w:pPr>
        <w:widowControl w:val="0"/>
        <w:numPr>
          <w:ilvl w:val="0"/>
          <w:numId w:val="46"/>
        </w:numPr>
        <w:tabs>
          <w:tab w:val="left" w:pos="0"/>
        </w:tabs>
        <w:autoSpaceDE w:val="0"/>
        <w:autoSpaceDN w:val="0"/>
        <w:adjustRightInd w:val="0"/>
        <w:spacing w:after="0"/>
        <w:contextualSpacing/>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Музыкальный альбом для фортепиано, вып. 1.Составитель А. Руббах – М., 1972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Музыкальный альбом для ф-но, вып. 2 / сост. А.Руббах и В.Малинникова – М.: Советский композитор,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Музыкальная коллекция, 2-3 классы ДМШ. Сборник пьес для ф-но /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Сост. Гавриш О.Ю., Барсукова С.А. – Ростов н/Д: Феникс, 2008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Музыкальная азбука для самых маленьких: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Сост. Н.Н. Горошко. – Ростов н</w:t>
      </w:r>
      <w:proofErr w:type="gramStart"/>
      <w:r w:rsidRPr="00B81C07">
        <w:rPr>
          <w:rFonts w:ascii="Times New Roman" w:eastAsia="Times New Roman" w:hAnsi="Times New Roman"/>
          <w:sz w:val="26"/>
          <w:szCs w:val="26"/>
          <w:lang w:eastAsia="ru-RU"/>
        </w:rPr>
        <w:t>/Д</w:t>
      </w:r>
      <w:proofErr w:type="gramEnd"/>
      <w:r w:rsidRPr="00B81C07">
        <w:rPr>
          <w:rFonts w:ascii="Times New Roman" w:eastAsia="Times New Roman" w:hAnsi="Times New Roman"/>
          <w:sz w:val="26"/>
          <w:szCs w:val="26"/>
          <w:lang w:eastAsia="ru-RU"/>
        </w:rPr>
        <w:t>: Феникс, 2007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Орфей. Альбом популярных пьес зарубежных композиторов для ф-но: Сборник</w:t>
      </w:r>
      <w:proofErr w:type="gramStart"/>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 </w:t>
      </w:r>
      <w:proofErr w:type="gramStart"/>
      <w:r w:rsidRPr="00B81C07">
        <w:rPr>
          <w:rFonts w:ascii="Times New Roman" w:eastAsia="Times New Roman" w:hAnsi="Times New Roman"/>
          <w:sz w:val="26"/>
          <w:szCs w:val="26"/>
          <w:lang w:eastAsia="ru-RU"/>
        </w:rPr>
        <w:t>с</w:t>
      </w:r>
      <w:proofErr w:type="gramEnd"/>
      <w:r w:rsidRPr="00B81C07">
        <w:rPr>
          <w:rFonts w:ascii="Times New Roman" w:eastAsia="Times New Roman" w:hAnsi="Times New Roman"/>
          <w:sz w:val="26"/>
          <w:szCs w:val="26"/>
          <w:lang w:eastAsia="ru-RU"/>
        </w:rPr>
        <w:t>ост. К.Сорокин. – М.: Музыка, 1976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Путешествие в мир музыки: Учебное пособие / сост. О.В.Бахлацкая. –  М.: Советский композитор, 1990</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Парцхаладзе М. </w:t>
      </w:r>
      <w:r w:rsidRPr="00B81C07">
        <w:rPr>
          <w:rFonts w:ascii="Times New Roman" w:eastAsia="Times New Roman" w:hAnsi="Times New Roman"/>
          <w:sz w:val="26"/>
          <w:szCs w:val="26"/>
          <w:lang w:eastAsia="ru-RU"/>
        </w:rPr>
        <w:tab/>
        <w:t>Детский альбом. Учебное пособие. Педагогическая редакция А.Батаговой и Н.Лукьяновой. – М.: Советский композитор, 1963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 Педагогический репертуар ДМШ. Итальянская клавирная музыка для фортепиано, вып. 3. Сост. О. Брыкова, А. Парасаднова, Л. Россик. – М.,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Пьесы в форме старинных танцев. Сост. М. Соколов. – М., 1972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для ф-но. Легкие пьесы зарубежных композиторов</w:t>
      </w:r>
      <w:proofErr w:type="gramStart"/>
      <w:r w:rsidRPr="00B81C07">
        <w:rPr>
          <w:rFonts w:ascii="Times New Roman" w:eastAsia="Times New Roman" w:hAnsi="Times New Roman"/>
          <w:sz w:val="26"/>
          <w:szCs w:val="26"/>
          <w:lang w:eastAsia="ru-RU"/>
        </w:rPr>
        <w:t xml:space="preserve"> / С</w:t>
      </w:r>
      <w:proofErr w:type="gramEnd"/>
      <w:r w:rsidRPr="00B81C07">
        <w:rPr>
          <w:rFonts w:ascii="Times New Roman" w:eastAsia="Times New Roman" w:hAnsi="Times New Roman"/>
          <w:sz w:val="26"/>
          <w:szCs w:val="26"/>
          <w:lang w:eastAsia="ru-RU"/>
        </w:rPr>
        <w:t>ост. Н. Семенова. СПб,1993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Педагогический репертуар ДМШ. Этюды для ф-но 5 класс. / Ред. В.Дельновой –  М., 1974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Полифонические пьесы. Педагогический репертуар ДМШ 4-5 классы. – М.,1974                                                                      </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Пьесы композиторов 20 века для ф-но. Зарубежная музыка</w:t>
      </w:r>
      <w:proofErr w:type="gramStart"/>
      <w:r w:rsidRPr="00B81C07">
        <w:rPr>
          <w:rFonts w:ascii="Times New Roman" w:eastAsia="Times New Roman" w:hAnsi="Times New Roman"/>
          <w:sz w:val="26"/>
          <w:szCs w:val="26"/>
          <w:lang w:eastAsia="ru-RU"/>
        </w:rPr>
        <w:t xml:space="preserve"> / Р</w:t>
      </w:r>
      <w:proofErr w:type="gramEnd"/>
      <w:r w:rsidRPr="00B81C07">
        <w:rPr>
          <w:rFonts w:ascii="Times New Roman" w:eastAsia="Times New Roman" w:hAnsi="Times New Roman"/>
          <w:sz w:val="26"/>
          <w:szCs w:val="26"/>
          <w:lang w:eastAsia="ru-RU"/>
        </w:rPr>
        <w:t>ед. Ю.Холопова. – М., 1996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Сборник фортепианных пьес, этюдов и ансамблей, </w:t>
      </w:r>
      <w:proofErr w:type="gramStart"/>
      <w:r w:rsidRPr="00B81C07">
        <w:rPr>
          <w:rFonts w:ascii="Times New Roman" w:eastAsia="Times New Roman" w:hAnsi="Times New Roman"/>
          <w:sz w:val="26"/>
          <w:szCs w:val="26"/>
          <w:lang w:eastAsia="ru-RU"/>
        </w:rPr>
        <w:t>ч</w:t>
      </w:r>
      <w:proofErr w:type="gramEnd"/>
      <w:r w:rsidRPr="00B81C07">
        <w:rPr>
          <w:rFonts w:ascii="Times New Roman" w:eastAsia="Times New Roman" w:hAnsi="Times New Roman"/>
          <w:sz w:val="26"/>
          <w:szCs w:val="26"/>
          <w:lang w:eastAsia="ru-RU"/>
        </w:rPr>
        <w:t>. 1. Составитель С.Ляховицкая, Л.Баренбойм. – М.,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Свиридов Г. Альбом пьес для детей. Советский композитор,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Старинная клавирная музыка: Сборник / редакция Н. Голубовской, сост. Ф.Розенблюм – М.: Музыка, 1978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Сборник фортепианных пьес композиторов </w:t>
      </w:r>
      <w:r w:rsidRPr="00B81C07">
        <w:rPr>
          <w:rFonts w:ascii="Times New Roman" w:eastAsia="Times New Roman" w:hAnsi="Times New Roman"/>
          <w:sz w:val="26"/>
          <w:szCs w:val="26"/>
          <w:lang w:val="en-US" w:eastAsia="ru-RU"/>
        </w:rPr>
        <w:t>XVII</w:t>
      </w:r>
      <w:r w:rsidRPr="00B81C07">
        <w:rPr>
          <w:rFonts w:ascii="Times New Roman" w:eastAsia="Times New Roman" w:hAnsi="Times New Roman"/>
          <w:sz w:val="26"/>
          <w:szCs w:val="26"/>
          <w:lang w:eastAsia="ru-RU"/>
        </w:rPr>
        <w:t xml:space="preserve"> – </w:t>
      </w:r>
      <w:r w:rsidRPr="00B81C07">
        <w:rPr>
          <w:rFonts w:ascii="Times New Roman" w:eastAsia="Times New Roman" w:hAnsi="Times New Roman"/>
          <w:sz w:val="26"/>
          <w:szCs w:val="26"/>
          <w:lang w:val="en-US" w:eastAsia="ru-RU"/>
        </w:rPr>
        <w:t>XVIII</w:t>
      </w:r>
      <w:r w:rsidRPr="00B81C07">
        <w:rPr>
          <w:rFonts w:ascii="Times New Roman" w:eastAsia="Times New Roman" w:hAnsi="Times New Roman"/>
          <w:sz w:val="26"/>
          <w:szCs w:val="26"/>
          <w:lang w:eastAsia="ru-RU"/>
        </w:rPr>
        <w:t xml:space="preserve"> веков, вып.2.: Учебное пособие</w:t>
      </w:r>
      <w:proofErr w:type="gramStart"/>
      <w:r w:rsidRPr="00B81C07">
        <w:rPr>
          <w:rFonts w:ascii="Times New Roman" w:eastAsia="Times New Roman" w:hAnsi="Times New Roman"/>
          <w:sz w:val="26"/>
          <w:szCs w:val="26"/>
          <w:lang w:eastAsia="ru-RU"/>
        </w:rPr>
        <w:t xml:space="preserve"> / С</w:t>
      </w:r>
      <w:proofErr w:type="gramEnd"/>
      <w:r w:rsidRPr="00B81C07">
        <w:rPr>
          <w:rFonts w:ascii="Times New Roman" w:eastAsia="Times New Roman" w:hAnsi="Times New Roman"/>
          <w:sz w:val="26"/>
          <w:szCs w:val="26"/>
          <w:lang w:eastAsia="ru-RU"/>
        </w:rPr>
        <w:t>ост. и редактор А.Юровский. – М.: Государственное музыкальное издательство, 1962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Смирнова Т. Фортепиано. Интенсивный курс. Тетради 3, 6, 9, 11. "Музыка", 1993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Сонаты, сонатины, рондо, вариации для ф-но 1 ч. / сост. С. Ляховицкая - М., 1961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Таривердиев М.</w:t>
      </w:r>
      <w:r w:rsidRPr="00B81C07">
        <w:rPr>
          <w:rFonts w:ascii="Times New Roman" w:eastAsia="Times New Roman" w:hAnsi="Times New Roman"/>
          <w:sz w:val="26"/>
          <w:szCs w:val="26"/>
          <w:lang w:eastAsia="ru-RU"/>
        </w:rPr>
        <w:tab/>
        <w:t xml:space="preserve">«Настроения».  24 простые пьесы для фортепиано. Изд. «Классика </w:t>
      </w:r>
      <w:r w:rsidRPr="00B81C07">
        <w:rPr>
          <w:rFonts w:ascii="Times New Roman" w:eastAsia="Times New Roman" w:hAnsi="Times New Roman"/>
          <w:sz w:val="26"/>
          <w:szCs w:val="26"/>
          <w:lang w:val="en-US" w:eastAsia="ru-RU"/>
        </w:rPr>
        <w:t>XXI</w:t>
      </w:r>
      <w:r w:rsidRPr="00B81C07">
        <w:rPr>
          <w:rFonts w:ascii="Times New Roman" w:eastAsia="Times New Roman" w:hAnsi="Times New Roman"/>
          <w:sz w:val="26"/>
          <w:szCs w:val="26"/>
          <w:lang w:eastAsia="ru-RU"/>
        </w:rPr>
        <w:t xml:space="preserve"> век» – М., 2002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Фортепиано 5 класс ДМШ, ч. </w:t>
      </w:r>
      <w:r w:rsidRPr="00B81C07">
        <w:rPr>
          <w:rFonts w:ascii="Times New Roman" w:eastAsia="Times New Roman" w:hAnsi="Times New Roman"/>
          <w:sz w:val="26"/>
          <w:szCs w:val="26"/>
          <w:lang w:val="en-US" w:eastAsia="ru-RU"/>
        </w:rPr>
        <w:t>I</w:t>
      </w:r>
      <w:r w:rsidRPr="00B81C07">
        <w:rPr>
          <w:rFonts w:ascii="Times New Roman" w:eastAsia="Times New Roman" w:hAnsi="Times New Roman"/>
          <w:sz w:val="26"/>
          <w:szCs w:val="26"/>
          <w:lang w:eastAsia="ru-RU"/>
        </w:rPr>
        <w:t>: Учебное пособие / сост. - редактор Милич Б.Е. Киев: Музична Украина,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Фортепиано 6 класс ДМШ, ч. </w:t>
      </w:r>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 Учебное пособие / сост. - редактор Милич Б.Е. Киев: Музична Украина, 1972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Фортепианная игра, 1, 2 классы ДМШ: Учебное пособие / сост. В.Натансон, Л.Рощина. – М.: Музыка, 1988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ДМШ 5 класс. Пьесы. Вып 1: Учебник./ Сост. М.Копчевский. – М.: Музыка, 1978</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3 класс ДМШ: Учебник / сост. Н.А.Любомудров, К.С.Сорокин, А.А.Туманян, редактор С.Диденко. – М.: Музыка, 1983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1 класс ДМШ: Учебник / сост. А.Бакулов, К.Сорокин. – М.: Музыка, 1989</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Хрестоматия для ф-но, 2 класс ДМШ: Учебник / сост. А.Бакулов, К.Сорокин. – М.: Музыка, 1989</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Хромушин О. Джазовые композиции в репертуаре ДМШ. Изд. «Северный олень», СПб, 1994</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Чайковский П.</w:t>
      </w:r>
      <w:r w:rsidRPr="00B81C07">
        <w:rPr>
          <w:rFonts w:ascii="Times New Roman" w:eastAsia="Times New Roman" w:hAnsi="Times New Roman"/>
          <w:sz w:val="26"/>
          <w:szCs w:val="26"/>
          <w:lang w:eastAsia="ru-RU"/>
        </w:rPr>
        <w:tab/>
        <w:t>Детский альбом: Соч. 39. – М.: Музыка, 2006</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Черни К. Сто пьес для удовольствия и отдыха. Тетр. 1, 2. Ред.-сост. А.Бакулов, 1992</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lastRenderedPageBreak/>
        <w:t xml:space="preserve"> Черни К.-Гермер Т. Этюды 1, 2 тетради</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Шитте А. 25 маленьких этюдов соч.108, 25 легких этюдов соч.160</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Шуман Р. </w:t>
      </w:r>
      <w:r w:rsidRPr="00B81C07">
        <w:rPr>
          <w:rFonts w:ascii="Times New Roman" w:eastAsia="Times New Roman" w:hAnsi="Times New Roman"/>
          <w:sz w:val="26"/>
          <w:szCs w:val="26"/>
          <w:lang w:eastAsia="ru-RU"/>
        </w:rPr>
        <w:tab/>
        <w:t>Альбом для юношества. –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Школа игры на ф-но: Учебник / сост. А.Николаев, В.Натансон. – М.: Музыка, 2011</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Юный пианист. Пьесы, этюды, ансамбли для 3-5 классов ДМШ, вып. </w:t>
      </w:r>
      <w:proofErr w:type="gramStart"/>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Учебное пособие / сост. и редакция Л.И.Ройзмана и В.А.Натансона – М.: Советский композитор, 1967</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Юный пианист. Пьесы, этюды, ансамбли для 6-7 классов ДМШ, вып. </w:t>
      </w:r>
      <w:proofErr w:type="gramStart"/>
      <w:r w:rsidRPr="00B81C07">
        <w:rPr>
          <w:rFonts w:ascii="Times New Roman" w:eastAsia="Times New Roman" w:hAnsi="Times New Roman"/>
          <w:sz w:val="26"/>
          <w:szCs w:val="26"/>
          <w:lang w:val="en-US" w:eastAsia="ru-RU"/>
        </w:rPr>
        <w:t>II</w:t>
      </w:r>
      <w:r w:rsidRPr="00B81C07">
        <w:rPr>
          <w:rFonts w:ascii="Times New Roman" w:eastAsia="Times New Roman" w:hAnsi="Times New Roman"/>
          <w:sz w:val="26"/>
          <w:szCs w:val="26"/>
          <w:lang w:eastAsia="ru-RU"/>
        </w:rPr>
        <w:t>.:</w:t>
      </w:r>
      <w:proofErr w:type="gramEnd"/>
      <w:r w:rsidRPr="00B81C07">
        <w:rPr>
          <w:rFonts w:ascii="Times New Roman" w:eastAsia="Times New Roman" w:hAnsi="Times New Roman"/>
          <w:sz w:val="26"/>
          <w:szCs w:val="26"/>
          <w:lang w:eastAsia="ru-RU"/>
        </w:rPr>
        <w:t xml:space="preserve"> Учебное пособие / сост. и редакция Л.И.Ройзмана и В.А.Натансона – М.: Советский композитор, 1973</w:t>
      </w:r>
    </w:p>
    <w:p w:rsidR="00B81C07" w:rsidRPr="00B81C07" w:rsidRDefault="00B81C07" w:rsidP="008F69F1">
      <w:pPr>
        <w:widowControl w:val="0"/>
        <w:numPr>
          <w:ilvl w:val="0"/>
          <w:numId w:val="46"/>
        </w:numPr>
        <w:tabs>
          <w:tab w:val="left" w:pos="0"/>
        </w:tabs>
        <w:autoSpaceDE w:val="0"/>
        <w:autoSpaceDN w:val="0"/>
        <w:adjustRightInd w:val="0"/>
        <w:spacing w:after="0"/>
        <w:contextualSpacing/>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 Юному музыканту-пианисту, 5 класс: Хрестоматия для уч-ся ДМШ: </w:t>
      </w:r>
      <w:proofErr w:type="gramStart"/>
      <w:r w:rsidRPr="00B81C07">
        <w:rPr>
          <w:rFonts w:ascii="Times New Roman" w:eastAsia="Times New Roman" w:hAnsi="Times New Roman"/>
          <w:sz w:val="26"/>
          <w:szCs w:val="26"/>
          <w:lang w:eastAsia="ru-RU"/>
        </w:rPr>
        <w:t>Учебно-метод</w:t>
      </w:r>
      <w:proofErr w:type="gramEnd"/>
      <w:r w:rsidRPr="00B81C07">
        <w:rPr>
          <w:rFonts w:ascii="Times New Roman" w:eastAsia="Times New Roman" w:hAnsi="Times New Roman"/>
          <w:sz w:val="26"/>
          <w:szCs w:val="26"/>
          <w:lang w:eastAsia="ru-RU"/>
        </w:rPr>
        <w:t>. пособие / сост. Г.Цыганова, И.Королькова, Изд. 3-е. – Ростов-на-Дону: Феникс, 2008</w:t>
      </w:r>
    </w:p>
    <w:p w:rsidR="00B81C07" w:rsidRPr="00B81C07" w:rsidRDefault="00B81C07" w:rsidP="00B81C07">
      <w:pPr>
        <w:widowControl w:val="0"/>
        <w:autoSpaceDE w:val="0"/>
        <w:autoSpaceDN w:val="0"/>
        <w:adjustRightInd w:val="0"/>
        <w:spacing w:after="0"/>
        <w:contextualSpacing/>
        <w:rPr>
          <w:rFonts w:ascii="Times New Roman" w:eastAsia="Times New Roman" w:hAnsi="Times New Roman"/>
          <w:b/>
          <w:i/>
          <w:sz w:val="26"/>
          <w:szCs w:val="26"/>
          <w:lang w:eastAsia="ru-RU"/>
        </w:rPr>
      </w:pPr>
      <w:r w:rsidRPr="00B81C07">
        <w:rPr>
          <w:rFonts w:ascii="Times New Roman" w:eastAsia="Times New Roman" w:hAnsi="Times New Roman"/>
          <w:b/>
          <w:i/>
          <w:sz w:val="26"/>
          <w:szCs w:val="26"/>
          <w:lang w:eastAsia="ru-RU"/>
        </w:rPr>
        <w:t>Список рекомендуемой  методической  литературы</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b/>
          <w:bCs/>
          <w:sz w:val="26"/>
          <w:szCs w:val="26"/>
          <w:u w:val="single"/>
          <w:lang w:eastAsia="ru-RU"/>
        </w:rPr>
      </w:pPr>
      <w:r w:rsidRPr="00B81C07">
        <w:rPr>
          <w:rFonts w:ascii="Times New Roman" w:eastAsia="Times New Roman" w:hAnsi="Times New Roman"/>
          <w:sz w:val="26"/>
          <w:szCs w:val="26"/>
          <w:lang w:eastAsia="ru-RU"/>
        </w:rPr>
        <w:t xml:space="preserve">1. Алексеев А. Методика обучения игре на ф-но. 3 изд. Москва, 1978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2. Асафьев Б. Избранные статьи о музыкальном просвещении и образовании. М.-Л., 1965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3. Баренбойм Л. "Путь к музицированию". 2- е изд. Ленинград, 1979 </w:t>
      </w:r>
    </w:p>
    <w:p w:rsidR="00B81C07" w:rsidRPr="00B81C07" w:rsidRDefault="00B81C07" w:rsidP="00B81C07">
      <w:pPr>
        <w:widowControl w:val="0"/>
        <w:tabs>
          <w:tab w:val="left" w:pos="1134"/>
        </w:tabs>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4. Корто А. "О фортепианном искусстве". Москва, 1965 </w:t>
      </w:r>
      <w:r w:rsidRPr="00B81C07">
        <w:rPr>
          <w:rFonts w:ascii="Times New Roman" w:eastAsia="Times New Roman" w:hAnsi="Times New Roman"/>
          <w:sz w:val="26"/>
          <w:szCs w:val="26"/>
          <w:lang w:eastAsia="ru-RU"/>
        </w:rPr>
        <w:br/>
        <w:t xml:space="preserve">         5. "Выдающиеся пианисты-педагоги о фортепианном исполнительстве", Москва, 1966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i/>
          <w:iCs/>
          <w:sz w:val="26"/>
          <w:szCs w:val="26"/>
          <w:u w:val="single"/>
          <w:lang w:eastAsia="ru-RU"/>
        </w:rPr>
      </w:pPr>
      <w:r w:rsidRPr="00B81C07">
        <w:rPr>
          <w:rFonts w:ascii="Times New Roman" w:eastAsia="Times New Roman" w:hAnsi="Times New Roman"/>
          <w:sz w:val="26"/>
          <w:szCs w:val="26"/>
          <w:lang w:eastAsia="ru-RU"/>
        </w:rPr>
        <w:t xml:space="preserve">6. Гофман И. "Фортепианная игра: Ответы на вопросы о фортепианной игре". Москва, 1961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7. Коган Г. "Работа пианиста". Москва, 1953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8. Маккинон Л. "Игра наизусть", Ленинград, 1967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9. Метнер Н. "Повседневная работа пианиста и композитора", Москва, 1963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10. Нейгауз Г. "Об искусстве фортепианной игры", 5 изд. Москва, 1987</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11. </w:t>
      </w:r>
      <w:proofErr w:type="gramStart"/>
      <w:r w:rsidRPr="00B81C07">
        <w:rPr>
          <w:rFonts w:ascii="Times New Roman" w:eastAsia="Times New Roman" w:hAnsi="Times New Roman"/>
          <w:sz w:val="26"/>
          <w:szCs w:val="26"/>
          <w:lang w:eastAsia="ru-RU"/>
        </w:rPr>
        <w:t>Петрушин</w:t>
      </w:r>
      <w:proofErr w:type="gramEnd"/>
      <w:r w:rsidRPr="00B81C07">
        <w:rPr>
          <w:rFonts w:ascii="Times New Roman" w:eastAsia="Times New Roman" w:hAnsi="Times New Roman"/>
          <w:sz w:val="26"/>
          <w:szCs w:val="26"/>
          <w:lang w:eastAsia="ru-RU"/>
        </w:rPr>
        <w:t xml:space="preserve"> В. "Музыкальная психология". Москва, 1997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12. Смирнова Т. "Беседы о музыкальной педагогике и о многом другом". Москва, 1997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13. Цыпин Г. "Обучение игре на фортепиано". Москва, 1974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14. Шуман Р. "О музыке и о музыкантах". Москва, 1973 </w:t>
      </w:r>
    </w:p>
    <w:p w:rsidR="00B81C07" w:rsidRPr="00B81C07" w:rsidRDefault="00B81C07" w:rsidP="00B81C07">
      <w:pPr>
        <w:widowControl w:val="0"/>
        <w:autoSpaceDE w:val="0"/>
        <w:autoSpaceDN w:val="0"/>
        <w:adjustRightInd w:val="0"/>
        <w:spacing w:after="0"/>
        <w:ind w:firstLine="709"/>
        <w:jc w:val="both"/>
        <w:rPr>
          <w:rFonts w:ascii="Times New Roman" w:eastAsia="Times New Roman" w:hAnsi="Times New Roman"/>
          <w:sz w:val="26"/>
          <w:szCs w:val="26"/>
          <w:lang w:eastAsia="ru-RU"/>
        </w:rPr>
      </w:pPr>
      <w:r w:rsidRPr="00B81C07">
        <w:rPr>
          <w:rFonts w:ascii="Times New Roman" w:eastAsia="Times New Roman" w:hAnsi="Times New Roman"/>
          <w:sz w:val="26"/>
          <w:szCs w:val="26"/>
          <w:lang w:eastAsia="ru-RU"/>
        </w:rPr>
        <w:t xml:space="preserve">15. Шуман Р. "Жизненные правила для музыканта". Москва, 1959 </w:t>
      </w:r>
    </w:p>
    <w:p w:rsidR="00355A81" w:rsidRPr="00355A81" w:rsidRDefault="004E0A65" w:rsidP="004E0A65">
      <w:pPr>
        <w:pStyle w:val="Default"/>
        <w:spacing w:line="276" w:lineRule="auto"/>
        <w:rPr>
          <w:b/>
          <w:sz w:val="26"/>
          <w:szCs w:val="26"/>
        </w:rPr>
      </w:pPr>
      <w:r>
        <w:rPr>
          <w:b/>
          <w:spacing w:val="-2"/>
          <w:sz w:val="26"/>
          <w:szCs w:val="26"/>
        </w:rPr>
        <w:t xml:space="preserve">4. </w:t>
      </w:r>
      <w:r w:rsidR="00355A81" w:rsidRPr="00355A81">
        <w:rPr>
          <w:b/>
          <w:spacing w:val="-2"/>
          <w:sz w:val="26"/>
          <w:szCs w:val="26"/>
        </w:rPr>
        <w:t>ПО.01.</w:t>
      </w:r>
      <w:r w:rsidR="00355A81" w:rsidRPr="00355A81">
        <w:rPr>
          <w:b/>
          <w:spacing w:val="2"/>
          <w:sz w:val="26"/>
          <w:szCs w:val="26"/>
        </w:rPr>
        <w:t>УП.04.</w:t>
      </w:r>
      <w:r w:rsidR="00355A81">
        <w:rPr>
          <w:b/>
          <w:spacing w:val="2"/>
          <w:sz w:val="26"/>
          <w:szCs w:val="26"/>
        </w:rPr>
        <w:t>ХОРОВОЙ КЛАСС</w:t>
      </w:r>
      <w:r w:rsidR="00355A81" w:rsidRPr="00355A81">
        <w:rPr>
          <w:b/>
          <w:spacing w:val="2"/>
          <w:sz w:val="26"/>
          <w:szCs w:val="26"/>
        </w:rPr>
        <w:t>.</w:t>
      </w:r>
      <w:r w:rsidR="00355A81" w:rsidRPr="00355A81">
        <w:rPr>
          <w:b/>
          <w:spacing w:val="-3"/>
          <w:sz w:val="26"/>
          <w:szCs w:val="26"/>
        </w:rPr>
        <w:t xml:space="preserve"> </w:t>
      </w:r>
    </w:p>
    <w:p w:rsidR="00355A81" w:rsidRPr="00355A81" w:rsidRDefault="00355A81" w:rsidP="004E0A65">
      <w:pPr>
        <w:pStyle w:val="10"/>
        <w:keepNext/>
        <w:tabs>
          <w:tab w:val="left" w:pos="426"/>
        </w:tabs>
        <w:spacing w:before="0" w:beforeAutospacing="0" w:after="0" w:afterAutospacing="0" w:line="276" w:lineRule="auto"/>
        <w:rPr>
          <w:b w:val="0"/>
          <w:bCs w:val="0"/>
          <w:sz w:val="26"/>
          <w:szCs w:val="26"/>
        </w:rPr>
      </w:pPr>
      <w:r w:rsidRPr="00355A81">
        <w:rPr>
          <w:sz w:val="26"/>
          <w:szCs w:val="26"/>
        </w:rPr>
        <w:t>Пояснительная записка</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i/>
          <w:color w:val="auto"/>
          <w:sz w:val="26"/>
          <w:szCs w:val="26"/>
          <w:lang w:val="ru-RU"/>
        </w:rPr>
        <w:t>Характеристика учебного предмета, его место и роль в образовательном процессе</w:t>
      </w:r>
    </w:p>
    <w:p w:rsidR="00355A81" w:rsidRPr="00355A81" w:rsidRDefault="00355A81" w:rsidP="00355A81">
      <w:pPr>
        <w:spacing w:after="0"/>
        <w:jc w:val="both"/>
        <w:rPr>
          <w:rFonts w:ascii="Times New Roman" w:hAnsi="Times New Roman"/>
          <w:sz w:val="26"/>
          <w:szCs w:val="26"/>
        </w:rPr>
      </w:pPr>
      <w:proofErr w:type="gramStart"/>
      <w:r w:rsidRPr="00355A81">
        <w:rPr>
          <w:rFonts w:ascii="Times New Roman" w:hAnsi="Times New Roman"/>
          <w:sz w:val="26"/>
          <w:szCs w:val="26"/>
        </w:rPr>
        <w:t xml:space="preserve">Программа   учебного предмета «Хоровой класс»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«Фортепиано», может использоваться при реализации предмета «Хоровой класс» в рамках дополнительных предпрофессиональных общеобразовательных программ «Струнные инструменты», «Духовые и ударные </w:t>
      </w:r>
      <w:r w:rsidRPr="00355A81">
        <w:rPr>
          <w:rFonts w:ascii="Times New Roman" w:hAnsi="Times New Roman"/>
          <w:sz w:val="26"/>
          <w:szCs w:val="26"/>
        </w:rPr>
        <w:lastRenderedPageBreak/>
        <w:t>инструменты», «Народные инструменты» в соответствии с объемом времени, предусмотренным на данный предмет ФГТ.</w:t>
      </w:r>
      <w:proofErr w:type="gramEnd"/>
    </w:p>
    <w:p w:rsidR="00355A81" w:rsidRPr="00355A81" w:rsidRDefault="00355A81" w:rsidP="00355A81">
      <w:pPr>
        <w:spacing w:after="0"/>
        <w:contextualSpacing/>
        <w:jc w:val="both"/>
        <w:rPr>
          <w:rFonts w:ascii="Times New Roman" w:hAnsi="Times New Roman"/>
          <w:sz w:val="26"/>
          <w:szCs w:val="26"/>
        </w:rPr>
      </w:pPr>
      <w:r w:rsidRPr="00355A81">
        <w:rPr>
          <w:rFonts w:ascii="Times New Roman" w:hAnsi="Times New Roman"/>
          <w:sz w:val="26"/>
          <w:szCs w:val="26"/>
        </w:rPr>
        <w:t>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 детской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355A81" w:rsidRPr="00355A81" w:rsidRDefault="00355A81" w:rsidP="00355A81">
      <w:pPr>
        <w:pStyle w:val="Body1"/>
        <w:tabs>
          <w:tab w:val="left" w:pos="993"/>
        </w:tabs>
        <w:spacing w:line="276" w:lineRule="auto"/>
        <w:jc w:val="both"/>
        <w:rPr>
          <w:rFonts w:ascii="Times New Roman" w:hAnsi="Times New Roman"/>
          <w:i/>
          <w:color w:val="auto"/>
          <w:sz w:val="26"/>
          <w:szCs w:val="26"/>
          <w:lang w:val="ru-RU"/>
        </w:rPr>
      </w:pPr>
      <w:r w:rsidRPr="00355A81">
        <w:rPr>
          <w:rFonts w:ascii="Times New Roman" w:hAnsi="Times New Roman"/>
          <w:i/>
          <w:color w:val="auto"/>
          <w:sz w:val="26"/>
          <w:szCs w:val="26"/>
          <w:lang w:val="ru-RU"/>
        </w:rPr>
        <w:t>Срок реализации учебного предмета «Хоровой класс»</w:t>
      </w:r>
    </w:p>
    <w:p w:rsidR="00355A81" w:rsidRPr="00355A81" w:rsidRDefault="00355A81" w:rsidP="00355A81">
      <w:pPr>
        <w:pStyle w:val="Style4"/>
        <w:widowControl/>
        <w:tabs>
          <w:tab w:val="left" w:pos="955"/>
        </w:tabs>
        <w:spacing w:line="276" w:lineRule="auto"/>
        <w:ind w:firstLine="0"/>
        <w:rPr>
          <w:rStyle w:val="FontStyle16"/>
          <w:rFonts w:eastAsiaTheme="majorEastAsia"/>
          <w:sz w:val="26"/>
          <w:szCs w:val="26"/>
        </w:rPr>
      </w:pPr>
      <w:r w:rsidRPr="00355A81">
        <w:rPr>
          <w:rStyle w:val="FontStyle16"/>
          <w:rFonts w:eastAsiaTheme="majorEastAsia"/>
          <w:sz w:val="26"/>
          <w:szCs w:val="26"/>
        </w:rPr>
        <w:t xml:space="preserve">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8 классы). </w:t>
      </w:r>
    </w:p>
    <w:p w:rsidR="00355A81" w:rsidRDefault="00355A81" w:rsidP="00355A81">
      <w:pPr>
        <w:pStyle w:val="Style4"/>
        <w:widowControl/>
        <w:tabs>
          <w:tab w:val="left" w:pos="955"/>
        </w:tabs>
        <w:spacing w:line="276" w:lineRule="auto"/>
        <w:ind w:firstLine="0"/>
        <w:rPr>
          <w:sz w:val="26"/>
          <w:szCs w:val="26"/>
        </w:rPr>
      </w:pPr>
      <w:r w:rsidRPr="00355A81">
        <w:rPr>
          <w:i/>
          <w:sz w:val="26"/>
          <w:szCs w:val="26"/>
        </w:rPr>
        <w:t>Объем учебного времени,</w:t>
      </w:r>
      <w:r w:rsidRPr="00355A81">
        <w:rPr>
          <w:sz w:val="26"/>
          <w:szCs w:val="26"/>
        </w:rPr>
        <w:t xml:space="preserve"> предусмотренный учебным планом образовательного учреждения на реализацию учебного предмета «Хоровой класс»:</w:t>
      </w:r>
    </w:p>
    <w:tbl>
      <w:tblPr>
        <w:tblW w:w="0" w:type="auto"/>
        <w:tblInd w:w="1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355A81" w:rsidRPr="00355A81" w:rsidTr="00355A81">
        <w:trPr>
          <w:trHeight w:val="291"/>
        </w:trPr>
        <w:tc>
          <w:tcPr>
            <w:tcW w:w="493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ind w:firstLine="709"/>
              <w:jc w:val="center"/>
              <w:rPr>
                <w:rFonts w:ascii="Times New Roman" w:hAnsi="Times New Roman"/>
                <w:sz w:val="26"/>
                <w:szCs w:val="26"/>
              </w:rPr>
            </w:pPr>
            <w:r w:rsidRPr="00355A81">
              <w:rPr>
                <w:rFonts w:ascii="Times New Roman" w:hAnsi="Times New Roman"/>
                <w:sz w:val="26"/>
                <w:szCs w:val="26"/>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355A81" w:rsidRPr="00355A81" w:rsidRDefault="00355A81" w:rsidP="00355A81">
            <w:pPr>
              <w:spacing w:line="360" w:lineRule="auto"/>
              <w:jc w:val="center"/>
              <w:rPr>
                <w:rFonts w:ascii="Times New Roman" w:hAnsi="Times New Roman"/>
                <w:bCs/>
                <w:sz w:val="26"/>
                <w:szCs w:val="26"/>
              </w:rPr>
            </w:pPr>
            <w:r w:rsidRPr="00355A81">
              <w:rPr>
                <w:rFonts w:ascii="Times New Roman" w:hAnsi="Times New Roman"/>
                <w:sz w:val="26"/>
                <w:szCs w:val="26"/>
              </w:rPr>
              <w:t>8 лет</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Максимальная учебная нагрузка (в часах)</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sz w:val="26"/>
                <w:szCs w:val="26"/>
              </w:rPr>
              <w:t>477</w:t>
            </w:r>
          </w:p>
        </w:tc>
      </w:tr>
      <w:tr w:rsidR="00355A81" w:rsidRPr="00355A81" w:rsidTr="00355A81">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bCs/>
                <w:sz w:val="26"/>
                <w:szCs w:val="26"/>
              </w:rPr>
              <w:t>Количество часов</w:t>
            </w:r>
            <w:r w:rsidRPr="00355A81">
              <w:rPr>
                <w:rFonts w:ascii="Times New Roman" w:hAnsi="Times New Roman"/>
                <w:sz w:val="26"/>
                <w:szCs w:val="26"/>
              </w:rPr>
              <w:t xml:space="preserve"> на аудиторные занятия</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345,5</w:t>
            </w:r>
          </w:p>
        </w:tc>
      </w:tr>
      <w:tr w:rsidR="00355A81" w:rsidRPr="00355A81" w:rsidTr="00355A81">
        <w:trPr>
          <w:trHeight w:val="574"/>
        </w:trPr>
        <w:tc>
          <w:tcPr>
            <w:tcW w:w="4937" w:type="dxa"/>
          </w:tcPr>
          <w:p w:rsidR="00355A81" w:rsidRPr="00355A81" w:rsidRDefault="00355A81" w:rsidP="00355A81">
            <w:pPr>
              <w:spacing w:after="0"/>
              <w:ind w:firstLine="34"/>
              <w:rPr>
                <w:rFonts w:ascii="Times New Roman" w:hAnsi="Times New Roman"/>
                <w:bCs/>
                <w:sz w:val="26"/>
                <w:szCs w:val="26"/>
              </w:rPr>
            </w:pPr>
            <w:r w:rsidRPr="00355A81">
              <w:rPr>
                <w:rFonts w:ascii="Times New Roman" w:hAnsi="Times New Roman"/>
                <w:sz w:val="26"/>
                <w:szCs w:val="26"/>
              </w:rPr>
              <w:t>Количество часов на внеаудиторную (самостоятельную) работу</w:t>
            </w:r>
          </w:p>
        </w:tc>
        <w:tc>
          <w:tcPr>
            <w:tcW w:w="2287" w:type="dxa"/>
          </w:tcPr>
          <w:p w:rsidR="00355A81" w:rsidRPr="00355A81" w:rsidRDefault="00355A81" w:rsidP="00355A81">
            <w:pPr>
              <w:spacing w:after="0" w:line="360" w:lineRule="auto"/>
              <w:jc w:val="center"/>
              <w:rPr>
                <w:rFonts w:ascii="Times New Roman" w:hAnsi="Times New Roman"/>
                <w:bCs/>
                <w:sz w:val="26"/>
                <w:szCs w:val="26"/>
              </w:rPr>
            </w:pPr>
            <w:r w:rsidRPr="00355A81">
              <w:rPr>
                <w:rFonts w:ascii="Times New Roman" w:hAnsi="Times New Roman"/>
                <w:bCs/>
                <w:sz w:val="26"/>
                <w:szCs w:val="26"/>
              </w:rPr>
              <w:t>131,5</w:t>
            </w:r>
          </w:p>
        </w:tc>
      </w:tr>
    </w:tbl>
    <w:p w:rsidR="00355A81" w:rsidRPr="00355A81" w:rsidRDefault="00355A81" w:rsidP="00355A81">
      <w:pPr>
        <w:pStyle w:val="Style4"/>
        <w:widowControl/>
        <w:tabs>
          <w:tab w:val="left" w:pos="955"/>
        </w:tabs>
        <w:spacing w:line="276" w:lineRule="auto"/>
        <w:ind w:firstLine="0"/>
        <w:rPr>
          <w:sz w:val="26"/>
          <w:szCs w:val="26"/>
        </w:rPr>
      </w:pPr>
    </w:p>
    <w:p w:rsidR="00355A81" w:rsidRPr="00355A81" w:rsidRDefault="00355A81" w:rsidP="00355A81">
      <w:pPr>
        <w:shd w:val="clear" w:color="auto" w:fill="FFFFFF"/>
        <w:spacing w:after="0"/>
        <w:ind w:right="14"/>
        <w:jc w:val="both"/>
        <w:rPr>
          <w:rFonts w:ascii="Times New Roman" w:hAnsi="Times New Roman"/>
          <w:i/>
          <w:sz w:val="26"/>
          <w:szCs w:val="26"/>
        </w:rPr>
      </w:pPr>
      <w:r w:rsidRPr="00355A81">
        <w:rPr>
          <w:rFonts w:ascii="Times New Roman" w:hAnsi="Times New Roman"/>
          <w:i/>
          <w:sz w:val="26"/>
          <w:szCs w:val="26"/>
        </w:rPr>
        <w:t>Форма проведения учебных аудиторных занятий</w:t>
      </w:r>
    </w:p>
    <w:p w:rsidR="00355A81" w:rsidRPr="00355A81" w:rsidRDefault="00355A81" w:rsidP="00355A81">
      <w:pPr>
        <w:pStyle w:val="a3"/>
        <w:shd w:val="clear" w:color="auto" w:fill="FFFFFF"/>
        <w:spacing w:after="0"/>
        <w:ind w:left="0"/>
        <w:rPr>
          <w:rFonts w:ascii="Times New Roman" w:hAnsi="Times New Roman"/>
          <w:sz w:val="26"/>
          <w:szCs w:val="26"/>
        </w:rPr>
      </w:pPr>
      <w:r w:rsidRPr="00355A81">
        <w:rPr>
          <w:rFonts w:ascii="Times New Roman" w:hAnsi="Times New Roman"/>
          <w:sz w:val="26"/>
          <w:szCs w:val="26"/>
        </w:rPr>
        <w:t>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младший хор: 1-4 классы</w:t>
      </w:r>
    </w:p>
    <w:p w:rsidR="00355A81" w:rsidRPr="00355A81" w:rsidRDefault="00355A81" w:rsidP="00355A81">
      <w:pPr>
        <w:pStyle w:val="a3"/>
        <w:shd w:val="clear" w:color="auto" w:fill="FFFFFF"/>
        <w:spacing w:after="0"/>
        <w:ind w:left="0" w:firstLine="709"/>
        <w:rPr>
          <w:rFonts w:ascii="Times New Roman" w:hAnsi="Times New Roman"/>
          <w:sz w:val="26"/>
          <w:szCs w:val="26"/>
        </w:rPr>
      </w:pPr>
      <w:r w:rsidRPr="00355A81">
        <w:rPr>
          <w:rFonts w:ascii="Times New Roman" w:hAnsi="Times New Roman"/>
          <w:sz w:val="26"/>
          <w:szCs w:val="26"/>
        </w:rPr>
        <w:t>старший хор: 5-8 классы</w:t>
      </w:r>
    </w:p>
    <w:p w:rsidR="00355A81" w:rsidRPr="00355A81" w:rsidRDefault="00355A81" w:rsidP="00355A81">
      <w:pPr>
        <w:shd w:val="clear" w:color="auto" w:fill="FFFFFF"/>
        <w:spacing w:after="0"/>
        <w:jc w:val="both"/>
        <w:rPr>
          <w:rFonts w:ascii="Times New Roman" w:hAnsi="Times New Roman"/>
          <w:color w:val="000000"/>
          <w:sz w:val="26"/>
          <w:szCs w:val="26"/>
        </w:rPr>
      </w:pPr>
      <w:r w:rsidRPr="00355A81">
        <w:rPr>
          <w:rFonts w:ascii="Times New Roman" w:hAnsi="Times New Roman"/>
          <w:color w:val="000000"/>
          <w:sz w:val="26"/>
          <w:szCs w:val="26"/>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55A81" w:rsidRPr="00355A81" w:rsidRDefault="00355A81" w:rsidP="00355A81">
      <w:pPr>
        <w:pStyle w:val="Body1"/>
        <w:spacing w:line="276" w:lineRule="auto"/>
        <w:jc w:val="both"/>
        <w:rPr>
          <w:rFonts w:ascii="Times New Roman" w:hAnsi="Times New Roman"/>
          <w:i/>
          <w:color w:val="auto"/>
          <w:sz w:val="26"/>
          <w:szCs w:val="26"/>
          <w:lang w:val="ru-RU"/>
        </w:rPr>
      </w:pPr>
      <w:r w:rsidRPr="00355A81">
        <w:rPr>
          <w:rFonts w:ascii="Times New Roman" w:eastAsia="Helvetica" w:hAnsi="Times New Roman"/>
          <w:i/>
          <w:color w:val="auto"/>
          <w:sz w:val="26"/>
          <w:szCs w:val="26"/>
          <w:lang w:val="ru-RU"/>
        </w:rPr>
        <w:t>Цель и задачи учебного предмета «Хоровой класс»</w:t>
      </w:r>
    </w:p>
    <w:p w:rsidR="00355A81" w:rsidRPr="00355A81" w:rsidRDefault="00355A81" w:rsidP="00355A81">
      <w:pPr>
        <w:pStyle w:val="Body1"/>
        <w:spacing w:line="276" w:lineRule="auto"/>
        <w:jc w:val="both"/>
        <w:rPr>
          <w:rFonts w:ascii="Times New Roman" w:hAnsi="Times New Roman"/>
          <w:b/>
          <w:color w:val="auto"/>
          <w:sz w:val="26"/>
          <w:szCs w:val="26"/>
          <w:lang w:val="ru-RU"/>
        </w:rPr>
      </w:pPr>
      <w:r w:rsidRPr="00355A81">
        <w:rPr>
          <w:rFonts w:ascii="Times New Roman" w:eastAsia="Helvetica" w:hAnsi="Times New Roman"/>
          <w:b/>
          <w:color w:val="auto"/>
          <w:sz w:val="26"/>
          <w:szCs w:val="26"/>
          <w:lang w:val="ru-RU"/>
        </w:rPr>
        <w:t>Цель</w:t>
      </w:r>
      <w:r w:rsidRPr="00355A81">
        <w:rPr>
          <w:rFonts w:ascii="Times New Roman" w:eastAsia="Helvetica" w:hAnsi="Times New Roman"/>
          <w:color w:val="auto"/>
          <w:sz w:val="26"/>
          <w:szCs w:val="26"/>
          <w:lang w:val="ru-RU"/>
        </w:rPr>
        <w:t xml:space="preserve">: </w:t>
      </w:r>
      <w:r w:rsidRPr="00355A81">
        <w:rPr>
          <w:rFonts w:ascii="Times New Roman" w:hAnsi="Times New Roman"/>
          <w:color w:val="auto"/>
          <w:sz w:val="26"/>
          <w:szCs w:val="26"/>
          <w:lang w:val="ru-RU"/>
        </w:rPr>
        <w:t xml:space="preserve">развитие музыкально-творческих способностей </w:t>
      </w:r>
      <w:proofErr w:type="gramStart"/>
      <w:r w:rsidRPr="00355A81">
        <w:rPr>
          <w:rFonts w:ascii="Times New Roman" w:hAnsi="Times New Roman"/>
          <w:color w:val="auto"/>
          <w:sz w:val="26"/>
          <w:szCs w:val="26"/>
          <w:lang w:val="ru-RU"/>
        </w:rPr>
        <w:t>учащегося</w:t>
      </w:r>
      <w:proofErr w:type="gramEnd"/>
      <w:r w:rsidRPr="00355A81">
        <w:rPr>
          <w:rFonts w:ascii="Times New Roman" w:hAnsi="Times New Roman"/>
          <w:color w:val="auto"/>
          <w:sz w:val="26"/>
          <w:szCs w:val="26"/>
          <w:lang w:val="ru-RU"/>
        </w:rPr>
        <w:t xml:space="preserve"> на основе приобретенных им знаний, умений и навыков в области хорового исполнительства.</w:t>
      </w:r>
    </w:p>
    <w:p w:rsidR="00355A81" w:rsidRPr="00355A81" w:rsidRDefault="00355A81" w:rsidP="00355A81">
      <w:pPr>
        <w:spacing w:after="0"/>
        <w:outlineLvl w:val="0"/>
        <w:rPr>
          <w:rFonts w:ascii="Times New Roman" w:eastAsia="Helvetica" w:hAnsi="Times New Roman"/>
          <w:b/>
          <w:sz w:val="26"/>
          <w:szCs w:val="26"/>
        </w:rPr>
      </w:pPr>
      <w:r w:rsidRPr="00355A81">
        <w:rPr>
          <w:rFonts w:ascii="Times New Roman" w:eastAsia="Helvetica" w:hAnsi="Times New Roman"/>
          <w:b/>
          <w:sz w:val="26"/>
          <w:szCs w:val="26"/>
        </w:rPr>
        <w:t>Задачи:</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интереса к классической музыке и музыкальному творчеству;</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развитие музыкальных способностей: слуха, ритма, памяти, музыкальности и артистизма;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lastRenderedPageBreak/>
        <w:t>формирование умений и навыков хорового исполнительства;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обучение навыкам самостоятельной работы с музыкальным материалом и чтению нот с листа;</w:t>
      </w:r>
    </w:p>
    <w:p w:rsidR="00355A81" w:rsidRPr="00355A81" w:rsidRDefault="00355A81" w:rsidP="00A90E03">
      <w:pPr>
        <w:pStyle w:val="a3"/>
        <w:numPr>
          <w:ilvl w:val="0"/>
          <w:numId w:val="7"/>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ヒラギノ角ゴ Pro W3" w:hAnsi="Times New Roman"/>
          <w:sz w:val="26"/>
          <w:szCs w:val="26"/>
        </w:rPr>
        <w:t xml:space="preserve">приобретение </w:t>
      </w:r>
      <w:proofErr w:type="gramStart"/>
      <w:r w:rsidRPr="00355A81">
        <w:rPr>
          <w:rFonts w:ascii="Times New Roman" w:eastAsia="ヒラギノ角ゴ Pro W3" w:hAnsi="Times New Roman"/>
          <w:sz w:val="26"/>
          <w:szCs w:val="26"/>
        </w:rPr>
        <w:t>обучающимися</w:t>
      </w:r>
      <w:proofErr w:type="gramEnd"/>
      <w:r w:rsidRPr="00355A81">
        <w:rPr>
          <w:rFonts w:ascii="Times New Roman" w:eastAsia="ヒラギノ角ゴ Pro W3" w:hAnsi="Times New Roman"/>
          <w:sz w:val="26"/>
          <w:szCs w:val="26"/>
        </w:rPr>
        <w:t xml:space="preserve"> опыта хорового исполнительства и публичных выступлений.</w:t>
      </w:r>
    </w:p>
    <w:p w:rsidR="00355A81" w:rsidRPr="00355A81" w:rsidRDefault="00355A81" w:rsidP="00355A81">
      <w:pPr>
        <w:pStyle w:val="Body1"/>
        <w:spacing w:line="276" w:lineRule="auto"/>
        <w:rPr>
          <w:rFonts w:ascii="Times New Roman" w:hAnsi="Times New Roman"/>
          <w:i/>
          <w:color w:val="auto"/>
          <w:sz w:val="26"/>
          <w:szCs w:val="26"/>
          <w:lang w:val="ru-RU"/>
        </w:rPr>
      </w:pPr>
      <w:r w:rsidRPr="00355A81">
        <w:rPr>
          <w:rFonts w:ascii="Times New Roman" w:hAnsi="Times New Roman"/>
          <w:i/>
          <w:color w:val="auto"/>
          <w:sz w:val="26"/>
          <w:szCs w:val="26"/>
          <w:lang w:val="ru-RU"/>
        </w:rPr>
        <w:t>Обоснование структуры учебного предмета «Хоровой класс»</w:t>
      </w:r>
    </w:p>
    <w:p w:rsidR="00355A81" w:rsidRPr="00355A81" w:rsidRDefault="00355A81" w:rsidP="00355A81">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 xml:space="preserve">Обоснованием структуры программы являются федеральные государственные требования, отражающие все аспекты работы преподавателя </w:t>
      </w:r>
      <w:proofErr w:type="gramStart"/>
      <w:r w:rsidRPr="00355A81">
        <w:rPr>
          <w:rFonts w:ascii="Times New Roman" w:eastAsia="Helvetica" w:hAnsi="Times New Roman"/>
          <w:color w:val="auto"/>
          <w:sz w:val="26"/>
          <w:szCs w:val="26"/>
          <w:lang w:val="ru-RU"/>
        </w:rPr>
        <w:t>с</w:t>
      </w:r>
      <w:proofErr w:type="gramEnd"/>
      <w:r w:rsidRPr="00355A81">
        <w:rPr>
          <w:rFonts w:ascii="Times New Roman" w:eastAsia="Helvetica" w:hAnsi="Times New Roman"/>
          <w:color w:val="auto"/>
          <w:sz w:val="26"/>
          <w:szCs w:val="26"/>
          <w:lang w:val="ru-RU"/>
        </w:rPr>
        <w:t xml:space="preserve"> обучающимися. </w:t>
      </w:r>
    </w:p>
    <w:p w:rsidR="00355A81" w:rsidRPr="00355A81" w:rsidRDefault="00355A81" w:rsidP="00355A81">
      <w:pPr>
        <w:pStyle w:val="Body1"/>
        <w:spacing w:line="276" w:lineRule="auto"/>
        <w:rPr>
          <w:rFonts w:ascii="Times New Roman" w:eastAsia="Helvetica" w:hAnsi="Times New Roman"/>
          <w:color w:val="auto"/>
          <w:sz w:val="26"/>
          <w:szCs w:val="26"/>
          <w:lang w:val="ru-RU"/>
        </w:rPr>
      </w:pPr>
      <w:r w:rsidRPr="00355A81">
        <w:rPr>
          <w:rFonts w:ascii="Times New Roman" w:eastAsia="Helvetica" w:hAnsi="Times New Roman"/>
          <w:color w:val="auto"/>
          <w:sz w:val="26"/>
          <w:szCs w:val="26"/>
          <w:lang w:val="ru-RU"/>
        </w:rPr>
        <w:t>Программа содержит  следующие разделы:</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сведения о затратах учебного времени, предусмотренного на освоение учебного предмета;</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распределение учебного материала по годам обучения;</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описание дидактических единиц учебного предмета;</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 xml:space="preserve">требования к уровню подготовки </w:t>
      </w:r>
      <w:proofErr w:type="gramStart"/>
      <w:r w:rsidRPr="00355A81">
        <w:rPr>
          <w:rFonts w:ascii="Times New Roman" w:eastAsia="Geeza Pro" w:hAnsi="Times New Roman"/>
          <w:sz w:val="26"/>
          <w:szCs w:val="26"/>
        </w:rPr>
        <w:t>обучающихся</w:t>
      </w:r>
      <w:proofErr w:type="gramEnd"/>
      <w:r w:rsidRPr="00355A81">
        <w:rPr>
          <w:rFonts w:ascii="Times New Roman" w:eastAsia="Geeza Pro" w:hAnsi="Times New Roman"/>
          <w:sz w:val="26"/>
          <w:szCs w:val="26"/>
        </w:rPr>
        <w:t>;</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формы и методы контроля, система оценок;</w:t>
      </w:r>
    </w:p>
    <w:p w:rsidR="00355A81" w:rsidRPr="00355A81" w:rsidRDefault="00355A81" w:rsidP="00A90E03">
      <w:pPr>
        <w:pStyle w:val="a3"/>
        <w:numPr>
          <w:ilvl w:val="0"/>
          <w:numId w:val="8"/>
        </w:numPr>
        <w:tabs>
          <w:tab w:val="left" w:pos="993"/>
        </w:tabs>
        <w:spacing w:after="0"/>
        <w:ind w:left="0" w:firstLine="709"/>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методическое обеспечение учебного процесса.</w:t>
      </w:r>
    </w:p>
    <w:p w:rsidR="00355A81" w:rsidRPr="00355A81" w:rsidRDefault="00355A81" w:rsidP="00355A81">
      <w:pPr>
        <w:spacing w:after="0"/>
        <w:jc w:val="both"/>
        <w:outlineLvl w:val="0"/>
        <w:rPr>
          <w:rFonts w:ascii="Times New Roman" w:eastAsia="Geeza Pro" w:hAnsi="Times New Roman"/>
          <w:sz w:val="26"/>
          <w:szCs w:val="26"/>
        </w:rPr>
      </w:pPr>
      <w:r w:rsidRPr="00355A81">
        <w:rPr>
          <w:rFonts w:ascii="Times New Roman" w:eastAsia="Geeza Pro" w:hAnsi="Times New Roman"/>
          <w:sz w:val="26"/>
          <w:szCs w:val="26"/>
        </w:rPr>
        <w:t>В соответствии с данными направлениями строится основной раздел программы "Содержание учебного предмета".</w:t>
      </w:r>
    </w:p>
    <w:p w:rsidR="00355A81" w:rsidRPr="00355A81" w:rsidRDefault="00355A81" w:rsidP="00355A81">
      <w:pPr>
        <w:spacing w:after="0"/>
        <w:jc w:val="both"/>
        <w:outlineLvl w:val="0"/>
        <w:rPr>
          <w:rFonts w:ascii="Times New Roman" w:eastAsia="Geeza Pro" w:hAnsi="Times New Roman"/>
          <w:i/>
          <w:sz w:val="26"/>
          <w:szCs w:val="26"/>
        </w:rPr>
      </w:pPr>
      <w:r w:rsidRPr="00355A81">
        <w:rPr>
          <w:rFonts w:ascii="Times New Roman" w:eastAsia="Geeza Pro" w:hAnsi="Times New Roman"/>
          <w:i/>
          <w:sz w:val="26"/>
          <w:szCs w:val="26"/>
        </w:rPr>
        <w:t>Методы обучения</w:t>
      </w:r>
    </w:p>
    <w:p w:rsidR="00355A81" w:rsidRPr="00355A81" w:rsidRDefault="00355A81" w:rsidP="00355A81">
      <w:pPr>
        <w:pStyle w:val="Body1"/>
        <w:tabs>
          <w:tab w:val="left" w:pos="993"/>
        </w:tabs>
        <w:spacing w:line="276" w:lineRule="auto"/>
        <w:jc w:val="both"/>
        <w:rPr>
          <w:rFonts w:ascii="Times New Roman" w:hAnsi="Times New Roman"/>
          <w:b/>
          <w:sz w:val="26"/>
          <w:szCs w:val="26"/>
          <w:lang w:val="ru-RU"/>
        </w:rPr>
      </w:pPr>
      <w:r w:rsidRPr="00355A81">
        <w:rPr>
          <w:rFonts w:ascii="Times New Roman" w:eastAsia="Helvetica" w:hAnsi="Times New Roman"/>
          <w:sz w:val="26"/>
          <w:szCs w:val="26"/>
          <w:lang w:val="ru-RU"/>
        </w:rPr>
        <w:t>Для достижения поставленной цели и реализации задач предмета используются следующие методы обучения: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словесный (объяснение, разбор, анализ музыкального материала);</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 xml:space="preserve">наглядный (показ, демонстрация отдельных частей и всего произведения); </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proofErr w:type="gramStart"/>
      <w:r w:rsidRPr="00355A81">
        <w:rPr>
          <w:rFonts w:ascii="Times New Roman" w:eastAsia="Helvetica" w:hAnsi="Times New Roman"/>
          <w:sz w:val="26"/>
          <w:szCs w:val="26"/>
          <w:lang w:val="ru-RU"/>
        </w:rPr>
        <w:t>практический</w:t>
      </w:r>
      <w:proofErr w:type="gramEnd"/>
      <w:r w:rsidRPr="00355A81">
        <w:rPr>
          <w:rFonts w:ascii="Times New Roman" w:eastAsia="Helvetica" w:hAnsi="Times New Roman"/>
          <w:sz w:val="26"/>
          <w:szCs w:val="26"/>
          <w:lang w:val="ru-RU"/>
        </w:rPr>
        <w:t xml:space="preserve"> (воспроизводящие и творческие упражнения, деление целого</w:t>
      </w:r>
      <w:r w:rsidRPr="00355A81">
        <w:rPr>
          <w:rFonts w:ascii="Times New Roman" w:hAnsi="Times New Roman"/>
          <w:sz w:val="26"/>
          <w:szCs w:val="26"/>
          <w:lang w:val="ru-RU"/>
        </w:rPr>
        <w:t xml:space="preserve"> </w:t>
      </w:r>
      <w:r w:rsidRPr="00355A81">
        <w:rPr>
          <w:rFonts w:ascii="Times New Roman" w:eastAsia="Helvetica" w:hAnsi="Times New Roman"/>
          <w:sz w:val="26"/>
          <w:szCs w:val="26"/>
          <w:lang w:val="ru-RU"/>
        </w:rPr>
        <w:t>произведения на более мелкие части для подробной проработки и последующая организация целого, репетиционные занятия);</w:t>
      </w:r>
    </w:p>
    <w:p w:rsidR="00355A81" w:rsidRPr="00355A81" w:rsidRDefault="00355A81" w:rsidP="00355A81">
      <w:pPr>
        <w:pStyle w:val="Body1"/>
        <w:tabs>
          <w:tab w:val="left" w:pos="993"/>
        </w:tabs>
        <w:spacing w:line="276" w:lineRule="auto"/>
        <w:ind w:firstLine="720"/>
        <w:jc w:val="both"/>
        <w:rPr>
          <w:rFonts w:ascii="Times New Roman" w:hAnsi="Times New Roman"/>
          <w:sz w:val="26"/>
          <w:szCs w:val="26"/>
          <w:lang w:val="ru-RU"/>
        </w:rPr>
      </w:pPr>
      <w:r w:rsidRPr="00355A81">
        <w:rPr>
          <w:rFonts w:ascii="Times New Roman" w:eastAsia="Helvetica" w:hAnsi="Times New Roman"/>
          <w:sz w:val="26"/>
          <w:szCs w:val="26"/>
          <w:lang w:val="ru-RU"/>
        </w:rPr>
        <w:t>прослушивание записей выдающихся хоровых коллективов и посещение концертов для повышения общего уровня развития обучающихся;</w:t>
      </w:r>
    </w:p>
    <w:p w:rsidR="00355A81" w:rsidRPr="00355A81" w:rsidRDefault="00355A81" w:rsidP="00355A81">
      <w:pPr>
        <w:pStyle w:val="Body1"/>
        <w:tabs>
          <w:tab w:val="left" w:pos="993"/>
        </w:tabs>
        <w:spacing w:line="276" w:lineRule="auto"/>
        <w:ind w:firstLine="720"/>
        <w:jc w:val="both"/>
        <w:rPr>
          <w:rFonts w:ascii="Times New Roman" w:eastAsia="Helvetica" w:hAnsi="Times New Roman"/>
          <w:sz w:val="26"/>
          <w:szCs w:val="26"/>
          <w:lang w:val="ru-RU"/>
        </w:rPr>
      </w:pPr>
      <w:r w:rsidRPr="00355A81">
        <w:rPr>
          <w:rFonts w:ascii="Times New Roman" w:eastAsia="Helvetica" w:hAnsi="Times New Roman"/>
          <w:sz w:val="26"/>
          <w:szCs w:val="26"/>
          <w:lang w:val="ru-RU"/>
        </w:rPr>
        <w:t>индивидуальный подход к каждому ученику с учетом возрастных особенностей, работоспособности и уровня подготовки.</w:t>
      </w:r>
    </w:p>
    <w:p w:rsidR="00355A81" w:rsidRPr="00355A81" w:rsidRDefault="00355A81" w:rsidP="00355A81">
      <w:pPr>
        <w:pStyle w:val="Body1"/>
        <w:tabs>
          <w:tab w:val="left" w:pos="993"/>
        </w:tabs>
        <w:spacing w:line="276" w:lineRule="auto"/>
        <w:jc w:val="both"/>
        <w:rPr>
          <w:rFonts w:ascii="Times New Roman" w:hAnsi="Times New Roman"/>
          <w:color w:val="auto"/>
          <w:sz w:val="26"/>
          <w:szCs w:val="26"/>
          <w:lang w:val="ru-RU"/>
        </w:rPr>
      </w:pPr>
      <w:r w:rsidRPr="00355A81">
        <w:rPr>
          <w:rFonts w:ascii="Times New Roman" w:hAnsi="Times New Roman"/>
          <w:color w:val="auto"/>
          <w:sz w:val="26"/>
          <w:szCs w:val="26"/>
          <w:lang w:val="ru-RU"/>
        </w:rPr>
        <w:t>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55A81" w:rsidRPr="00355A81" w:rsidRDefault="00355A81" w:rsidP="00355A81">
      <w:pPr>
        <w:pStyle w:val="Body1"/>
        <w:spacing w:line="276" w:lineRule="auto"/>
        <w:jc w:val="both"/>
        <w:rPr>
          <w:rFonts w:ascii="Times New Roman" w:eastAsia="Helvetica" w:hAnsi="Times New Roman"/>
          <w:color w:val="auto"/>
          <w:sz w:val="26"/>
          <w:szCs w:val="26"/>
          <w:lang w:val="ru-RU"/>
        </w:rPr>
      </w:pPr>
      <w:r w:rsidRPr="00355A81">
        <w:rPr>
          <w:rFonts w:ascii="Times New Roman" w:eastAsia="Helvetica" w:hAnsi="Times New Roman"/>
          <w:i/>
          <w:color w:val="auto"/>
          <w:sz w:val="26"/>
          <w:szCs w:val="26"/>
          <w:lang w:val="ru-RU"/>
        </w:rPr>
        <w:t>Описание материально-технических условий реализации учебного предмета «Хоровой класс»</w:t>
      </w:r>
    </w:p>
    <w:p w:rsidR="00355A81" w:rsidRPr="00355A81" w:rsidRDefault="00355A81" w:rsidP="00355A81">
      <w:pPr>
        <w:widowControl w:val="0"/>
        <w:autoSpaceDE w:val="0"/>
        <w:autoSpaceDN w:val="0"/>
        <w:adjustRightInd w:val="0"/>
        <w:spacing w:after="0"/>
        <w:jc w:val="both"/>
        <w:rPr>
          <w:rFonts w:ascii="Times New Roman" w:hAnsi="Times New Roman"/>
          <w:sz w:val="26"/>
          <w:szCs w:val="26"/>
        </w:rPr>
      </w:pPr>
      <w:r w:rsidRPr="00355A81">
        <w:rPr>
          <w:rFonts w:ascii="Times New Roman" w:hAnsi="Times New Roman"/>
          <w:sz w:val="26"/>
          <w:szCs w:val="26"/>
        </w:rPr>
        <w:t xml:space="preserve">Для реализации программы учебного предмета «Хоровой класс» должны быть созданы следующие материально-технические условия, которые  включают в себя: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концертный зал с концертным роялем или фортепиано, подставками для хора, пультами и звукотехническим оборудованием,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rPr>
      </w:pPr>
      <w:r w:rsidRPr="00355A81">
        <w:rPr>
          <w:rFonts w:ascii="Times New Roman" w:hAnsi="Times New Roman"/>
          <w:sz w:val="26"/>
          <w:szCs w:val="26"/>
        </w:rPr>
        <w:t xml:space="preserve">учебную аудиторию для занятий по учебному предмету «Хоровой класс» со специальным оборудованием (подставками для хора, роялем или пианино). </w:t>
      </w:r>
    </w:p>
    <w:p w:rsidR="00355A81" w:rsidRPr="004E0A65" w:rsidRDefault="00355A81" w:rsidP="004E0A65">
      <w:pPr>
        <w:rPr>
          <w:rFonts w:ascii="Times New Roman" w:hAnsi="Times New Roman"/>
          <w:b/>
          <w:sz w:val="26"/>
          <w:szCs w:val="26"/>
        </w:rPr>
      </w:pPr>
      <w:r w:rsidRPr="004E0A65">
        <w:rPr>
          <w:rFonts w:ascii="Times New Roman" w:hAnsi="Times New Roman"/>
          <w:b/>
          <w:sz w:val="26"/>
          <w:szCs w:val="26"/>
        </w:rPr>
        <w:t>Содержание учебного предмета</w:t>
      </w:r>
    </w:p>
    <w:p w:rsidR="00355A81" w:rsidRPr="00355A81" w:rsidRDefault="00355A81" w:rsidP="00627C65">
      <w:pPr>
        <w:pStyle w:val="aa"/>
        <w:tabs>
          <w:tab w:val="left" w:pos="993"/>
        </w:tabs>
        <w:spacing w:line="276" w:lineRule="auto"/>
        <w:jc w:val="both"/>
        <w:rPr>
          <w:rFonts w:ascii="Times New Roman" w:hAnsi="Times New Roman" w:cs="Times New Roman"/>
          <w:color w:val="auto"/>
          <w:sz w:val="26"/>
          <w:szCs w:val="26"/>
        </w:rPr>
      </w:pPr>
      <w:r w:rsidRPr="00627C65">
        <w:rPr>
          <w:rFonts w:ascii="Times New Roman" w:hAnsi="Times New Roman" w:cs="Times New Roman"/>
          <w:i/>
          <w:color w:val="auto"/>
          <w:sz w:val="26"/>
          <w:szCs w:val="26"/>
        </w:rPr>
        <w:lastRenderedPageBreak/>
        <w:t>Сведения о затратах учебного времени,</w:t>
      </w:r>
      <w:r w:rsidRPr="00355A81">
        <w:rPr>
          <w:rFonts w:ascii="Times New Roman" w:hAnsi="Times New Roman" w:cs="Times New Roman"/>
          <w:i/>
          <w:color w:val="auto"/>
          <w:sz w:val="26"/>
          <w:szCs w:val="26"/>
        </w:rPr>
        <w:t xml:space="preserve"> </w:t>
      </w:r>
      <w:r w:rsidRPr="00355A81">
        <w:rPr>
          <w:rFonts w:ascii="Times New Roman" w:hAnsi="Times New Roman" w:cs="Times New Roman"/>
          <w:color w:val="auto"/>
          <w:sz w:val="26"/>
          <w:szCs w:val="26"/>
        </w:rPr>
        <w:t>предусмотренного на освоение учебного предмета «Хоровой класс», на максимальную, самостоятельную нагрузку обучающихся и аудиторные занятия в рамках реализации предпрофессиональной программы «Фортепиано»:</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аудиторные занятия: с 1 по 3 класс – 1 час в неделю, с 4 по 8 класс – 1,5 часа в неделю;</w:t>
      </w:r>
    </w:p>
    <w:p w:rsidR="00355A81" w:rsidRPr="00355A81" w:rsidRDefault="00355A81" w:rsidP="00355A81">
      <w:pPr>
        <w:pStyle w:val="aa"/>
        <w:spacing w:line="276" w:lineRule="auto"/>
        <w:ind w:firstLine="709"/>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самостоятельные занятия: с 1 по 8 класс – 0,5 часа в неделю.</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С целью подготовки </w:t>
      </w:r>
      <w:proofErr w:type="gramStart"/>
      <w:r w:rsidRPr="00355A81">
        <w:rPr>
          <w:rFonts w:ascii="Times New Roman" w:hAnsi="Times New Roman"/>
          <w:sz w:val="26"/>
          <w:szCs w:val="26"/>
        </w:rPr>
        <w:t>обучающихся</w:t>
      </w:r>
      <w:proofErr w:type="gramEnd"/>
      <w:r w:rsidRPr="00355A81">
        <w:rPr>
          <w:rFonts w:ascii="Times New Roman" w:hAnsi="Times New Roman"/>
          <w:sz w:val="26"/>
          <w:szCs w:val="26"/>
        </w:rPr>
        <w:t xml:space="preserve"> к контрольным урокам, зачетам, экзаменам, творческим конкурсам и другим мероприятиям по усмотрению учебного заведения проводятся консультации. </w:t>
      </w:r>
    </w:p>
    <w:p w:rsidR="00355A81" w:rsidRPr="00355A81" w:rsidRDefault="00355A81" w:rsidP="00627C65">
      <w:pPr>
        <w:pStyle w:val="a3"/>
        <w:tabs>
          <w:tab w:val="left" w:pos="0"/>
          <w:tab w:val="left" w:pos="426"/>
        </w:tabs>
        <w:suppressAutoHyphens/>
        <w:spacing w:after="0"/>
        <w:ind w:left="0"/>
        <w:contextualSpacing w:val="0"/>
        <w:rPr>
          <w:rFonts w:ascii="Times New Roman" w:hAnsi="Times New Roman"/>
          <w:sz w:val="26"/>
          <w:szCs w:val="26"/>
        </w:rPr>
      </w:pPr>
      <w:r w:rsidRPr="00355A81">
        <w:rPr>
          <w:rFonts w:ascii="Times New Roman" w:hAnsi="Times New Roman"/>
          <w:sz w:val="26"/>
          <w:szCs w:val="26"/>
        </w:rPr>
        <w:t xml:space="preserve">Консультации могут проводиться рассредоточено или в счет резерва учебного времени. </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355A81" w:rsidRPr="00355A81" w:rsidRDefault="00355A81" w:rsidP="00627C65">
      <w:pPr>
        <w:pStyle w:val="Body1"/>
        <w:spacing w:line="276" w:lineRule="auto"/>
        <w:jc w:val="both"/>
        <w:rPr>
          <w:rFonts w:ascii="Times New Roman" w:hAnsi="Times New Roman"/>
          <w:color w:val="auto"/>
          <w:sz w:val="26"/>
          <w:szCs w:val="26"/>
          <w:lang w:val="ru-RU"/>
        </w:rPr>
      </w:pPr>
      <w:r w:rsidRPr="00355A81">
        <w:rPr>
          <w:rFonts w:ascii="Times New Roman" w:eastAsia="Helvetica" w:hAnsi="Times New Roman"/>
          <w:color w:val="auto"/>
          <w:sz w:val="26"/>
          <w:szCs w:val="26"/>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355A81" w:rsidRPr="00627C65" w:rsidRDefault="00355A81" w:rsidP="00627C65">
      <w:pPr>
        <w:spacing w:after="0"/>
        <w:rPr>
          <w:rFonts w:ascii="Times New Roman" w:hAnsi="Times New Roman"/>
          <w:sz w:val="26"/>
          <w:szCs w:val="26"/>
        </w:rPr>
      </w:pPr>
      <w:r w:rsidRPr="00627C65">
        <w:rPr>
          <w:rFonts w:ascii="Times New Roman" w:hAnsi="Times New Roman"/>
          <w:sz w:val="26"/>
          <w:szCs w:val="26"/>
        </w:rPr>
        <w:t>Виды  внеаудиторной  работы:</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выполнение  домашнего  задания;</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подготовка  к  концертным  выступлениям;</w:t>
      </w:r>
    </w:p>
    <w:p w:rsidR="00355A81" w:rsidRPr="00627C65" w:rsidRDefault="00355A81" w:rsidP="00355A81">
      <w:pPr>
        <w:spacing w:after="0"/>
        <w:ind w:firstLine="567"/>
        <w:rPr>
          <w:rFonts w:ascii="Times New Roman" w:hAnsi="Times New Roman"/>
          <w:sz w:val="26"/>
          <w:szCs w:val="26"/>
        </w:rPr>
      </w:pPr>
      <w:r w:rsidRPr="00627C65">
        <w:rPr>
          <w:rFonts w:ascii="Times New Roman" w:hAnsi="Times New Roman"/>
          <w:sz w:val="26"/>
          <w:szCs w:val="26"/>
        </w:rPr>
        <w:t>- посещение  учреждений  культуры  (филармоний,  театров,  концертных  залов  и  др.);</w:t>
      </w:r>
    </w:p>
    <w:p w:rsidR="00355A81" w:rsidRPr="00627C65" w:rsidRDefault="00355A81" w:rsidP="00355A81">
      <w:pPr>
        <w:spacing w:after="0"/>
        <w:ind w:firstLine="556"/>
        <w:rPr>
          <w:rFonts w:ascii="Times New Roman" w:hAnsi="Times New Roman"/>
          <w:sz w:val="26"/>
          <w:szCs w:val="26"/>
        </w:rPr>
      </w:pPr>
      <w:r w:rsidRPr="00627C65">
        <w:rPr>
          <w:rFonts w:ascii="Times New Roman" w:hAnsi="Times New Roman"/>
          <w:sz w:val="26"/>
          <w:szCs w:val="26"/>
        </w:rPr>
        <w:t>- участие  обучающихся  в  концертах,  творческих  мероприятиях  и   культурно-просветительской  деятельности  образовательного  учреждения  и  др.</w:t>
      </w:r>
    </w:p>
    <w:p w:rsidR="00355A81" w:rsidRPr="00627C65" w:rsidRDefault="00355A81" w:rsidP="00627C65">
      <w:pPr>
        <w:spacing w:after="0"/>
        <w:jc w:val="both"/>
        <w:rPr>
          <w:rFonts w:ascii="Times New Roman" w:hAnsi="Times New Roman"/>
          <w:i/>
          <w:sz w:val="26"/>
          <w:szCs w:val="26"/>
        </w:rPr>
      </w:pPr>
      <w:r w:rsidRPr="00627C65">
        <w:rPr>
          <w:rFonts w:ascii="Times New Roman" w:hAnsi="Times New Roman"/>
          <w:i/>
          <w:sz w:val="26"/>
          <w:szCs w:val="26"/>
        </w:rPr>
        <w:t>Требования по годам обучения</w:t>
      </w:r>
    </w:p>
    <w:p w:rsidR="00355A81" w:rsidRPr="00355A81" w:rsidRDefault="00355A81" w:rsidP="00627C65">
      <w:pPr>
        <w:spacing w:after="0"/>
        <w:jc w:val="both"/>
        <w:rPr>
          <w:rFonts w:ascii="Times New Roman" w:hAnsi="Times New Roman"/>
          <w:sz w:val="26"/>
          <w:szCs w:val="26"/>
        </w:rPr>
      </w:pPr>
      <w:r w:rsidRPr="00355A81">
        <w:rPr>
          <w:rFonts w:ascii="Times New Roman" w:hAnsi="Times New Roman"/>
          <w:color w:val="000000"/>
          <w:spacing w:val="2"/>
          <w:sz w:val="26"/>
          <w:szCs w:val="26"/>
        </w:rPr>
        <w:t xml:space="preserve">В течение учебного года планируется ряд творческих показов: открытые репетиции для родителей </w:t>
      </w:r>
      <w:r w:rsidRPr="00355A81">
        <w:rPr>
          <w:rFonts w:ascii="Times New Roman" w:hAnsi="Times New Roman"/>
          <w:color w:val="000000"/>
          <w:spacing w:val="3"/>
          <w:sz w:val="26"/>
          <w:szCs w:val="26"/>
        </w:rPr>
        <w:t>и преподавателей, отчетные концерты, мероприятия по пропаганде музыкальных знаний (концерты-</w:t>
      </w:r>
      <w:r w:rsidRPr="00355A81">
        <w:rPr>
          <w:rFonts w:ascii="Times New Roman" w:hAnsi="Times New Roman"/>
          <w:color w:val="000000"/>
          <w:spacing w:val="2"/>
          <w:sz w:val="26"/>
          <w:szCs w:val="26"/>
        </w:rPr>
        <w:t>лекции в общеобразовательных школах, в культурно-досуговых центрах</w:t>
      </w:r>
      <w:r w:rsidRPr="00355A81">
        <w:rPr>
          <w:rFonts w:ascii="Times New Roman" w:hAnsi="Times New Roman"/>
          <w:color w:val="000000"/>
          <w:spacing w:val="4"/>
          <w:sz w:val="26"/>
          <w:szCs w:val="26"/>
        </w:rPr>
        <w:t xml:space="preserve"> и пр.), участие в смотрах-конкурсах, фестивалях, концертно-массовых мероприятиях.     </w:t>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i/>
          <w:iCs/>
          <w:sz w:val="26"/>
          <w:szCs w:val="26"/>
        </w:rPr>
        <w:tab/>
      </w:r>
      <w:r w:rsidRPr="00355A81">
        <w:rPr>
          <w:rFonts w:ascii="Times New Roman" w:hAnsi="Times New Roman"/>
          <w:sz w:val="26"/>
          <w:szCs w:val="26"/>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355A81">
        <w:rPr>
          <w:rFonts w:ascii="Times New Roman" w:hAnsi="Times New Roman"/>
          <w:sz w:val="26"/>
          <w:szCs w:val="26"/>
          <w:lang w:val="en-US"/>
        </w:rPr>
        <w:t>a</w:t>
      </w:r>
      <w:r w:rsidRPr="00355A81">
        <w:rPr>
          <w:rFonts w:ascii="Times New Roman" w:hAnsi="Times New Roman"/>
          <w:sz w:val="26"/>
          <w:szCs w:val="26"/>
        </w:rPr>
        <w:t xml:space="preserve"> </w:t>
      </w:r>
      <w:r w:rsidRPr="00355A81">
        <w:rPr>
          <w:rFonts w:ascii="Times New Roman" w:hAnsi="Times New Roman"/>
          <w:sz w:val="26"/>
          <w:szCs w:val="26"/>
          <w:lang w:val="en-US"/>
        </w:rPr>
        <w:t>cappella</w:t>
      </w:r>
      <w:r w:rsidRPr="00355A81">
        <w:rPr>
          <w:rFonts w:ascii="Times New Roman" w:hAnsi="Times New Roman"/>
          <w:sz w:val="26"/>
          <w:szCs w:val="26"/>
        </w:rPr>
        <w:t>).</w:t>
      </w:r>
    </w:p>
    <w:p w:rsidR="00355A81" w:rsidRPr="00627C65" w:rsidRDefault="00355A81" w:rsidP="00627C65">
      <w:pPr>
        <w:shd w:val="clear" w:color="auto" w:fill="FFFFFF"/>
        <w:spacing w:after="0"/>
        <w:jc w:val="both"/>
        <w:rPr>
          <w:rFonts w:ascii="Times New Roman" w:hAnsi="Times New Roman"/>
          <w:i/>
          <w:sz w:val="26"/>
          <w:szCs w:val="26"/>
        </w:rPr>
      </w:pPr>
      <w:r w:rsidRPr="00627C65">
        <w:rPr>
          <w:rFonts w:ascii="Times New Roman" w:hAnsi="Times New Roman"/>
          <w:i/>
          <w:sz w:val="26"/>
          <w:szCs w:val="26"/>
        </w:rPr>
        <w:t>Основные репертуарные принципы:</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Художественная ценность произведения (необходимость расширения музыкально-художественного кругозора детей).</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Решение учебных задач.</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Классическая музыка в основе (русская и зарубежная в сочетании с современными композиторами и народными песнями различных жанров).</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Содержание произведения.</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t>Музыкальная форма (художественный образ произведения, выявление идейно-эмоционального смысла).</w:t>
      </w:r>
    </w:p>
    <w:p w:rsidR="00355A81" w:rsidRPr="00355A81" w:rsidRDefault="00355A81" w:rsidP="00A90E03">
      <w:pPr>
        <w:pStyle w:val="a3"/>
        <w:numPr>
          <w:ilvl w:val="0"/>
          <w:numId w:val="9"/>
        </w:numPr>
        <w:tabs>
          <w:tab w:val="left" w:pos="851"/>
          <w:tab w:val="left" w:pos="993"/>
        </w:tabs>
        <w:spacing w:after="0"/>
        <w:ind w:left="0" w:firstLine="709"/>
        <w:jc w:val="both"/>
        <w:rPr>
          <w:rFonts w:ascii="Times New Roman" w:hAnsi="Times New Roman"/>
          <w:b/>
          <w:sz w:val="26"/>
          <w:szCs w:val="26"/>
        </w:rPr>
      </w:pPr>
      <w:r w:rsidRPr="00355A81">
        <w:rPr>
          <w:rFonts w:ascii="Times New Roman" w:hAnsi="Times New Roman"/>
          <w:sz w:val="26"/>
          <w:szCs w:val="26"/>
        </w:rPr>
        <w:lastRenderedPageBreak/>
        <w:t xml:space="preserve">Доступность:  </w:t>
      </w:r>
    </w:p>
    <w:p w:rsidR="00355A81" w:rsidRPr="00355A81" w:rsidRDefault="00355A81" w:rsidP="00355A81">
      <w:pPr>
        <w:pStyle w:val="a3"/>
        <w:tabs>
          <w:tab w:val="left" w:pos="851"/>
          <w:tab w:val="left" w:pos="993"/>
        </w:tabs>
        <w:spacing w:after="0"/>
        <w:ind w:left="709"/>
        <w:rPr>
          <w:rFonts w:ascii="Times New Roman" w:hAnsi="Times New Roman"/>
          <w:b/>
          <w:sz w:val="26"/>
          <w:szCs w:val="26"/>
        </w:rPr>
      </w:pPr>
      <w:r w:rsidRPr="00355A81">
        <w:rPr>
          <w:rFonts w:ascii="Times New Roman" w:hAnsi="Times New Roman"/>
          <w:sz w:val="26"/>
          <w:szCs w:val="26"/>
        </w:rPr>
        <w:t xml:space="preserve">а) по содержанию; </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б) по голосовым возможностям;</w:t>
      </w:r>
    </w:p>
    <w:p w:rsidR="00355A81" w:rsidRPr="00355A81" w:rsidRDefault="00355A81" w:rsidP="00355A81">
      <w:pPr>
        <w:pStyle w:val="a3"/>
        <w:tabs>
          <w:tab w:val="left" w:pos="851"/>
          <w:tab w:val="left" w:pos="993"/>
        </w:tabs>
        <w:spacing w:after="0"/>
        <w:ind w:left="0" w:firstLine="709"/>
        <w:rPr>
          <w:rFonts w:ascii="Times New Roman" w:hAnsi="Times New Roman"/>
          <w:sz w:val="26"/>
          <w:szCs w:val="26"/>
        </w:rPr>
      </w:pPr>
      <w:r w:rsidRPr="00355A81">
        <w:rPr>
          <w:rFonts w:ascii="Times New Roman" w:hAnsi="Times New Roman"/>
          <w:sz w:val="26"/>
          <w:szCs w:val="26"/>
        </w:rPr>
        <w:t>в) по техническим навыкам;</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7. Разнообразие:  а) по стилю;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б) по содержанию;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в) темпу, нюансировке;                                                                                                         </w:t>
      </w:r>
    </w:p>
    <w:p w:rsidR="00355A81" w:rsidRPr="00355A81" w:rsidRDefault="00355A81" w:rsidP="00355A81">
      <w:pPr>
        <w:tabs>
          <w:tab w:val="left" w:pos="851"/>
          <w:tab w:val="left" w:pos="993"/>
        </w:tabs>
        <w:spacing w:after="0"/>
        <w:ind w:firstLine="709"/>
        <w:rPr>
          <w:rFonts w:ascii="Times New Roman" w:hAnsi="Times New Roman"/>
          <w:sz w:val="26"/>
          <w:szCs w:val="26"/>
        </w:rPr>
      </w:pPr>
      <w:r w:rsidRPr="00355A81">
        <w:rPr>
          <w:rFonts w:ascii="Times New Roman" w:hAnsi="Times New Roman"/>
          <w:sz w:val="26"/>
          <w:szCs w:val="26"/>
        </w:rPr>
        <w:t xml:space="preserve">                              г) по сложности.</w:t>
      </w:r>
    </w:p>
    <w:p w:rsidR="00355A81" w:rsidRPr="00627C65" w:rsidRDefault="00355A81" w:rsidP="00627C65">
      <w:pPr>
        <w:pStyle w:val="3"/>
        <w:rPr>
          <w:rFonts w:ascii="Times New Roman" w:hAnsi="Times New Roman" w:cs="Times New Roman"/>
          <w:color w:val="auto"/>
          <w:sz w:val="26"/>
          <w:szCs w:val="26"/>
        </w:rPr>
      </w:pPr>
      <w:r w:rsidRPr="00627C65">
        <w:rPr>
          <w:rFonts w:ascii="Times New Roman" w:hAnsi="Times New Roman" w:cs="Times New Roman"/>
          <w:color w:val="auto"/>
          <w:sz w:val="26"/>
          <w:szCs w:val="26"/>
        </w:rPr>
        <w:t>Вокально-хоровые навыки</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Певческая установка и дыхание</w:t>
      </w:r>
    </w:p>
    <w:p w:rsidR="00355A81" w:rsidRPr="00355A81" w:rsidRDefault="00355A81" w:rsidP="00627C65">
      <w:pPr>
        <w:spacing w:after="0"/>
        <w:jc w:val="both"/>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Певческая установка, положение корпуса, головы, артикуляция при пении. Навыки </w:t>
      </w:r>
      <w:proofErr w:type="gramStart"/>
      <w:r w:rsidRPr="00355A81">
        <w:rPr>
          <w:rFonts w:ascii="Times New Roman" w:hAnsi="Times New Roman"/>
          <w:sz w:val="26"/>
          <w:szCs w:val="26"/>
        </w:rPr>
        <w:t>пения</w:t>
      </w:r>
      <w:proofErr w:type="gramEnd"/>
      <w:r w:rsidRPr="00355A81">
        <w:rPr>
          <w:rFonts w:ascii="Times New Roman" w:hAnsi="Times New Roman"/>
          <w:sz w:val="26"/>
          <w:szCs w:val="26"/>
        </w:rPr>
        <w:t xml:space="preserve"> сидя и стоя.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w:t>
      </w:r>
      <w:proofErr w:type="gramStart"/>
      <w:r w:rsidRPr="00355A81">
        <w:rPr>
          <w:rFonts w:ascii="Times New Roman" w:hAnsi="Times New Roman"/>
          <w:sz w:val="26"/>
          <w:szCs w:val="26"/>
        </w:rPr>
        <w:t>Смена дыхания в процессе пения; различные  приемы (короткое и активное дыхание в быстром темпе, спокойное и активное в медленном).</w:t>
      </w:r>
      <w:proofErr w:type="gramEnd"/>
      <w:r w:rsidRPr="00355A81">
        <w:rPr>
          <w:rFonts w:ascii="Times New Roman" w:hAnsi="Times New Roman"/>
          <w:sz w:val="26"/>
          <w:szCs w:val="26"/>
        </w:rPr>
        <w:t xml:space="preserve"> Цезуры. Знакомство с навыками «цепного» дыхания.</w:t>
      </w:r>
    </w:p>
    <w:p w:rsidR="00355A81" w:rsidRPr="00355A81" w:rsidRDefault="00355A81" w:rsidP="00355A81">
      <w:pPr>
        <w:spacing w:after="0"/>
        <w:jc w:val="both"/>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pStyle w:val="22"/>
        <w:spacing w:line="276" w:lineRule="auto"/>
        <w:rPr>
          <w:sz w:val="26"/>
          <w:szCs w:val="26"/>
        </w:rPr>
      </w:pPr>
      <w:r w:rsidRPr="00355A81">
        <w:rPr>
          <w:sz w:val="26"/>
          <w:szCs w:val="26"/>
        </w:rPr>
        <w:t xml:space="preserve">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артистизма. </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Звуковедение и дикция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lang w:val="en-US"/>
        </w:rPr>
      </w:pPr>
      <w:r w:rsidRPr="00355A81">
        <w:rPr>
          <w:rFonts w:ascii="Times New Roman" w:hAnsi="Times New Roman"/>
          <w:sz w:val="26"/>
          <w:szCs w:val="26"/>
        </w:rPr>
        <w:t>Естественный, свободный звук без крика и напряжения (форсировки). Преимущественно мягкая атака звука. Округление гласных, способы их формирования в различных регистрах. Пение</w:t>
      </w:r>
      <w:r w:rsidRPr="00355A81">
        <w:rPr>
          <w:rFonts w:ascii="Times New Roman" w:hAnsi="Times New Roman"/>
          <w:sz w:val="26"/>
          <w:szCs w:val="26"/>
          <w:lang w:val="en-US"/>
        </w:rPr>
        <w:t xml:space="preserve">  non legato </w:t>
      </w:r>
      <w:r w:rsidRPr="00355A81">
        <w:rPr>
          <w:rFonts w:ascii="Times New Roman" w:hAnsi="Times New Roman"/>
          <w:sz w:val="26"/>
          <w:szCs w:val="26"/>
        </w:rPr>
        <w:t>и</w:t>
      </w:r>
      <w:r w:rsidRPr="00355A81">
        <w:rPr>
          <w:rFonts w:ascii="Times New Roman" w:hAnsi="Times New Roman"/>
          <w:sz w:val="26"/>
          <w:szCs w:val="26"/>
          <w:lang w:val="en-US"/>
        </w:rPr>
        <w:t xml:space="preserve"> legato. </w:t>
      </w:r>
      <w:r w:rsidRPr="00355A81">
        <w:rPr>
          <w:rFonts w:ascii="Times New Roman" w:hAnsi="Times New Roman"/>
          <w:sz w:val="26"/>
          <w:szCs w:val="26"/>
        </w:rPr>
        <w:t>Нюансы</w:t>
      </w:r>
      <w:r w:rsidRPr="00355A81">
        <w:rPr>
          <w:rFonts w:ascii="Times New Roman" w:hAnsi="Times New Roman"/>
          <w:sz w:val="26"/>
          <w:szCs w:val="26"/>
          <w:lang w:val="en-US"/>
        </w:rPr>
        <w:t xml:space="preserve"> – mf, mp, p, f.</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Развитие дикционных навыков в быстрых и медленных темпах. Сохранение дикционной активности при нюансах </w:t>
      </w:r>
      <w:r w:rsidRPr="00355A81">
        <w:rPr>
          <w:rFonts w:ascii="Times New Roman" w:hAnsi="Times New Roman"/>
          <w:sz w:val="26"/>
          <w:szCs w:val="26"/>
          <w:lang w:val="en-US"/>
        </w:rPr>
        <w:t>p</w:t>
      </w:r>
      <w:r w:rsidRPr="00355A81">
        <w:rPr>
          <w:rFonts w:ascii="Times New Roman" w:hAnsi="Times New Roman"/>
          <w:sz w:val="26"/>
          <w:szCs w:val="26"/>
        </w:rPr>
        <w:t xml:space="preserve"> и </w:t>
      </w:r>
      <w:r w:rsidRPr="00355A81">
        <w:rPr>
          <w:rFonts w:ascii="Times New Roman" w:hAnsi="Times New Roman"/>
          <w:sz w:val="26"/>
          <w:szCs w:val="26"/>
          <w:lang w:val="en-US"/>
        </w:rPr>
        <w:t>pp</w:t>
      </w:r>
      <w:r w:rsidRPr="00355A81">
        <w:rPr>
          <w:rFonts w:ascii="Times New Roman" w:hAnsi="Times New Roman"/>
          <w:sz w:val="26"/>
          <w:szCs w:val="26"/>
        </w:rPr>
        <w:t>.</w:t>
      </w:r>
    </w:p>
    <w:p w:rsidR="00355A81" w:rsidRPr="00355A81" w:rsidRDefault="00355A81" w:rsidP="00627C65">
      <w:pPr>
        <w:spacing w:after="0"/>
        <w:rPr>
          <w:rFonts w:ascii="Times New Roman" w:hAnsi="Times New Roman"/>
          <w:sz w:val="26"/>
          <w:szCs w:val="26"/>
          <w:u w:val="single"/>
        </w:rPr>
      </w:pPr>
      <w:r w:rsidRPr="00355A81">
        <w:rPr>
          <w:rFonts w:ascii="Times New Roman" w:hAnsi="Times New Roman"/>
          <w:sz w:val="26"/>
          <w:szCs w:val="26"/>
          <w:u w:val="single"/>
        </w:rPr>
        <w:t>Ансамбль и строй</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Младший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 xml:space="preserve">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w:t>
      </w:r>
      <w:r w:rsidRPr="00355A81">
        <w:rPr>
          <w:rFonts w:ascii="Times New Roman" w:hAnsi="Times New Roman"/>
          <w:sz w:val="26"/>
          <w:szCs w:val="26"/>
        </w:rPr>
        <w:lastRenderedPageBreak/>
        <w:t>в различных видах мажора и минора, ритмической устойчивости в более быстрых и медленных темпах с более сложным ритмическим рисунком.</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Устойчивое интонирование одноголосной партии при сложном аккомпанементе. Навыки пения двухголосия с аккомпанементом. Пение несложных двухголосых песен без сопровождения.</w:t>
      </w:r>
    </w:p>
    <w:p w:rsidR="00355A81" w:rsidRPr="00355A81" w:rsidRDefault="00355A81" w:rsidP="00627C65">
      <w:pPr>
        <w:spacing w:after="0"/>
        <w:rPr>
          <w:rFonts w:ascii="Times New Roman" w:hAnsi="Times New Roman"/>
          <w:i/>
          <w:iCs/>
          <w:sz w:val="26"/>
          <w:szCs w:val="26"/>
        </w:rPr>
      </w:pPr>
      <w:r w:rsidRPr="00355A81">
        <w:rPr>
          <w:rFonts w:ascii="Times New Roman" w:hAnsi="Times New Roman"/>
          <w:i/>
          <w:iCs/>
          <w:sz w:val="26"/>
          <w:szCs w:val="26"/>
        </w:rPr>
        <w:t>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355A81" w:rsidRPr="00355A81" w:rsidRDefault="00355A81" w:rsidP="00355A81">
      <w:pPr>
        <w:spacing w:after="0"/>
        <w:rPr>
          <w:rFonts w:ascii="Times New Roman" w:hAnsi="Times New Roman"/>
          <w:sz w:val="26"/>
          <w:szCs w:val="26"/>
          <w:u w:val="single"/>
        </w:rPr>
      </w:pPr>
      <w:r w:rsidRPr="00355A81">
        <w:rPr>
          <w:rFonts w:ascii="Times New Roman" w:hAnsi="Times New Roman"/>
          <w:sz w:val="26"/>
          <w:szCs w:val="26"/>
        </w:rPr>
        <w:t>Ф</w:t>
      </w:r>
      <w:r w:rsidRPr="00355A81">
        <w:rPr>
          <w:rFonts w:ascii="Times New Roman" w:hAnsi="Times New Roman"/>
          <w:sz w:val="26"/>
          <w:szCs w:val="26"/>
          <w:u w:val="single"/>
        </w:rPr>
        <w:t>ормирование исполнительских навыков</w:t>
      </w:r>
    </w:p>
    <w:p w:rsidR="00355A81" w:rsidRPr="00355A81" w:rsidRDefault="00355A81" w:rsidP="00355A81">
      <w:pPr>
        <w:spacing w:after="0"/>
        <w:rPr>
          <w:rFonts w:ascii="Times New Roman" w:hAnsi="Times New Roman"/>
          <w:i/>
          <w:iCs/>
          <w:sz w:val="26"/>
          <w:szCs w:val="26"/>
        </w:rPr>
      </w:pPr>
      <w:r w:rsidRPr="00355A81">
        <w:rPr>
          <w:rFonts w:ascii="Times New Roman" w:hAnsi="Times New Roman"/>
          <w:i/>
          <w:iCs/>
          <w:sz w:val="26"/>
          <w:szCs w:val="26"/>
        </w:rPr>
        <w:t>Младший и старший хор</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Членение на мотивы, периоды, предложения, фразы. Определение формы.</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Фразировка, вытекающая из музыкального и текстового содержания. Различные виды динамики. Многообразие агогических возможностей 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355A81" w:rsidRPr="00355A81" w:rsidRDefault="00355A81" w:rsidP="00355A81">
      <w:pPr>
        <w:spacing w:after="0"/>
        <w:jc w:val="both"/>
        <w:rPr>
          <w:rFonts w:ascii="Times New Roman" w:hAnsi="Times New Roman"/>
          <w:sz w:val="26"/>
          <w:szCs w:val="26"/>
        </w:rPr>
      </w:pPr>
      <w:r w:rsidRPr="00355A81">
        <w:rPr>
          <w:rFonts w:ascii="Times New Roman" w:hAnsi="Times New Roman"/>
          <w:sz w:val="26"/>
          <w:szCs w:val="26"/>
        </w:rPr>
        <w:t>Воспитание навыков понимания дирижерского жеста.</w:t>
      </w:r>
    </w:p>
    <w:p w:rsidR="00355A81" w:rsidRPr="00355A81" w:rsidRDefault="00627C65" w:rsidP="00627C65">
      <w:pPr>
        <w:spacing w:after="0"/>
        <w:rPr>
          <w:rFonts w:ascii="Times New Roman" w:hAnsi="Times New Roman"/>
          <w:sz w:val="26"/>
          <w:szCs w:val="26"/>
        </w:rPr>
      </w:pPr>
      <w:r>
        <w:rPr>
          <w:rFonts w:ascii="Times New Roman" w:hAnsi="Times New Roman"/>
          <w:b/>
          <w:sz w:val="26"/>
          <w:szCs w:val="26"/>
        </w:rPr>
        <w:t>3</w:t>
      </w:r>
      <w:r w:rsidR="00355A81" w:rsidRPr="00355A81">
        <w:rPr>
          <w:rFonts w:ascii="Times New Roman" w:hAnsi="Times New Roman"/>
          <w:b/>
          <w:sz w:val="26"/>
          <w:szCs w:val="26"/>
        </w:rPr>
        <w:t xml:space="preserve">. Требования к уровню подготовки </w:t>
      </w:r>
      <w:proofErr w:type="gramStart"/>
      <w:r w:rsidR="00355A81" w:rsidRPr="00355A81">
        <w:rPr>
          <w:rFonts w:ascii="Times New Roman" w:hAnsi="Times New Roman"/>
          <w:b/>
          <w:sz w:val="26"/>
          <w:szCs w:val="26"/>
        </w:rPr>
        <w:t>обучающихся</w:t>
      </w:r>
      <w:proofErr w:type="gramEnd"/>
    </w:p>
    <w:p w:rsidR="00355A81" w:rsidRPr="00355A81" w:rsidRDefault="00355A81" w:rsidP="00627C65">
      <w:pPr>
        <w:tabs>
          <w:tab w:val="left" w:pos="993"/>
        </w:tabs>
        <w:spacing w:after="0"/>
        <w:rPr>
          <w:rFonts w:ascii="Times New Roman" w:hAnsi="Times New Roman"/>
          <w:sz w:val="26"/>
          <w:szCs w:val="26"/>
        </w:rPr>
      </w:pPr>
      <w:r w:rsidRPr="00355A81">
        <w:rPr>
          <w:rFonts w:ascii="Times New Roman" w:hAnsi="Times New Roman"/>
          <w:sz w:val="26"/>
          <w:szCs w:val="26"/>
        </w:rPr>
        <w:t>Результатом  освоения  программы  учебного  предмета  «Хоровой класс»,  являются следующие  знания,  умения, навыки:</w:t>
      </w:r>
    </w:p>
    <w:p w:rsidR="00355A81" w:rsidRPr="00355A81" w:rsidRDefault="00355A81" w:rsidP="00355A81">
      <w:pPr>
        <w:spacing w:after="0"/>
        <w:ind w:firstLine="720"/>
        <w:jc w:val="both"/>
        <w:rPr>
          <w:rFonts w:ascii="Times New Roman" w:eastAsia="Lucida Grande CY" w:hAnsi="Times New Roman"/>
          <w:sz w:val="26"/>
          <w:szCs w:val="26"/>
        </w:rPr>
      </w:pPr>
      <w:r w:rsidRPr="00355A81">
        <w:rPr>
          <w:rFonts w:ascii="Times New Roman" w:hAnsi="Times New Roman"/>
          <w:spacing w:val="-1"/>
          <w:sz w:val="26"/>
          <w:szCs w:val="26"/>
        </w:rPr>
        <w:t>знание начальных</w:t>
      </w:r>
      <w:r w:rsidRPr="00355A81">
        <w:rPr>
          <w:rFonts w:ascii="Times New Roman" w:hAnsi="Times New Roman"/>
          <w:sz w:val="26"/>
          <w:szCs w:val="26"/>
        </w:rPr>
        <w:t xml:space="preserve"> основ хорового искусства, </w:t>
      </w:r>
      <w:r w:rsidRPr="00355A81">
        <w:rPr>
          <w:rFonts w:ascii="Times New Roman" w:eastAsia="Lucida Grande CY" w:hAnsi="Times New Roman"/>
          <w:sz w:val="26"/>
          <w:szCs w:val="26"/>
        </w:rPr>
        <w:t>вокально-хоровых особенностей хоровых партитур, художественно-исполнительских возможностей хорового коллектива;</w:t>
      </w:r>
    </w:p>
    <w:p w:rsidR="00355A81" w:rsidRPr="00355A81" w:rsidRDefault="00355A81" w:rsidP="00355A81">
      <w:pPr>
        <w:shd w:val="clear" w:color="auto" w:fill="FFFFFF"/>
        <w:tabs>
          <w:tab w:val="left" w:pos="979"/>
          <w:tab w:val="left" w:pos="2694"/>
        </w:tabs>
        <w:spacing w:after="0"/>
        <w:ind w:firstLine="720"/>
        <w:jc w:val="both"/>
        <w:rPr>
          <w:rFonts w:ascii="Times New Roman" w:hAnsi="Times New Roman"/>
          <w:sz w:val="26"/>
          <w:szCs w:val="26"/>
        </w:rPr>
      </w:pPr>
      <w:r w:rsidRPr="00355A81">
        <w:rPr>
          <w:rFonts w:ascii="Times New Roman" w:hAnsi="Times New Roman"/>
          <w:spacing w:val="-1"/>
          <w:sz w:val="26"/>
          <w:szCs w:val="26"/>
        </w:rPr>
        <w:t xml:space="preserve">знание </w:t>
      </w:r>
      <w:r w:rsidRPr="00355A81">
        <w:rPr>
          <w:rFonts w:ascii="Times New Roman" w:hAnsi="Times New Roman"/>
          <w:sz w:val="26"/>
          <w:szCs w:val="26"/>
        </w:rPr>
        <w:t>профессиональной терминологии;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умение передавать авторский замысел музыкального произведения с помощью органического сочетания слова и музыки;</w:t>
      </w:r>
    </w:p>
    <w:p w:rsidR="00355A81" w:rsidRPr="00355A81" w:rsidRDefault="00355A81" w:rsidP="00355A81">
      <w:pPr>
        <w:widowControl w:val="0"/>
        <w:autoSpaceDE w:val="0"/>
        <w:autoSpaceDN w:val="0"/>
        <w:adjustRightInd w:val="0"/>
        <w:spacing w:after="0"/>
        <w:ind w:firstLine="708"/>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355A81" w:rsidRPr="00355A81" w:rsidRDefault="00355A81" w:rsidP="00355A81">
      <w:pPr>
        <w:widowControl w:val="0"/>
        <w:autoSpaceDE w:val="0"/>
        <w:autoSpaceDN w:val="0"/>
        <w:adjustRightInd w:val="0"/>
        <w:spacing w:after="0"/>
        <w:ind w:firstLine="708"/>
        <w:jc w:val="both"/>
        <w:rPr>
          <w:rFonts w:ascii="Times New Roman" w:hAnsi="Times New Roman"/>
          <w:sz w:val="26"/>
          <w:szCs w:val="26"/>
          <w:lang w:bidi="en-US"/>
        </w:rPr>
      </w:pPr>
      <w:r w:rsidRPr="00355A81">
        <w:rPr>
          <w:rFonts w:ascii="Times New Roman" w:eastAsia="Lucida Grande CY" w:hAnsi="Times New Roman"/>
          <w:sz w:val="26"/>
          <w:szCs w:val="26"/>
        </w:rPr>
        <w:t>сформированные практические навыки исполнения авторских, народных хоровых и вокальных ансамблевых произведений</w:t>
      </w:r>
      <w:r w:rsidRPr="00355A81">
        <w:rPr>
          <w:rFonts w:ascii="Times New Roman" w:hAnsi="Times New Roman"/>
          <w:sz w:val="26"/>
          <w:szCs w:val="26"/>
        </w:rPr>
        <w:t xml:space="preserve"> отечественной и зарубежной музыки, в том числе хоровых произведений для детей</w:t>
      </w:r>
      <w:r w:rsidRPr="00355A81">
        <w:rPr>
          <w:rFonts w:ascii="Times New Roman" w:eastAsia="Lucida Grande CY" w:hAnsi="Times New Roman"/>
          <w:sz w:val="26"/>
          <w:szCs w:val="26"/>
        </w:rPr>
        <w:t xml:space="preserve">; </w:t>
      </w:r>
    </w:p>
    <w:p w:rsidR="00355A81" w:rsidRPr="00355A81" w:rsidRDefault="00355A81" w:rsidP="00627C65">
      <w:pPr>
        <w:spacing w:after="0"/>
        <w:ind w:firstLine="720"/>
        <w:jc w:val="both"/>
        <w:rPr>
          <w:rFonts w:ascii="Times New Roman" w:eastAsia="Lucida Grande CY" w:hAnsi="Times New Roman"/>
          <w:sz w:val="26"/>
          <w:szCs w:val="26"/>
        </w:rPr>
      </w:pPr>
      <w:r w:rsidRPr="00355A81">
        <w:rPr>
          <w:rFonts w:ascii="Times New Roman" w:eastAsia="Lucida Grande CY" w:hAnsi="Times New Roman"/>
          <w:sz w:val="26"/>
          <w:szCs w:val="26"/>
        </w:rPr>
        <w:t xml:space="preserve">наличие практических навыков исполнения партий в составе вокального ансамбля и хорового коллектива. </w:t>
      </w:r>
    </w:p>
    <w:p w:rsidR="00355A81" w:rsidRPr="00355A81" w:rsidRDefault="00355A81" w:rsidP="00627C65">
      <w:pPr>
        <w:spacing w:after="0"/>
        <w:rPr>
          <w:rFonts w:ascii="Times New Roman" w:hAnsi="Times New Roman"/>
          <w:b/>
          <w:sz w:val="26"/>
          <w:szCs w:val="26"/>
        </w:rPr>
      </w:pPr>
      <w:r w:rsidRPr="00355A81">
        <w:rPr>
          <w:rFonts w:ascii="Times New Roman" w:hAnsi="Times New Roman"/>
          <w:b/>
          <w:sz w:val="26"/>
          <w:szCs w:val="26"/>
        </w:rPr>
        <w:t>Формы и методы контроля, система оценок</w:t>
      </w:r>
    </w:p>
    <w:p w:rsidR="00355A81" w:rsidRPr="00355A81" w:rsidRDefault="00355A81" w:rsidP="00627C65">
      <w:pPr>
        <w:pStyle w:val="aa"/>
        <w:widowControl/>
        <w:spacing w:line="276" w:lineRule="auto"/>
        <w:jc w:val="both"/>
        <w:rPr>
          <w:rFonts w:ascii="Times New Roman" w:hAnsi="Times New Roman" w:cs="Times New Roman"/>
          <w:i/>
          <w:sz w:val="26"/>
          <w:szCs w:val="26"/>
        </w:rPr>
      </w:pPr>
      <w:r w:rsidRPr="00355A81">
        <w:rPr>
          <w:rFonts w:ascii="Times New Roman" w:hAnsi="Times New Roman" w:cs="Times New Roman"/>
          <w:i/>
          <w:sz w:val="26"/>
          <w:szCs w:val="26"/>
        </w:rPr>
        <w:t>Аттестация: цели, виды, форма, содержание</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2"/>
          <w:sz w:val="26"/>
          <w:szCs w:val="26"/>
        </w:rPr>
        <w:t>В программе обучения младшего  и старшего хоров используются две основных формы контроля успеваемости – текущая и промежуточная.</w:t>
      </w:r>
    </w:p>
    <w:p w:rsidR="00355A81" w:rsidRPr="00355A81" w:rsidRDefault="00355A81" w:rsidP="00627C65">
      <w:pPr>
        <w:shd w:val="clear" w:color="auto" w:fill="FFFFFF"/>
        <w:spacing w:after="0"/>
        <w:jc w:val="both"/>
        <w:rPr>
          <w:rFonts w:ascii="Times New Roman" w:hAnsi="Times New Roman"/>
          <w:i/>
          <w:color w:val="000000"/>
          <w:spacing w:val="2"/>
          <w:sz w:val="26"/>
          <w:szCs w:val="26"/>
        </w:rPr>
      </w:pPr>
      <w:r w:rsidRPr="00355A81">
        <w:rPr>
          <w:rFonts w:ascii="Times New Roman" w:hAnsi="Times New Roman"/>
          <w:i/>
          <w:color w:val="000000"/>
          <w:spacing w:val="2"/>
          <w:sz w:val="26"/>
          <w:szCs w:val="26"/>
        </w:rPr>
        <w:t> </w:t>
      </w: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jc w:val="both"/>
        <w:rPr>
          <w:rFonts w:ascii="Times New Roman" w:hAnsi="Times New Roman"/>
          <w:color w:val="000000"/>
          <w:spacing w:val="2"/>
          <w:sz w:val="26"/>
          <w:szCs w:val="26"/>
        </w:rPr>
      </w:pPr>
      <w:r w:rsidRPr="00355A81">
        <w:rPr>
          <w:rFonts w:ascii="Times New Roman" w:hAnsi="Times New Roman"/>
          <w:color w:val="000000"/>
          <w:spacing w:val="2"/>
          <w:sz w:val="26"/>
          <w:szCs w:val="26"/>
        </w:rPr>
        <w:t>   - оценка за работу в классе;</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lastRenderedPageBreak/>
        <w:t>   - текущая сдача партий;</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контрольный урок в конце каждой четверти.</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t>Виды промежуточного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переводной зачет в старший хор и по окончании освоения предмета.   </w:t>
      </w:r>
    </w:p>
    <w:p w:rsidR="00355A81" w:rsidRPr="00355A81" w:rsidRDefault="00355A81" w:rsidP="00627C65">
      <w:pPr>
        <w:shd w:val="clear" w:color="auto" w:fill="FFFFFF"/>
        <w:spacing w:after="0"/>
        <w:rPr>
          <w:rFonts w:ascii="Times New Roman" w:hAnsi="Times New Roman"/>
          <w:i/>
          <w:color w:val="000000"/>
          <w:spacing w:val="2"/>
          <w:sz w:val="26"/>
          <w:szCs w:val="26"/>
        </w:rPr>
      </w:pPr>
      <w:r w:rsidRPr="00355A81">
        <w:rPr>
          <w:rFonts w:ascii="Times New Roman" w:hAnsi="Times New Roman"/>
          <w:bCs/>
          <w:i/>
          <w:color w:val="000000"/>
          <w:spacing w:val="2"/>
          <w:sz w:val="26"/>
          <w:szCs w:val="26"/>
        </w:rPr>
        <w:t>Методы  текущего контроля:</w:t>
      </w:r>
    </w:p>
    <w:p w:rsidR="00355A81" w:rsidRPr="00355A81" w:rsidRDefault="00355A81" w:rsidP="00355A81">
      <w:pPr>
        <w:shd w:val="clear" w:color="auto" w:fill="FFFFFF"/>
        <w:spacing w:after="0"/>
        <w:ind w:firstLine="709"/>
        <w:rPr>
          <w:rFonts w:ascii="Times New Roman" w:hAnsi="Times New Roman"/>
          <w:color w:val="000000"/>
          <w:spacing w:val="2"/>
          <w:sz w:val="26"/>
          <w:szCs w:val="26"/>
        </w:rPr>
      </w:pPr>
      <w:r w:rsidRPr="00355A81">
        <w:rPr>
          <w:rFonts w:ascii="Times New Roman" w:hAnsi="Times New Roman"/>
          <w:color w:val="000000"/>
          <w:spacing w:val="2"/>
          <w:sz w:val="26"/>
          <w:szCs w:val="26"/>
        </w:rPr>
        <w:t>   - сдача партий в квартетах.</w:t>
      </w:r>
    </w:p>
    <w:p w:rsidR="00355A81" w:rsidRPr="00355A81" w:rsidRDefault="00355A81" w:rsidP="00627C65">
      <w:pPr>
        <w:shd w:val="clear" w:color="auto" w:fill="FFFFFF"/>
        <w:spacing w:after="0"/>
        <w:jc w:val="both"/>
        <w:rPr>
          <w:rFonts w:ascii="Times New Roman" w:hAnsi="Times New Roman"/>
          <w:color w:val="000000"/>
          <w:spacing w:val="3"/>
          <w:sz w:val="26"/>
          <w:szCs w:val="26"/>
        </w:rPr>
      </w:pPr>
      <w:r w:rsidRPr="00355A81">
        <w:rPr>
          <w:rFonts w:ascii="Times New Roman" w:hAnsi="Times New Roman"/>
          <w:color w:val="000000"/>
          <w:spacing w:val="6"/>
          <w:sz w:val="26"/>
          <w:szCs w:val="26"/>
        </w:rPr>
        <w:t xml:space="preserve">Учет успеваемости учащихся проводится преподавателем на основе текущих занятий, их посещений, </w:t>
      </w:r>
      <w:r w:rsidRPr="00355A81">
        <w:rPr>
          <w:rFonts w:ascii="Times New Roman" w:hAnsi="Times New Roman"/>
          <w:color w:val="000000"/>
          <w:spacing w:val="3"/>
          <w:sz w:val="26"/>
          <w:szCs w:val="26"/>
        </w:rPr>
        <w:t>индивидуальной и групповой проверки знаний хоровых партий.</w:t>
      </w:r>
    </w:p>
    <w:p w:rsidR="00355A81" w:rsidRPr="00355A81" w:rsidRDefault="00355A81" w:rsidP="00627C65">
      <w:pPr>
        <w:shd w:val="clear" w:color="auto" w:fill="FFFFFF"/>
        <w:spacing w:after="0"/>
        <w:jc w:val="both"/>
        <w:rPr>
          <w:rFonts w:ascii="Times New Roman" w:hAnsi="Times New Roman"/>
          <w:color w:val="000000"/>
          <w:spacing w:val="2"/>
          <w:sz w:val="26"/>
          <w:szCs w:val="26"/>
        </w:rPr>
      </w:pPr>
      <w:r w:rsidRPr="00355A81">
        <w:rPr>
          <w:rFonts w:ascii="Times New Roman" w:hAnsi="Times New Roman"/>
          <w:color w:val="000000"/>
          <w:spacing w:val="3"/>
          <w:sz w:val="26"/>
          <w:szCs w:val="26"/>
        </w:rPr>
        <w:t xml:space="preserve">При оценке учащегося учитывается </w:t>
      </w:r>
      <w:r w:rsidRPr="00355A81">
        <w:rPr>
          <w:rFonts w:ascii="Times New Roman" w:hAnsi="Times New Roman"/>
          <w:color w:val="000000"/>
          <w:spacing w:val="2"/>
          <w:sz w:val="26"/>
          <w:szCs w:val="26"/>
        </w:rPr>
        <w:t xml:space="preserve">также его участие в выступлениях хорового коллектива.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355A81" w:rsidRPr="00355A81" w:rsidRDefault="00355A81" w:rsidP="00627C65">
      <w:pPr>
        <w:spacing w:after="0"/>
        <w:outlineLvl w:val="0"/>
        <w:rPr>
          <w:rFonts w:ascii="Times New Roman" w:eastAsia="ヒラギノ角ゴ Pro W3" w:hAnsi="Times New Roman"/>
          <w:sz w:val="26"/>
          <w:szCs w:val="26"/>
        </w:rPr>
      </w:pPr>
      <w:r w:rsidRPr="00355A81">
        <w:rPr>
          <w:rFonts w:ascii="Times New Roman" w:eastAsia="Geeza Pro" w:hAnsi="Times New Roman"/>
          <w:sz w:val="26"/>
          <w:szCs w:val="26"/>
        </w:rPr>
        <w:t>При выведении итоговой (переводной) оценки учитывается следующее:</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годовой работы ученика;</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оценка на зачете (академическом концерте);</w:t>
      </w:r>
    </w:p>
    <w:p w:rsidR="00355A81" w:rsidRPr="00355A81" w:rsidRDefault="00355A81" w:rsidP="00A90E03">
      <w:pPr>
        <w:pStyle w:val="a3"/>
        <w:numPr>
          <w:ilvl w:val="0"/>
          <w:numId w:val="10"/>
        </w:numPr>
        <w:spacing w:after="0"/>
        <w:jc w:val="both"/>
        <w:outlineLvl w:val="0"/>
        <w:rPr>
          <w:rFonts w:ascii="Times New Roman" w:eastAsia="ヒラギノ角ゴ Pro W3" w:hAnsi="Times New Roman"/>
          <w:sz w:val="26"/>
          <w:szCs w:val="26"/>
        </w:rPr>
      </w:pPr>
      <w:r w:rsidRPr="00355A81">
        <w:rPr>
          <w:rFonts w:ascii="Times New Roman" w:eastAsia="Geeza Pro" w:hAnsi="Times New Roman"/>
          <w:sz w:val="26"/>
          <w:szCs w:val="26"/>
        </w:rPr>
        <w:t>другие выступления ученика в течение учебного года.</w:t>
      </w:r>
    </w:p>
    <w:p w:rsidR="00355A81" w:rsidRPr="00355A81" w:rsidRDefault="00355A81" w:rsidP="00627C65">
      <w:pPr>
        <w:pStyle w:val="Body1"/>
        <w:spacing w:line="276" w:lineRule="auto"/>
        <w:rPr>
          <w:rFonts w:ascii="Times New Roman" w:hAnsi="Times New Roman"/>
          <w:b/>
          <w:i/>
          <w:color w:val="auto"/>
          <w:sz w:val="26"/>
          <w:szCs w:val="26"/>
          <w:lang w:val="ru-RU"/>
        </w:rPr>
      </w:pPr>
      <w:r w:rsidRPr="00355A81">
        <w:rPr>
          <w:rFonts w:ascii="Times New Roman" w:eastAsia="Helvetica" w:hAnsi="Times New Roman"/>
          <w:i/>
          <w:color w:val="auto"/>
          <w:sz w:val="26"/>
          <w:szCs w:val="26"/>
          <w:lang w:val="ru-RU"/>
        </w:rPr>
        <w:t>Критерии оценок</w:t>
      </w:r>
    </w:p>
    <w:p w:rsidR="00355A81" w:rsidRPr="00355A81" w:rsidRDefault="00355A81" w:rsidP="00627C65">
      <w:pPr>
        <w:pStyle w:val="aa"/>
        <w:spacing w:line="276" w:lineRule="auto"/>
        <w:jc w:val="both"/>
        <w:rPr>
          <w:rFonts w:ascii="Times New Roman" w:hAnsi="Times New Roman" w:cs="Times New Roman"/>
          <w:color w:val="auto"/>
          <w:sz w:val="26"/>
          <w:szCs w:val="26"/>
        </w:rPr>
      </w:pPr>
      <w:r w:rsidRPr="00355A81">
        <w:rPr>
          <w:rFonts w:ascii="Times New Roman" w:hAnsi="Times New Roman" w:cs="Times New Roman"/>
          <w:color w:val="auto"/>
          <w:sz w:val="26"/>
          <w:szCs w:val="26"/>
        </w:rPr>
        <w:t>По итогам исполнения программы на зачете, академическом прослушивании или зачете выставляется оценка по пятибалльной системе:</w:t>
      </w:r>
    </w:p>
    <w:tbl>
      <w:tblPr>
        <w:tblStyle w:val="ab"/>
        <w:tblW w:w="0" w:type="auto"/>
        <w:tblLook w:val="04A0"/>
      </w:tblPr>
      <w:tblGrid>
        <w:gridCol w:w="3510"/>
        <w:gridCol w:w="6061"/>
      </w:tblGrid>
      <w:tr w:rsidR="00627C65" w:rsidRPr="00627C65" w:rsidTr="00F16503">
        <w:tc>
          <w:tcPr>
            <w:tcW w:w="3510"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Оценка</w:t>
            </w:r>
          </w:p>
        </w:tc>
        <w:tc>
          <w:tcPr>
            <w:tcW w:w="6061" w:type="dxa"/>
          </w:tcPr>
          <w:p w:rsidR="00627C65" w:rsidRPr="00627C65" w:rsidRDefault="00627C65" w:rsidP="00627C65">
            <w:pPr>
              <w:pStyle w:val="aa"/>
              <w:jc w:val="center"/>
              <w:rPr>
                <w:rFonts w:ascii="Times New Roman" w:hAnsi="Times New Roman" w:cs="Times New Roman"/>
                <w:b/>
                <w:color w:val="auto"/>
                <w:sz w:val="26"/>
                <w:szCs w:val="26"/>
              </w:rPr>
            </w:pPr>
            <w:r w:rsidRPr="00627C65">
              <w:rPr>
                <w:rFonts w:ascii="Times New Roman" w:hAnsi="Times New Roman" w:cs="Times New Roman"/>
                <w:b/>
                <w:color w:val="auto"/>
                <w:sz w:val="26"/>
                <w:szCs w:val="26"/>
              </w:rPr>
              <w:t>Критерии оценивания выступления</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5 («отлично»)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4 («хорошо»)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концертах хора</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3 («удовлетворительно»)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627C65" w:rsidRPr="00627C65" w:rsidTr="00F16503">
        <w:tc>
          <w:tcPr>
            <w:tcW w:w="3510" w:type="dxa"/>
          </w:tcPr>
          <w:p w:rsidR="00627C65" w:rsidRPr="00627C65" w:rsidRDefault="00627C65" w:rsidP="00627C65">
            <w:pPr>
              <w:pStyle w:val="Body1"/>
              <w:rPr>
                <w:rFonts w:ascii="Times New Roman" w:hAnsi="Times New Roman"/>
                <w:sz w:val="26"/>
                <w:szCs w:val="26"/>
                <w:lang w:val="ru-RU"/>
              </w:rPr>
            </w:pPr>
            <w:r w:rsidRPr="00627C65">
              <w:rPr>
                <w:rFonts w:ascii="Times New Roman" w:hAnsi="Times New Roman"/>
                <w:sz w:val="26"/>
                <w:szCs w:val="26"/>
                <w:lang w:val="ru-RU"/>
              </w:rPr>
              <w:t>2 («неудовлетворительно»)</w:t>
            </w:r>
          </w:p>
        </w:tc>
        <w:tc>
          <w:tcPr>
            <w:tcW w:w="6061" w:type="dxa"/>
          </w:tcPr>
          <w:p w:rsidR="00627C65" w:rsidRPr="00627C65" w:rsidRDefault="00627C65" w:rsidP="00627C65">
            <w:pPr>
              <w:shd w:val="clear" w:color="auto" w:fill="FFFFFF"/>
              <w:ind w:left="19" w:right="19"/>
              <w:rPr>
                <w:rFonts w:ascii="Times New Roman" w:hAnsi="Times New Roman"/>
                <w:sz w:val="26"/>
                <w:szCs w:val="26"/>
              </w:rPr>
            </w:pPr>
            <w:r w:rsidRPr="00627C65">
              <w:rPr>
                <w:rFonts w:ascii="Times New Roman" w:hAnsi="Times New Roman"/>
                <w:color w:val="000000"/>
                <w:spacing w:val="2"/>
                <w:sz w:val="26"/>
                <w:szCs w:val="26"/>
              </w:rPr>
              <w:t>пропуски хоровых занятий без уважительных причин, неудовлетворительная сдача партий в большинстве партитур всей программы, недопуск к выступлению на отчетный концерт</w:t>
            </w:r>
          </w:p>
        </w:tc>
      </w:tr>
      <w:tr w:rsidR="00627C65" w:rsidRPr="00627C65" w:rsidTr="00F16503">
        <w:tc>
          <w:tcPr>
            <w:tcW w:w="3510"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hAnsi="Times New Roman"/>
                <w:color w:val="auto"/>
                <w:sz w:val="26"/>
                <w:szCs w:val="26"/>
                <w:lang w:val="ru-RU"/>
              </w:rPr>
              <w:t>«зачет» (без отметки)</w:t>
            </w:r>
          </w:p>
        </w:tc>
        <w:tc>
          <w:tcPr>
            <w:tcW w:w="6061" w:type="dxa"/>
          </w:tcPr>
          <w:p w:rsidR="00627C65" w:rsidRPr="00627C65" w:rsidRDefault="00627C65" w:rsidP="00627C65">
            <w:pPr>
              <w:pStyle w:val="Body1"/>
              <w:rPr>
                <w:rFonts w:ascii="Times New Roman" w:hAnsi="Times New Roman"/>
                <w:color w:val="auto"/>
                <w:sz w:val="26"/>
                <w:szCs w:val="26"/>
                <w:lang w:val="ru-RU"/>
              </w:rPr>
            </w:pPr>
            <w:r w:rsidRPr="00627C65">
              <w:rPr>
                <w:rFonts w:ascii="Times New Roman" w:eastAsia="Helvetica" w:hAnsi="Times New Roman"/>
                <w:color w:val="auto"/>
                <w:sz w:val="26"/>
                <w:szCs w:val="26"/>
                <w:lang w:val="ru-RU"/>
              </w:rPr>
              <w:t>отражает достаточный уровень подготовки и исполнения на данном этапе обучения, соответствующий программным требованиям</w:t>
            </w:r>
          </w:p>
        </w:tc>
      </w:tr>
    </w:tbl>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lastRenderedPageBreak/>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sidRPr="00627C65">
        <w:rPr>
          <w:rFonts w:ascii="Times New Roman" w:hAnsi="Times New Roman"/>
          <w:sz w:val="26"/>
          <w:szCs w:val="26"/>
        </w:rPr>
        <w:t>-»</w:t>
      </w:r>
      <w:proofErr w:type="gramEnd"/>
      <w:r w:rsidRPr="00627C65">
        <w:rPr>
          <w:rFonts w:ascii="Times New Roman" w:hAnsi="Times New Roman"/>
          <w:sz w:val="26"/>
          <w:szCs w:val="26"/>
        </w:rPr>
        <w:t>, что даст возможность более конкретно отметить выступление учащегося.</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Фонды оценочных сре</w:t>
      </w:r>
      <w:proofErr w:type="gramStart"/>
      <w:r w:rsidRPr="00627C65">
        <w:rPr>
          <w:rFonts w:ascii="Times New Roman" w:hAnsi="Times New Roman"/>
          <w:sz w:val="26"/>
          <w:szCs w:val="26"/>
        </w:rPr>
        <w:t>дств пр</w:t>
      </w:r>
      <w:proofErr w:type="gramEnd"/>
      <w:r w:rsidRPr="00627C65">
        <w:rPr>
          <w:rFonts w:ascii="Times New Roman" w:hAnsi="Times New Roman"/>
          <w:sz w:val="26"/>
          <w:szCs w:val="26"/>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627C65" w:rsidRPr="00627C65" w:rsidRDefault="00627C65" w:rsidP="00627C65">
      <w:pPr>
        <w:pStyle w:val="Body1"/>
        <w:spacing w:line="276" w:lineRule="auto"/>
        <w:rPr>
          <w:rFonts w:ascii="Times New Roman" w:hAnsi="Times New Roman"/>
          <w:b/>
          <w:color w:val="auto"/>
          <w:sz w:val="26"/>
          <w:szCs w:val="26"/>
          <w:lang w:val="ru-RU"/>
        </w:rPr>
      </w:pPr>
      <w:r w:rsidRPr="00627C65">
        <w:rPr>
          <w:rFonts w:ascii="Times New Roman" w:hAnsi="Times New Roman"/>
          <w:b/>
          <w:color w:val="auto"/>
          <w:sz w:val="26"/>
          <w:szCs w:val="26"/>
          <w:lang w:val="ru-RU"/>
        </w:rPr>
        <w:t>Методическое обеспечение учебного процесса</w:t>
      </w:r>
    </w:p>
    <w:p w:rsidR="00627C65" w:rsidRPr="00627C65" w:rsidRDefault="00627C65" w:rsidP="00627C65">
      <w:pPr>
        <w:pStyle w:val="Body1"/>
        <w:spacing w:line="276" w:lineRule="auto"/>
        <w:rPr>
          <w:rFonts w:ascii="Times New Roman" w:hAnsi="Times New Roman"/>
          <w:i/>
          <w:color w:val="auto"/>
          <w:sz w:val="26"/>
          <w:szCs w:val="26"/>
          <w:lang w:val="ru-RU"/>
        </w:rPr>
      </w:pPr>
      <w:r w:rsidRPr="00627C65">
        <w:rPr>
          <w:rFonts w:ascii="Times New Roman" w:hAnsi="Times New Roman"/>
          <w:i/>
          <w:color w:val="auto"/>
          <w:sz w:val="26"/>
          <w:szCs w:val="26"/>
          <w:lang w:val="ru-RU"/>
        </w:rPr>
        <w:t xml:space="preserve"> Методические рекомендации педагогическим работникам</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Задача руководителя хорового класса – пробудить у детей любовь к хоровому пению, сформировать необходимые навыки и выработать потребность в </w:t>
      </w:r>
      <w:proofErr w:type="gramStart"/>
      <w:r w:rsidRPr="00627C65">
        <w:rPr>
          <w:rFonts w:ascii="Times New Roman" w:hAnsi="Times New Roman"/>
          <w:sz w:val="26"/>
          <w:szCs w:val="26"/>
        </w:rPr>
        <w:t>систематическом</w:t>
      </w:r>
      <w:proofErr w:type="gramEnd"/>
      <w:r w:rsidRPr="00627C65">
        <w:rPr>
          <w:rFonts w:ascii="Times New Roman" w:hAnsi="Times New Roman"/>
          <w:sz w:val="26"/>
          <w:szCs w:val="26"/>
        </w:rPr>
        <w:t xml:space="preserve"> коллективном музицировании, учитывая, что хоровое пение – наиболее доступный вид подобной деятельности.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занятиях должны активно использоваться знания нотной грамоты и навыки сольфеджирования,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На протяжении всех лет обучения педагог следит за формированием и развитием важнейших вокально-хоровых навыков учащихся (дыханием, звуковедением, ансамблем, строем, дикцией), постепенно усложняя задачи, расширяя диапазон певческих возможностей детей.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Отбирая репертуар, педагог должен помнить о необходимости расширения музыкально-художественного кругозора детей, о том, что хоровое пение – мощное средство патриотического, художественно-эстетического,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rsidRPr="00627C65">
        <w:rPr>
          <w:rFonts w:ascii="Times New Roman" w:hAnsi="Times New Roman"/>
          <w:sz w:val="26"/>
          <w:szCs w:val="26"/>
        </w:rPr>
        <w:t>моменты</w:t>
      </w:r>
      <w:proofErr w:type="gramEnd"/>
      <w:r w:rsidRPr="00627C65">
        <w:rPr>
          <w:rFonts w:ascii="Times New Roman" w:hAnsi="Times New Roman"/>
          <w:sz w:val="26"/>
          <w:szCs w:val="26"/>
        </w:rPr>
        <w:t xml:space="preserve"> как всего произведения, так и отдельных его частей.</w:t>
      </w:r>
    </w:p>
    <w:p w:rsidR="00627C65" w:rsidRPr="00627C65" w:rsidRDefault="00627C65" w:rsidP="00627C65">
      <w:pPr>
        <w:spacing w:after="0"/>
        <w:jc w:val="both"/>
        <w:rPr>
          <w:rFonts w:ascii="Times New Roman" w:hAnsi="Times New Roman"/>
          <w:sz w:val="26"/>
          <w:szCs w:val="26"/>
        </w:rPr>
      </w:pPr>
      <w:r w:rsidRPr="00627C65">
        <w:rPr>
          <w:rFonts w:ascii="Times New Roman" w:hAnsi="Times New Roman"/>
          <w:sz w:val="26"/>
          <w:szCs w:val="26"/>
        </w:rPr>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627C65" w:rsidRPr="00627C65" w:rsidRDefault="00627C65" w:rsidP="004E0A65">
      <w:pPr>
        <w:spacing w:after="0"/>
        <w:jc w:val="both"/>
        <w:rPr>
          <w:rFonts w:ascii="Times New Roman" w:hAnsi="Times New Roman"/>
          <w:sz w:val="26"/>
          <w:szCs w:val="26"/>
        </w:rPr>
      </w:pPr>
      <w:r w:rsidRPr="00627C65">
        <w:rPr>
          <w:rFonts w:ascii="Times New Roman" w:hAnsi="Times New Roman"/>
          <w:sz w:val="26"/>
          <w:szCs w:val="26"/>
        </w:rPr>
        <w:t xml:space="preserve">Для учащихся инструментальных отделений хоровой класс является одним из обязательных предметов, способствующих формированию навыков </w:t>
      </w:r>
      <w:proofErr w:type="gramStart"/>
      <w:r w:rsidRPr="00627C65">
        <w:rPr>
          <w:rFonts w:ascii="Times New Roman" w:hAnsi="Times New Roman"/>
          <w:sz w:val="26"/>
          <w:szCs w:val="26"/>
        </w:rPr>
        <w:t>коллективного</w:t>
      </w:r>
      <w:proofErr w:type="gramEnd"/>
      <w:r w:rsidRPr="00627C65">
        <w:rPr>
          <w:rFonts w:ascii="Times New Roman" w:hAnsi="Times New Roman"/>
          <w:sz w:val="26"/>
          <w:szCs w:val="26"/>
        </w:rPr>
        <w:t xml:space="preserve"> музицирования. Всемерно используя возможности групповых занятий, </w:t>
      </w:r>
      <w:r w:rsidRPr="00627C65">
        <w:rPr>
          <w:rFonts w:ascii="Times New Roman" w:hAnsi="Times New Roman"/>
          <w:sz w:val="26"/>
          <w:szCs w:val="26"/>
        </w:rPr>
        <w:lastRenderedPageBreak/>
        <w:t xml:space="preserve">предусмотренных действующими учебными планами, нельзя забывать о том, что хор – это коллектив. Лишь </w:t>
      </w:r>
      <w:proofErr w:type="gramStart"/>
      <w:r w:rsidRPr="00627C65">
        <w:rPr>
          <w:rFonts w:ascii="Times New Roman" w:hAnsi="Times New Roman"/>
          <w:sz w:val="26"/>
          <w:szCs w:val="26"/>
        </w:rPr>
        <w:t>исходя из этого  можно профессионально строить</w:t>
      </w:r>
      <w:proofErr w:type="gramEnd"/>
      <w:r w:rsidRPr="00627C65">
        <w:rPr>
          <w:rFonts w:ascii="Times New Roman" w:hAnsi="Times New Roman"/>
          <w:sz w:val="26"/>
          <w:szCs w:val="26"/>
        </w:rP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rsidRPr="00627C65">
        <w:rPr>
          <w:rFonts w:ascii="Times New Roman" w:hAnsi="Times New Roman"/>
          <w:sz w:val="26"/>
          <w:szCs w:val="26"/>
        </w:rPr>
        <w:t>с</w:t>
      </w:r>
      <w:proofErr w:type="gramEnd"/>
      <w:r w:rsidRPr="00627C65">
        <w:rPr>
          <w:rFonts w:ascii="Times New Roman" w:hAnsi="Times New Roman"/>
          <w:sz w:val="26"/>
          <w:szCs w:val="26"/>
        </w:rPr>
        <w:t xml:space="preserve">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                                                                                                            </w:t>
      </w:r>
    </w:p>
    <w:p w:rsidR="00627C65" w:rsidRPr="00627C65" w:rsidRDefault="00627C65" w:rsidP="00627C65">
      <w:pPr>
        <w:pStyle w:val="a3"/>
        <w:tabs>
          <w:tab w:val="left" w:pos="142"/>
          <w:tab w:val="left" w:pos="567"/>
        </w:tabs>
        <w:spacing w:after="0"/>
        <w:ind w:left="0"/>
        <w:outlineLvl w:val="0"/>
        <w:rPr>
          <w:rFonts w:ascii="Times New Roman" w:eastAsia="ヒラギノ角ゴ Pro W3" w:hAnsi="Times New Roman"/>
          <w:b/>
          <w:i/>
          <w:sz w:val="26"/>
          <w:szCs w:val="26"/>
        </w:rPr>
      </w:pPr>
      <w:r w:rsidRPr="00627C65">
        <w:rPr>
          <w:rFonts w:ascii="Times New Roman" w:eastAsia="Helvetica" w:hAnsi="Times New Roman"/>
          <w:b/>
          <w:i/>
          <w:sz w:val="26"/>
          <w:szCs w:val="26"/>
        </w:rPr>
        <w:t>Методические рекомендации по организации самостоятельной работы</w:t>
      </w:r>
    </w:p>
    <w:p w:rsidR="00627C65" w:rsidRPr="00627C65" w:rsidRDefault="00627C65" w:rsidP="00627C65">
      <w:pPr>
        <w:pStyle w:val="a3"/>
        <w:spacing w:after="0"/>
        <w:ind w:left="0"/>
        <w:outlineLvl w:val="0"/>
        <w:rPr>
          <w:rFonts w:ascii="Times New Roman" w:eastAsia="Geeza Pro" w:hAnsi="Times New Roman"/>
          <w:sz w:val="26"/>
          <w:szCs w:val="26"/>
        </w:rPr>
      </w:pPr>
      <w:r w:rsidRPr="00627C65">
        <w:rPr>
          <w:rFonts w:ascii="Times New Roman" w:eastAsia="Geeza Pro" w:hAnsi="Times New Roman"/>
          <w:sz w:val="26"/>
          <w:szCs w:val="26"/>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27C65" w:rsidRPr="00627C65" w:rsidRDefault="00627C65" w:rsidP="00627C65">
      <w:pPr>
        <w:shd w:val="clear" w:color="auto" w:fill="FFFFFF"/>
        <w:spacing w:after="0"/>
        <w:jc w:val="both"/>
        <w:rPr>
          <w:rFonts w:ascii="Times New Roman" w:hAnsi="Times New Roman"/>
          <w:color w:val="000000"/>
          <w:sz w:val="26"/>
          <w:szCs w:val="26"/>
        </w:rPr>
      </w:pPr>
      <w:r w:rsidRPr="00627C65">
        <w:rPr>
          <w:rFonts w:ascii="Times New Roman" w:hAnsi="Times New Roman"/>
          <w:color w:val="000000"/>
          <w:sz w:val="26"/>
          <w:szCs w:val="26"/>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627C65" w:rsidRPr="00627C65" w:rsidRDefault="00627C65" w:rsidP="00627C65">
      <w:pPr>
        <w:widowControl w:val="0"/>
        <w:autoSpaceDE w:val="0"/>
        <w:autoSpaceDN w:val="0"/>
        <w:adjustRightInd w:val="0"/>
        <w:spacing w:after="0"/>
        <w:jc w:val="both"/>
        <w:rPr>
          <w:rFonts w:ascii="Times New Roman" w:hAnsi="Times New Roman"/>
          <w:sz w:val="26"/>
          <w:szCs w:val="26"/>
        </w:rPr>
      </w:pPr>
      <w:r w:rsidRPr="00627C65">
        <w:rPr>
          <w:rFonts w:ascii="Times New Roman" w:hAnsi="Times New Roman"/>
          <w:sz w:val="26"/>
          <w:szCs w:val="26"/>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627C65" w:rsidRPr="00627C65" w:rsidRDefault="00627C65" w:rsidP="004E0A65">
      <w:pPr>
        <w:pStyle w:val="Body1"/>
        <w:spacing w:line="276" w:lineRule="auto"/>
        <w:rPr>
          <w:rFonts w:ascii="Times New Roman" w:hAnsi="Times New Roman"/>
          <w:color w:val="auto"/>
          <w:sz w:val="26"/>
          <w:szCs w:val="26"/>
          <w:lang w:val="ru-RU"/>
        </w:rPr>
      </w:pPr>
      <w:r w:rsidRPr="00627C65">
        <w:rPr>
          <w:rFonts w:ascii="Times New Roman" w:eastAsia="Helvetica" w:hAnsi="Times New Roman"/>
          <w:b/>
          <w:color w:val="auto"/>
          <w:sz w:val="26"/>
          <w:szCs w:val="26"/>
          <w:lang w:val="ru-RU"/>
        </w:rPr>
        <w:t>Списки рекомендуемой нотной и методической литературы</w:t>
      </w:r>
    </w:p>
    <w:p w:rsidR="00627C65" w:rsidRPr="00627C65" w:rsidRDefault="00627C65" w:rsidP="00627C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Список  рекомендуемых нотных сборников</w:t>
      </w:r>
    </w:p>
    <w:p w:rsidR="00627C65" w:rsidRPr="00627C65" w:rsidRDefault="00627C65" w:rsidP="00627C65">
      <w:pPr>
        <w:pStyle w:val="a8"/>
        <w:spacing w:line="276" w:lineRule="auto"/>
        <w:ind w:firstLine="709"/>
        <w:jc w:val="both"/>
        <w:rPr>
          <w:sz w:val="26"/>
          <w:szCs w:val="26"/>
        </w:rPr>
      </w:pPr>
      <w:r w:rsidRPr="00627C65">
        <w:rPr>
          <w:sz w:val="26"/>
          <w:szCs w:val="26"/>
        </w:rPr>
        <w:t xml:space="preserve">Бандина А., Попов В., Тихеева Л. «Школа хорового пения», Вып. 1,2. М.,1966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«Каноны для детского хора», сост. Струве Г. М., 2001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5. Хоровые произведения русских и зарубежных композиторов, сост. Соколов В. М., 1963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«Песни для детского хора», Вып. 12, сост. Соколов В. М., 1975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«Поет детская хоровая студия «Пионерия», сост. Струве Г. М., 1989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«Поющее детство». Произведения для детского хора (сост. Мякишев И.), М., 2002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Рубинштейн А. «Избранные хоры», М., 1979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Соколов В. «Обработки и переложения для детского хора». М., 1969 </w:t>
      </w:r>
    </w:p>
    <w:p w:rsidR="00627C65" w:rsidRPr="00627C65" w:rsidRDefault="00627C65" w:rsidP="00627C65">
      <w:pPr>
        <w:shd w:val="clear" w:color="auto" w:fill="FFFFFF"/>
        <w:spacing w:after="0"/>
        <w:ind w:firstLine="709"/>
        <w:jc w:val="both"/>
        <w:rPr>
          <w:rFonts w:ascii="Times New Roman" w:hAnsi="Times New Roman"/>
          <w:sz w:val="26"/>
          <w:szCs w:val="26"/>
        </w:rPr>
      </w:pPr>
      <w:r w:rsidRPr="00627C65">
        <w:rPr>
          <w:rFonts w:ascii="Times New Roman" w:hAnsi="Times New Roman"/>
          <w:sz w:val="26"/>
          <w:szCs w:val="26"/>
        </w:rPr>
        <w:t>Тугаринов Ю. «Произведения для детского хора», 2-е издание. «Современная музыка», 2009</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«Хоры без сопровождения», для начинающих детских хоровых коллективов. Сост. Соколов В. Вып. 1, 2.  М., 1965 </w:t>
      </w:r>
    </w:p>
    <w:p w:rsidR="00627C65" w:rsidRPr="00627C65" w:rsidRDefault="00627C65" w:rsidP="00627C65">
      <w:pPr>
        <w:spacing w:after="0"/>
        <w:ind w:firstLine="709"/>
        <w:jc w:val="both"/>
        <w:rPr>
          <w:rFonts w:ascii="Times New Roman" w:hAnsi="Times New Roman"/>
          <w:sz w:val="26"/>
          <w:szCs w:val="26"/>
        </w:rPr>
      </w:pPr>
      <w:r w:rsidRPr="00627C65">
        <w:rPr>
          <w:rFonts w:ascii="Times New Roman" w:hAnsi="Times New Roman"/>
          <w:sz w:val="26"/>
          <w:szCs w:val="26"/>
        </w:rPr>
        <w:t xml:space="preserve">Чесноков П. «Собрание духовно-музыкальных сочинений», Тетр.4, М., 1995 </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hAnsi="Times New Roman"/>
          <w:b/>
          <w:i/>
          <w:color w:val="auto"/>
          <w:sz w:val="26"/>
          <w:szCs w:val="26"/>
          <w:lang w:val="ru-RU"/>
        </w:rPr>
        <w:t>Список рекомендуемой методической литературы</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Дмитриев Л. Основы вокальной методики. – М.: Музыка, 2000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Добровольская Н. Вокально-хоровые упражнения в детском хоре. М., 1987</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lastRenderedPageBreak/>
        <w:t>Михайлова М. Развитие музыкальных способностей детей. – Ярославль, «Академия развития», 1997</w:t>
      </w:r>
    </w:p>
    <w:p w:rsidR="00627C65" w:rsidRPr="00627C65" w:rsidRDefault="00627C65" w:rsidP="00A90E03">
      <w:pPr>
        <w:pStyle w:val="a3"/>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 xml:space="preserve">Самарин В., Осеннева М., Уколова Л. Методика работы с детским вокально-хоровым коллективом. – М.: </w:t>
      </w:r>
      <w:r w:rsidRPr="00627C65">
        <w:rPr>
          <w:rFonts w:ascii="Times New Roman" w:hAnsi="Times New Roman"/>
          <w:sz w:val="26"/>
          <w:szCs w:val="26"/>
          <w:lang w:val="en-US"/>
        </w:rPr>
        <w:t>Academia</w:t>
      </w:r>
      <w:r w:rsidRPr="00627C65">
        <w:rPr>
          <w:rFonts w:ascii="Times New Roman" w:hAnsi="Times New Roman"/>
          <w:sz w:val="26"/>
          <w:szCs w:val="26"/>
        </w:rPr>
        <w:t>, 1999</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Струве Г. Школьный хор. М.,1981</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Теория и методика музыкального образования детей: Научно-методическое пособие/ Л.В.Школяр, М.С.Красильникова, Е.Д.Критская и др. – М., 1998</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Теория и методика музыкального воспитания. – Санкт-Петербург, 2000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Халабузарь П., Попов В., Добровольская Н. Методика музыкального воспитания. Учебное пособие. М.,1990</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Соколов В. Работа с хором.2-е издание. - М.,1983</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Стулова Г. Теория и практика работы с хором. - М., 2002</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 xml:space="preserve">Стулова Г. Хоровой класс: Теория и практика работы в детском хоре. </w:t>
      </w:r>
      <w:proofErr w:type="gramStart"/>
      <w:r w:rsidRPr="00627C65">
        <w:rPr>
          <w:rFonts w:ascii="Times New Roman" w:hAnsi="Times New Roman"/>
          <w:sz w:val="26"/>
          <w:szCs w:val="26"/>
        </w:rPr>
        <w:t>-М</w:t>
      </w:r>
      <w:proofErr w:type="gramEnd"/>
      <w:r w:rsidRPr="00627C65">
        <w:rPr>
          <w:rFonts w:ascii="Times New Roman" w:hAnsi="Times New Roman"/>
          <w:sz w:val="26"/>
          <w:szCs w:val="26"/>
        </w:rPr>
        <w:t>.,1988</w:t>
      </w:r>
    </w:p>
    <w:p w:rsidR="00627C65" w:rsidRPr="00627C65" w:rsidRDefault="00627C65" w:rsidP="00A90E03">
      <w:pPr>
        <w:numPr>
          <w:ilvl w:val="3"/>
          <w:numId w:val="11"/>
        </w:numPr>
        <w:tabs>
          <w:tab w:val="left" w:pos="426"/>
        </w:tabs>
        <w:spacing w:after="0"/>
        <w:ind w:left="0" w:firstLine="0"/>
        <w:jc w:val="both"/>
        <w:rPr>
          <w:rFonts w:ascii="Times New Roman" w:hAnsi="Times New Roman"/>
          <w:sz w:val="26"/>
          <w:szCs w:val="26"/>
        </w:rPr>
      </w:pPr>
      <w:r w:rsidRPr="00627C65">
        <w:rPr>
          <w:rFonts w:ascii="Times New Roman" w:hAnsi="Times New Roman"/>
          <w:sz w:val="26"/>
          <w:szCs w:val="26"/>
        </w:rPr>
        <w:t>Чесноков П. Хор и управление им. - М.,1961</w:t>
      </w:r>
    </w:p>
    <w:p w:rsidR="00627C65" w:rsidRPr="00627C65" w:rsidRDefault="00627C65" w:rsidP="004E0A65">
      <w:pPr>
        <w:pStyle w:val="Body1"/>
        <w:tabs>
          <w:tab w:val="left" w:pos="567"/>
        </w:tabs>
        <w:spacing w:line="276" w:lineRule="auto"/>
        <w:rPr>
          <w:rFonts w:ascii="Times New Roman" w:hAnsi="Times New Roman"/>
          <w:b/>
          <w:i/>
          <w:color w:val="auto"/>
          <w:sz w:val="26"/>
          <w:szCs w:val="26"/>
          <w:lang w:val="ru-RU"/>
        </w:rPr>
      </w:pPr>
      <w:r w:rsidRPr="00627C65">
        <w:rPr>
          <w:rFonts w:ascii="Times New Roman" w:eastAsia="Helvetica" w:hAnsi="Times New Roman"/>
          <w:b/>
          <w:i/>
          <w:color w:val="auto"/>
          <w:sz w:val="26"/>
          <w:szCs w:val="26"/>
          <w:lang w:val="ru-RU"/>
        </w:rPr>
        <w:t xml:space="preserve">Список  </w:t>
      </w:r>
      <w:r>
        <w:rPr>
          <w:rFonts w:ascii="Times New Roman" w:eastAsia="Helvetica" w:hAnsi="Times New Roman"/>
          <w:b/>
          <w:i/>
          <w:color w:val="auto"/>
          <w:sz w:val="26"/>
          <w:szCs w:val="26"/>
          <w:lang w:val="ru-RU"/>
        </w:rPr>
        <w:t xml:space="preserve">используемых </w:t>
      </w:r>
      <w:r w:rsidRPr="00627C65">
        <w:rPr>
          <w:rFonts w:ascii="Times New Roman" w:eastAsia="Helvetica" w:hAnsi="Times New Roman"/>
          <w:b/>
          <w:i/>
          <w:color w:val="auto"/>
          <w:sz w:val="26"/>
          <w:szCs w:val="26"/>
          <w:lang w:val="ru-RU"/>
        </w:rPr>
        <w:t xml:space="preserve"> нотных сборников</w:t>
      </w:r>
    </w:p>
    <w:p w:rsidR="00355A81" w:rsidRPr="00627C65" w:rsidRDefault="004E0A65" w:rsidP="004E0A65">
      <w:pPr>
        <w:pStyle w:val="Default"/>
        <w:spacing w:line="276" w:lineRule="auto"/>
        <w:rPr>
          <w:b/>
          <w:sz w:val="26"/>
          <w:szCs w:val="26"/>
        </w:rPr>
      </w:pPr>
      <w:r>
        <w:rPr>
          <w:b/>
          <w:spacing w:val="-2"/>
          <w:sz w:val="26"/>
          <w:szCs w:val="26"/>
        </w:rPr>
        <w:t xml:space="preserve">4. </w:t>
      </w:r>
      <w:r w:rsidR="00355A81" w:rsidRPr="00627C65">
        <w:rPr>
          <w:b/>
          <w:spacing w:val="-2"/>
          <w:sz w:val="26"/>
          <w:szCs w:val="26"/>
        </w:rPr>
        <w:t>ПО.02.</w:t>
      </w:r>
      <w:r w:rsidR="00355A81" w:rsidRPr="00627C65">
        <w:rPr>
          <w:b/>
          <w:spacing w:val="2"/>
          <w:sz w:val="26"/>
          <w:szCs w:val="26"/>
        </w:rPr>
        <w:t>УП.01.</w:t>
      </w:r>
      <w:r w:rsidR="00627C65" w:rsidRPr="00627C65">
        <w:rPr>
          <w:b/>
          <w:spacing w:val="2"/>
          <w:sz w:val="26"/>
          <w:szCs w:val="26"/>
        </w:rPr>
        <w:t>СОЛЬФЕДЖИО</w:t>
      </w:r>
      <w:r w:rsidR="00355A81" w:rsidRPr="00627C65">
        <w:rPr>
          <w:b/>
          <w:spacing w:val="2"/>
          <w:sz w:val="26"/>
          <w:szCs w:val="26"/>
        </w:rPr>
        <w:t>.</w:t>
      </w:r>
      <w:r w:rsidR="00355A81" w:rsidRPr="00627C65">
        <w:rPr>
          <w:b/>
          <w:spacing w:val="-3"/>
          <w:sz w:val="26"/>
          <w:szCs w:val="26"/>
        </w:rPr>
        <w:t xml:space="preserve"> </w:t>
      </w:r>
    </w:p>
    <w:p w:rsidR="00627C65" w:rsidRPr="000E0369" w:rsidRDefault="00627C65" w:rsidP="000E0369">
      <w:pPr>
        <w:rPr>
          <w:rFonts w:ascii="Times New Roman" w:hAnsi="Times New Roman"/>
          <w:sz w:val="26"/>
          <w:szCs w:val="26"/>
        </w:rPr>
      </w:pPr>
      <w:r w:rsidRPr="000E0369">
        <w:rPr>
          <w:rFonts w:ascii="Times New Roman" w:hAnsi="Times New Roman"/>
          <w:b/>
          <w:bCs/>
          <w:spacing w:val="-1"/>
          <w:sz w:val="26"/>
          <w:szCs w:val="26"/>
        </w:rPr>
        <w:t>Пояснительная записка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i/>
          <w:iCs/>
          <w:spacing w:val="8"/>
          <w:sz w:val="26"/>
          <w:szCs w:val="26"/>
        </w:rPr>
        <w:t xml:space="preserve">Характеристика   учебного    предмета,    его    место    и   роль    в </w:t>
      </w:r>
      <w:r w:rsidRPr="000E0369">
        <w:rPr>
          <w:rFonts w:ascii="Times New Roman" w:hAnsi="Times New Roman"/>
          <w:i/>
          <w:iCs/>
          <w:spacing w:val="4"/>
          <w:sz w:val="26"/>
          <w:szCs w:val="26"/>
        </w:rPr>
        <w:t>образовательном процессе</w:t>
      </w:r>
    </w:p>
    <w:p w:rsidR="00627C65" w:rsidRPr="000E0369" w:rsidRDefault="00627C65" w:rsidP="000E0369">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Программа учебного предмета «Сольфеджио»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627C65" w:rsidRPr="000E0369" w:rsidRDefault="00627C65" w:rsidP="000E0369">
      <w:pPr>
        <w:spacing w:after="0"/>
        <w:jc w:val="both"/>
        <w:rPr>
          <w:rFonts w:ascii="Times New Roman" w:hAnsi="Times New Roman"/>
          <w:spacing w:val="-1"/>
          <w:sz w:val="26"/>
          <w:szCs w:val="26"/>
        </w:rPr>
      </w:pPr>
      <w:r w:rsidRPr="000E0369">
        <w:rPr>
          <w:rFonts w:ascii="Times New Roman" w:hAnsi="Times New Roman"/>
          <w:sz w:val="26"/>
          <w:szCs w:val="26"/>
        </w:rPr>
        <w:t xml:space="preserve">Сольфеджио является обязательным учебным предметом в детских музыкальных школах,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w:t>
      </w:r>
      <w:proofErr w:type="gramStart"/>
      <w:r w:rsidRPr="000E0369">
        <w:rPr>
          <w:rFonts w:ascii="Times New Roman" w:hAnsi="Times New Roman"/>
          <w:sz w:val="26"/>
          <w:szCs w:val="26"/>
        </w:rPr>
        <w:t>умения</w:t>
      </w:r>
      <w:proofErr w:type="gramEnd"/>
      <w:r w:rsidRPr="000E0369">
        <w:rPr>
          <w:rFonts w:ascii="Times New Roman" w:hAnsi="Times New Roman"/>
          <w:sz w:val="26"/>
          <w:szCs w:val="26"/>
        </w:rPr>
        <w:t xml:space="preserve"> и  навыки,  должны  помогать  ученикам   в  их занятиях   на  инструменте, а также в  изучении  других учебных</w:t>
      </w:r>
      <w:r w:rsidRPr="000E0369">
        <w:rPr>
          <w:rFonts w:ascii="Times New Roman" w:hAnsi="Times New Roman"/>
          <w:sz w:val="26"/>
          <w:szCs w:val="26"/>
        </w:rPr>
        <w:tab/>
        <w:t xml:space="preserve">      предметов дополнительных предпрофессиональных общеобразовательных программ в </w:t>
      </w:r>
      <w:r w:rsidRPr="000E0369">
        <w:rPr>
          <w:rFonts w:ascii="Times New Roman" w:hAnsi="Times New Roman"/>
          <w:spacing w:val="-1"/>
          <w:sz w:val="26"/>
          <w:szCs w:val="26"/>
        </w:rPr>
        <w:t>области музыкального искусства.</w:t>
      </w:r>
    </w:p>
    <w:p w:rsidR="00627C65" w:rsidRPr="000E0369" w:rsidRDefault="00627C65" w:rsidP="000E0369">
      <w:pPr>
        <w:spacing w:after="0"/>
        <w:jc w:val="both"/>
        <w:rPr>
          <w:rFonts w:ascii="Times New Roman" w:hAnsi="Times New Roman"/>
          <w:i/>
          <w:iCs/>
          <w:spacing w:val="8"/>
          <w:sz w:val="26"/>
          <w:szCs w:val="26"/>
        </w:rPr>
      </w:pPr>
      <w:r w:rsidRPr="000E0369">
        <w:rPr>
          <w:rFonts w:ascii="Times New Roman" w:hAnsi="Times New Roman"/>
          <w:i/>
          <w:iCs/>
          <w:spacing w:val="8"/>
          <w:sz w:val="26"/>
          <w:szCs w:val="26"/>
        </w:rPr>
        <w:t xml:space="preserve">Срок реализации учебного предмета </w:t>
      </w:r>
    </w:p>
    <w:p w:rsidR="00627C65" w:rsidRPr="000E0369" w:rsidRDefault="00627C65" w:rsidP="000E0369">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Срок реализации учебного предмета «Сольфеджио» для детей, поступивших в образовательное учреждение в первый класс в возрасте с шести лет шести месяцев до девяти лет по специальностям «Фортепиано», «Струнные инструменты», «Духовые и ударные инструменты», «Народные инструменты», составляет 8 лет.</w:t>
      </w:r>
    </w:p>
    <w:p w:rsidR="00627C65" w:rsidRPr="000E0369" w:rsidRDefault="00627C65" w:rsidP="004E0A65">
      <w:pPr>
        <w:spacing w:after="0"/>
        <w:jc w:val="both"/>
        <w:rPr>
          <w:rFonts w:ascii="Times New Roman" w:hAnsi="Times New Roman"/>
          <w:sz w:val="26"/>
          <w:szCs w:val="26"/>
        </w:rPr>
      </w:pPr>
      <w:r w:rsidRPr="000E0369">
        <w:rPr>
          <w:rFonts w:ascii="Times New Roman" w:hAnsi="Times New Roman"/>
          <w:sz w:val="26"/>
          <w:szCs w:val="26"/>
        </w:rPr>
        <w:t xml:space="preserve">Срок реализации учебного предмета «Сольфеджио» для детей, не </w:t>
      </w:r>
      <w:r w:rsidRPr="000E0369">
        <w:rPr>
          <w:rFonts w:ascii="Times New Roman" w:hAnsi="Times New Roman"/>
          <w:spacing w:val="2"/>
          <w:sz w:val="26"/>
          <w:szCs w:val="26"/>
        </w:rPr>
        <w:t xml:space="preserve">закончивших освоение образовательной программы основного общего </w:t>
      </w:r>
      <w:r w:rsidRPr="000E0369">
        <w:rPr>
          <w:rFonts w:ascii="Times New Roman" w:hAnsi="Times New Roman"/>
          <w:spacing w:val="6"/>
          <w:sz w:val="26"/>
          <w:szCs w:val="26"/>
        </w:rPr>
        <w:t xml:space="preserve">образования или среднего (полного) общего образования и планирующих </w:t>
      </w:r>
      <w:r w:rsidRPr="000E0369">
        <w:rPr>
          <w:rFonts w:ascii="Times New Roman" w:hAnsi="Times New Roman"/>
          <w:sz w:val="26"/>
          <w:szCs w:val="26"/>
        </w:rPr>
        <w:t xml:space="preserve">поступление в </w:t>
      </w:r>
      <w:r w:rsidRPr="000E0369">
        <w:rPr>
          <w:rFonts w:ascii="Times New Roman" w:hAnsi="Times New Roman"/>
          <w:sz w:val="26"/>
          <w:szCs w:val="26"/>
        </w:rPr>
        <w:lastRenderedPageBreak/>
        <w:t xml:space="preserve">образовательные учреждения, реализующие основные профессиональные образовательные программы в области музыкального </w:t>
      </w:r>
      <w:r w:rsidRPr="000E0369">
        <w:rPr>
          <w:rFonts w:ascii="Times New Roman" w:hAnsi="Times New Roman"/>
          <w:spacing w:val="-1"/>
          <w:sz w:val="26"/>
          <w:szCs w:val="26"/>
        </w:rPr>
        <w:t>искусства, может быть увеличен на один год.</w:t>
      </w:r>
    </w:p>
    <w:p w:rsidR="00627C65" w:rsidRPr="000E0369" w:rsidRDefault="00627C65" w:rsidP="004E0A65">
      <w:pPr>
        <w:spacing w:after="0"/>
        <w:jc w:val="both"/>
        <w:rPr>
          <w:rFonts w:ascii="Times New Roman" w:hAnsi="Times New Roman"/>
          <w:bCs/>
          <w:i/>
          <w:iCs/>
          <w:sz w:val="26"/>
          <w:szCs w:val="26"/>
        </w:rPr>
      </w:pPr>
      <w:r w:rsidRPr="000E0369">
        <w:rPr>
          <w:rFonts w:ascii="Times New Roman" w:hAnsi="Times New Roman"/>
          <w:bCs/>
          <w:i/>
          <w:iCs/>
          <w:sz w:val="26"/>
          <w:szCs w:val="26"/>
        </w:rPr>
        <w:t>Объем учебного времени</w:t>
      </w:r>
    </w:p>
    <w:p w:rsidR="00627C65" w:rsidRPr="000E0369" w:rsidRDefault="00627C65" w:rsidP="00627C65">
      <w:pPr>
        <w:jc w:val="both"/>
        <w:rPr>
          <w:rFonts w:ascii="Times New Roman" w:hAnsi="Times New Roman"/>
          <w:sz w:val="26"/>
          <w:szCs w:val="26"/>
        </w:rPr>
      </w:pPr>
      <w:r w:rsidRPr="000E0369">
        <w:rPr>
          <w:rFonts w:ascii="Times New Roman" w:hAnsi="Times New Roman"/>
          <w:bCs/>
          <w:iCs/>
          <w:sz w:val="26"/>
          <w:szCs w:val="26"/>
        </w:rPr>
        <w:t>Объем учебного времени</w:t>
      </w:r>
      <w:r w:rsidRPr="000E0369">
        <w:rPr>
          <w:rFonts w:ascii="Times New Roman" w:hAnsi="Times New Roman"/>
          <w:sz w:val="26"/>
          <w:szCs w:val="26"/>
        </w:rPr>
        <w:t xml:space="preserve">, предусмотренный учебным планом </w:t>
      </w:r>
      <w:r w:rsidRPr="000E0369">
        <w:rPr>
          <w:rFonts w:ascii="Times New Roman" w:hAnsi="Times New Roman"/>
          <w:spacing w:val="11"/>
          <w:sz w:val="26"/>
          <w:szCs w:val="26"/>
        </w:rPr>
        <w:t xml:space="preserve">образовательного учреждения на реализацию учебного предмета </w:t>
      </w:r>
      <w:r w:rsidRPr="000E0369">
        <w:rPr>
          <w:rFonts w:ascii="Times New Roman" w:hAnsi="Times New Roman"/>
          <w:sz w:val="26"/>
          <w:szCs w:val="26"/>
        </w:rPr>
        <w:t>«Сольфеджио»:</w:t>
      </w:r>
    </w:p>
    <w:p w:rsidR="00627C65" w:rsidRPr="000E0369" w:rsidRDefault="00627C65" w:rsidP="000E0369">
      <w:pPr>
        <w:pStyle w:val="a3"/>
        <w:ind w:left="1080"/>
        <w:jc w:val="center"/>
        <w:rPr>
          <w:rFonts w:ascii="Times New Roman" w:hAnsi="Times New Roman"/>
          <w:b/>
          <w:i/>
          <w:sz w:val="26"/>
          <w:szCs w:val="26"/>
        </w:rPr>
      </w:pPr>
      <w:r w:rsidRPr="000E0369">
        <w:rPr>
          <w:rFonts w:ascii="Times New Roman" w:hAnsi="Times New Roman"/>
          <w:b/>
          <w:i/>
          <w:spacing w:val="-1"/>
          <w:sz w:val="26"/>
          <w:szCs w:val="26"/>
        </w:rPr>
        <w:t>Нормативный срок обучения - 8 (9) лет</w:t>
      </w:r>
    </w:p>
    <w:tbl>
      <w:tblPr>
        <w:tblW w:w="0" w:type="auto"/>
        <w:tblInd w:w="324" w:type="dxa"/>
        <w:tblLayout w:type="fixed"/>
        <w:tblCellMar>
          <w:left w:w="40" w:type="dxa"/>
          <w:right w:w="40" w:type="dxa"/>
        </w:tblCellMar>
        <w:tblLook w:val="0000"/>
      </w:tblPr>
      <w:tblGrid>
        <w:gridCol w:w="4578"/>
        <w:gridCol w:w="1987"/>
        <w:gridCol w:w="1997"/>
      </w:tblGrid>
      <w:tr w:rsidR="00627C65" w:rsidRPr="000E0369" w:rsidTr="000E0369">
        <w:trPr>
          <w:trHeight w:hRule="exact" w:val="51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4"/>
                <w:sz w:val="26"/>
                <w:szCs w:val="26"/>
              </w:rPr>
              <w:t>Классы</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24"/>
                <w:sz w:val="26"/>
                <w:szCs w:val="26"/>
              </w:rPr>
              <w:t>1-8</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9</w:t>
            </w:r>
          </w:p>
        </w:tc>
      </w:tr>
      <w:tr w:rsidR="00627C65" w:rsidRPr="000E0369" w:rsidTr="000E0369">
        <w:trPr>
          <w:trHeight w:hRule="exact" w:val="798"/>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z w:val="26"/>
                <w:szCs w:val="26"/>
              </w:rPr>
              <w:t xml:space="preserve">Максимальная учебная нагрузка      </w:t>
            </w:r>
            <w:r w:rsidRPr="000E0369">
              <w:rPr>
                <w:rFonts w:ascii="Times New Roman" w:hAnsi="Times New Roman"/>
                <w:spacing w:val="-3"/>
                <w:sz w:val="26"/>
                <w:szCs w:val="26"/>
              </w:rPr>
              <w:t>(трудоемкость в часах)</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641,5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10"/>
                <w:sz w:val="26"/>
                <w:szCs w:val="26"/>
              </w:rPr>
              <w:t>82,5</w:t>
            </w:r>
          </w:p>
        </w:tc>
      </w:tr>
      <w:tr w:rsidR="00627C65" w:rsidRPr="000E0369" w:rsidTr="000E0369">
        <w:trPr>
          <w:trHeight w:hRule="exact" w:val="712"/>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t xml:space="preserve">Количество </w:t>
            </w:r>
            <w:r w:rsidRPr="000E0369">
              <w:rPr>
                <w:rFonts w:ascii="Times New Roman" w:hAnsi="Times New Roman"/>
                <w:sz w:val="26"/>
                <w:szCs w:val="26"/>
              </w:rPr>
              <w:t>часов на аудиторные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7"/>
                <w:sz w:val="26"/>
                <w:szCs w:val="26"/>
              </w:rPr>
              <w:t>378, 5</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pacing w:val="-8"/>
                <w:sz w:val="26"/>
                <w:szCs w:val="26"/>
              </w:rPr>
              <w:t>49,5</w:t>
            </w:r>
          </w:p>
        </w:tc>
      </w:tr>
      <w:tr w:rsidR="00627C65" w:rsidRPr="000E0369" w:rsidTr="000E0369">
        <w:trPr>
          <w:trHeight w:hRule="exact" w:val="746"/>
        </w:trPr>
        <w:tc>
          <w:tcPr>
            <w:tcW w:w="4578"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both"/>
              <w:rPr>
                <w:rFonts w:ascii="Times New Roman" w:hAnsi="Times New Roman"/>
                <w:sz w:val="26"/>
                <w:szCs w:val="26"/>
              </w:rPr>
            </w:pPr>
            <w:r w:rsidRPr="000E0369">
              <w:rPr>
                <w:rFonts w:ascii="Times New Roman" w:hAnsi="Times New Roman"/>
                <w:spacing w:val="-1"/>
                <w:sz w:val="26"/>
                <w:szCs w:val="26"/>
              </w:rPr>
              <w:t xml:space="preserve">Количество </w:t>
            </w:r>
            <w:r w:rsidRPr="000E0369">
              <w:rPr>
                <w:rFonts w:ascii="Times New Roman" w:hAnsi="Times New Roman"/>
                <w:sz w:val="26"/>
                <w:szCs w:val="26"/>
              </w:rPr>
              <w:t>часов на внеаудиторные (самостоятельные) занятия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263</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627C65" w:rsidRPr="000E0369" w:rsidRDefault="00627C65" w:rsidP="00F16503">
            <w:pPr>
              <w:jc w:val="center"/>
              <w:rPr>
                <w:rFonts w:ascii="Times New Roman" w:hAnsi="Times New Roman"/>
                <w:sz w:val="26"/>
                <w:szCs w:val="26"/>
              </w:rPr>
            </w:pPr>
            <w:r w:rsidRPr="000E0369">
              <w:rPr>
                <w:rFonts w:ascii="Times New Roman" w:hAnsi="Times New Roman"/>
                <w:sz w:val="26"/>
                <w:szCs w:val="26"/>
              </w:rPr>
              <w:t>33</w:t>
            </w:r>
          </w:p>
        </w:tc>
      </w:tr>
    </w:tbl>
    <w:p w:rsidR="00627C65" w:rsidRPr="000E0369" w:rsidRDefault="00627C65" w:rsidP="00627C65">
      <w:pPr>
        <w:jc w:val="both"/>
        <w:rPr>
          <w:rFonts w:ascii="Times New Roman" w:hAnsi="Times New Roman"/>
          <w:i/>
          <w:iCs/>
          <w:spacing w:val="3"/>
          <w:sz w:val="26"/>
          <w:szCs w:val="26"/>
        </w:rPr>
      </w:pPr>
      <w:r w:rsidRPr="000E0369">
        <w:rPr>
          <w:rFonts w:ascii="Times New Roman" w:hAnsi="Times New Roman"/>
          <w:bCs/>
          <w:i/>
          <w:iCs/>
          <w:sz w:val="26"/>
          <w:szCs w:val="26"/>
        </w:rPr>
        <w:t>Форма проведения учебных аудиторных занятий</w:t>
      </w:r>
    </w:p>
    <w:p w:rsidR="00627C65" w:rsidRPr="000E0369" w:rsidRDefault="00627C65" w:rsidP="000E0369">
      <w:pPr>
        <w:spacing w:after="0"/>
        <w:jc w:val="both"/>
        <w:rPr>
          <w:rFonts w:ascii="Times New Roman" w:hAnsi="Times New Roman"/>
          <w:i/>
          <w:iCs/>
          <w:spacing w:val="-20"/>
          <w:sz w:val="26"/>
          <w:szCs w:val="26"/>
        </w:rPr>
      </w:pPr>
      <w:r w:rsidRPr="000E0369">
        <w:rPr>
          <w:rFonts w:ascii="Times New Roman" w:hAnsi="Times New Roman"/>
          <w:spacing w:val="3"/>
          <w:sz w:val="26"/>
          <w:szCs w:val="26"/>
        </w:rPr>
        <w:t>Форма проведения учебных аудиторных занятий: мелкогрупповая</w:t>
      </w:r>
      <w:r w:rsidRPr="000E0369">
        <w:rPr>
          <w:rFonts w:ascii="Times New Roman" w:hAnsi="Times New Roman"/>
          <w:spacing w:val="3"/>
          <w:sz w:val="26"/>
          <w:szCs w:val="26"/>
        </w:rPr>
        <w:br/>
      </w:r>
      <w:r w:rsidRPr="000E0369">
        <w:rPr>
          <w:rFonts w:ascii="Times New Roman" w:hAnsi="Times New Roman"/>
          <w:spacing w:val="1"/>
          <w:sz w:val="26"/>
          <w:szCs w:val="26"/>
        </w:rPr>
        <w:t>(от 4 до 10 человек). Продолжительность</w:t>
      </w:r>
      <w:r>
        <w:rPr>
          <w:rFonts w:ascii="Times New Roman" w:hAnsi="Times New Roman"/>
          <w:spacing w:val="1"/>
          <w:sz w:val="28"/>
          <w:szCs w:val="28"/>
        </w:rPr>
        <w:t xml:space="preserve"> урока в первом классе составляет –</w:t>
      </w:r>
      <w:r w:rsidRPr="00854DD3">
        <w:rPr>
          <w:rFonts w:ascii="Times New Roman" w:hAnsi="Times New Roman"/>
          <w:spacing w:val="1"/>
          <w:sz w:val="28"/>
          <w:szCs w:val="28"/>
        </w:rPr>
        <w:t xml:space="preserve"> </w:t>
      </w:r>
      <w:r>
        <w:rPr>
          <w:rFonts w:ascii="Times New Roman" w:hAnsi="Times New Roman"/>
          <w:spacing w:val="1"/>
          <w:sz w:val="28"/>
          <w:szCs w:val="28"/>
        </w:rPr>
        <w:t>1 академический час (</w:t>
      </w:r>
      <w:r w:rsidRPr="00854DD3">
        <w:rPr>
          <w:rFonts w:ascii="Times New Roman" w:hAnsi="Times New Roman"/>
          <w:spacing w:val="1"/>
          <w:sz w:val="28"/>
          <w:szCs w:val="28"/>
        </w:rPr>
        <w:t>45 минут</w:t>
      </w:r>
      <w:r>
        <w:rPr>
          <w:rFonts w:ascii="Times New Roman" w:hAnsi="Times New Roman"/>
          <w:spacing w:val="1"/>
          <w:sz w:val="28"/>
          <w:szCs w:val="28"/>
        </w:rPr>
        <w:t xml:space="preserve">) в неделю, со второго по девятый классы – 1,5 </w:t>
      </w:r>
      <w:r w:rsidRPr="000E0369">
        <w:rPr>
          <w:rFonts w:ascii="Times New Roman" w:hAnsi="Times New Roman"/>
          <w:spacing w:val="1"/>
          <w:sz w:val="26"/>
          <w:szCs w:val="26"/>
        </w:rPr>
        <w:t>академического часа в неделю.</w:t>
      </w:r>
    </w:p>
    <w:p w:rsidR="00627C65" w:rsidRPr="000E0369" w:rsidRDefault="00627C65" w:rsidP="000E0369">
      <w:pPr>
        <w:spacing w:after="0"/>
        <w:jc w:val="both"/>
        <w:rPr>
          <w:rFonts w:ascii="Times New Roman" w:hAnsi="Times New Roman"/>
          <w:bCs/>
          <w:i/>
          <w:iCs/>
          <w:sz w:val="26"/>
          <w:szCs w:val="26"/>
        </w:rPr>
      </w:pPr>
      <w:r w:rsidRPr="000E0369">
        <w:rPr>
          <w:rFonts w:ascii="Times New Roman" w:hAnsi="Times New Roman"/>
          <w:bCs/>
          <w:i/>
          <w:iCs/>
          <w:sz w:val="26"/>
          <w:szCs w:val="26"/>
        </w:rPr>
        <w:t>Цели и задачи предмета «Сольфеджио»</w:t>
      </w:r>
    </w:p>
    <w:p w:rsidR="00627C65" w:rsidRPr="000E0369" w:rsidRDefault="00627C65" w:rsidP="000E0369">
      <w:pPr>
        <w:spacing w:after="0"/>
        <w:jc w:val="both"/>
        <w:rPr>
          <w:rFonts w:ascii="Times New Roman" w:hAnsi="Times New Roman"/>
          <w:bCs/>
          <w:spacing w:val="-7"/>
          <w:sz w:val="26"/>
          <w:szCs w:val="26"/>
        </w:rPr>
      </w:pPr>
      <w:r w:rsidRPr="000E0369">
        <w:rPr>
          <w:rFonts w:ascii="Times New Roman" w:hAnsi="Times New Roman"/>
          <w:bCs/>
          <w:spacing w:val="-7"/>
          <w:sz w:val="26"/>
          <w:szCs w:val="26"/>
        </w:rPr>
        <w:t>Цели:</w:t>
      </w:r>
    </w:p>
    <w:p w:rsidR="00627C65" w:rsidRPr="000E0369" w:rsidRDefault="00627C65" w:rsidP="00A90E03">
      <w:pPr>
        <w:numPr>
          <w:ilvl w:val="0"/>
          <w:numId w:val="12"/>
        </w:numPr>
        <w:spacing w:after="0"/>
        <w:jc w:val="both"/>
        <w:rPr>
          <w:rFonts w:ascii="Times New Roman" w:hAnsi="Times New Roman"/>
          <w:sz w:val="26"/>
          <w:szCs w:val="26"/>
        </w:rPr>
      </w:pPr>
      <w:r w:rsidRPr="000E0369">
        <w:rPr>
          <w:rFonts w:ascii="Times New Roman" w:hAnsi="Times New Roman"/>
          <w:spacing w:val="-1"/>
          <w:sz w:val="26"/>
          <w:szCs w:val="26"/>
        </w:rPr>
        <w:t xml:space="preserve">развитие   музыкально-творческих   способностей   </w:t>
      </w:r>
      <w:proofErr w:type="gramStart"/>
      <w:r w:rsidRPr="000E0369">
        <w:rPr>
          <w:rFonts w:ascii="Times New Roman" w:hAnsi="Times New Roman"/>
          <w:spacing w:val="-1"/>
          <w:sz w:val="26"/>
          <w:szCs w:val="26"/>
        </w:rPr>
        <w:t>учащегося</w:t>
      </w:r>
      <w:proofErr w:type="gramEnd"/>
      <w:r w:rsidRPr="000E0369">
        <w:rPr>
          <w:rFonts w:ascii="Times New Roman" w:hAnsi="Times New Roman"/>
          <w:spacing w:val="-1"/>
          <w:sz w:val="26"/>
          <w:szCs w:val="26"/>
        </w:rPr>
        <w:t xml:space="preserve">   на   основе </w:t>
      </w:r>
      <w:r w:rsidRPr="000E0369">
        <w:rPr>
          <w:rFonts w:ascii="Times New Roman" w:hAnsi="Times New Roman"/>
          <w:sz w:val="26"/>
          <w:szCs w:val="26"/>
        </w:rPr>
        <w:t>приобретенных им знаний, умений, навыков в области теории музыки;</w:t>
      </w:r>
    </w:p>
    <w:p w:rsidR="00627C65" w:rsidRPr="000E0369" w:rsidRDefault="00627C65" w:rsidP="00A90E03">
      <w:pPr>
        <w:numPr>
          <w:ilvl w:val="0"/>
          <w:numId w:val="12"/>
        </w:numPr>
        <w:spacing w:after="0"/>
        <w:jc w:val="both"/>
        <w:rPr>
          <w:rFonts w:ascii="Times New Roman" w:hAnsi="Times New Roman"/>
          <w:sz w:val="26"/>
          <w:szCs w:val="26"/>
        </w:rPr>
      </w:pPr>
      <w:r w:rsidRPr="000E0369">
        <w:rPr>
          <w:rFonts w:ascii="Times New Roman" w:hAnsi="Times New Roman"/>
          <w:spacing w:val="-1"/>
          <w:sz w:val="26"/>
          <w:szCs w:val="26"/>
        </w:rPr>
        <w:t>выявление    одаренных    детей    в    области    музыкального    искусства, подготовка их к поступлению в профессиональные учебные заведения.</w:t>
      </w:r>
    </w:p>
    <w:p w:rsidR="00627C65" w:rsidRPr="000E0369" w:rsidRDefault="00627C65" w:rsidP="000E0369">
      <w:pPr>
        <w:spacing w:after="0"/>
        <w:ind w:firstLine="360"/>
        <w:jc w:val="both"/>
        <w:rPr>
          <w:rFonts w:ascii="Times New Roman" w:hAnsi="Times New Roman"/>
          <w:b/>
          <w:bCs/>
          <w:spacing w:val="-7"/>
          <w:sz w:val="26"/>
          <w:szCs w:val="26"/>
        </w:rPr>
      </w:pPr>
      <w:r w:rsidRPr="000E0369">
        <w:rPr>
          <w:rFonts w:ascii="Times New Roman" w:hAnsi="Times New Roman"/>
          <w:b/>
          <w:bCs/>
          <w:spacing w:val="-7"/>
          <w:sz w:val="26"/>
          <w:szCs w:val="26"/>
        </w:rPr>
        <w:t>Задачи:</w:t>
      </w:r>
    </w:p>
    <w:p w:rsidR="00627C65" w:rsidRPr="000E0369" w:rsidRDefault="00627C65" w:rsidP="00A90E03">
      <w:pPr>
        <w:numPr>
          <w:ilvl w:val="0"/>
          <w:numId w:val="13"/>
        </w:numPr>
        <w:spacing w:after="0"/>
        <w:jc w:val="both"/>
        <w:rPr>
          <w:rFonts w:ascii="Times New Roman" w:hAnsi="Times New Roman"/>
          <w:i/>
          <w:iCs/>
          <w:sz w:val="26"/>
          <w:szCs w:val="26"/>
        </w:rPr>
      </w:pPr>
      <w:r w:rsidRPr="000E0369">
        <w:rPr>
          <w:rFonts w:ascii="Times New Roman" w:hAnsi="Times New Roman"/>
          <w:spacing w:val="-1"/>
          <w:sz w:val="26"/>
          <w:szCs w:val="26"/>
        </w:rPr>
        <w:t>формирование комплекса знаний, умений и навыков, направленного на</w:t>
      </w:r>
      <w:r w:rsidRPr="000E0369">
        <w:rPr>
          <w:rFonts w:ascii="Times New Roman" w:hAnsi="Times New Roman"/>
          <w:spacing w:val="-1"/>
          <w:sz w:val="26"/>
          <w:szCs w:val="26"/>
        </w:rPr>
        <w:br/>
        <w:t>развитие у обучающегося музыкального слуха и памяти, чувства метроритма, музыкального восприятия и мышления, художественного     вкуса, формирование  знаний</w:t>
      </w:r>
      <w:r w:rsidRPr="000E0369">
        <w:rPr>
          <w:rFonts w:ascii="Times New Roman" w:hAnsi="Times New Roman"/>
          <w:spacing w:val="2"/>
          <w:sz w:val="26"/>
          <w:szCs w:val="26"/>
        </w:rPr>
        <w:t xml:space="preserve">  музыкальных  стилей,  владение  профессиональной </w:t>
      </w:r>
      <w:r w:rsidRPr="000E0369">
        <w:rPr>
          <w:rFonts w:ascii="Times New Roman" w:hAnsi="Times New Roman"/>
          <w:spacing w:val="-1"/>
          <w:sz w:val="26"/>
          <w:szCs w:val="26"/>
        </w:rPr>
        <w:t>музыкальной терминологией;</w:t>
      </w:r>
    </w:p>
    <w:p w:rsidR="00627C65" w:rsidRPr="000E0369" w:rsidRDefault="00627C65" w:rsidP="00A90E03">
      <w:pPr>
        <w:numPr>
          <w:ilvl w:val="0"/>
          <w:numId w:val="13"/>
        </w:numPr>
        <w:spacing w:after="0"/>
        <w:jc w:val="both"/>
        <w:rPr>
          <w:rFonts w:ascii="Times New Roman" w:hAnsi="Times New Roman"/>
          <w:sz w:val="26"/>
          <w:szCs w:val="26"/>
        </w:rPr>
      </w:pPr>
      <w:r w:rsidRPr="000E0369">
        <w:rPr>
          <w:rFonts w:ascii="Times New Roman" w:hAnsi="Times New Roman"/>
          <w:sz w:val="26"/>
          <w:szCs w:val="26"/>
        </w:rPr>
        <w:t>формирование навыков самостоятельной работы с музыкальным материалом;</w:t>
      </w:r>
    </w:p>
    <w:p w:rsidR="00627C65" w:rsidRPr="000E0369" w:rsidRDefault="00627C65" w:rsidP="00A90E03">
      <w:pPr>
        <w:numPr>
          <w:ilvl w:val="0"/>
          <w:numId w:val="13"/>
        </w:numPr>
        <w:spacing w:after="0"/>
        <w:jc w:val="both"/>
        <w:rPr>
          <w:rFonts w:ascii="Times New Roman" w:hAnsi="Times New Roman"/>
          <w:sz w:val="26"/>
          <w:szCs w:val="26"/>
        </w:rPr>
      </w:pPr>
      <w:r w:rsidRPr="000E0369">
        <w:rPr>
          <w:rFonts w:ascii="Times New Roman" w:hAnsi="Times New Roman"/>
          <w:spacing w:val="9"/>
          <w:sz w:val="26"/>
          <w:szCs w:val="26"/>
        </w:rPr>
        <w:t xml:space="preserve">формирование у наиболее одаренных детей осознанной мотивации к </w:t>
      </w:r>
      <w:r w:rsidRPr="000E0369">
        <w:rPr>
          <w:rFonts w:ascii="Times New Roman" w:hAnsi="Times New Roman"/>
          <w:spacing w:val="2"/>
          <w:sz w:val="26"/>
          <w:szCs w:val="26"/>
        </w:rPr>
        <w:t xml:space="preserve">продолжению профессионального обучения и подготовка их к поступлению </w:t>
      </w:r>
      <w:r w:rsidRPr="000E0369">
        <w:rPr>
          <w:rFonts w:ascii="Times New Roman" w:hAnsi="Times New Roman"/>
          <w:spacing w:val="3"/>
          <w:sz w:val="26"/>
          <w:szCs w:val="26"/>
        </w:rPr>
        <w:t xml:space="preserve">в образовательные учреждения, реализующие основные профессиональные </w:t>
      </w:r>
      <w:r w:rsidRPr="000E0369">
        <w:rPr>
          <w:rFonts w:ascii="Times New Roman" w:hAnsi="Times New Roman"/>
          <w:spacing w:val="-1"/>
          <w:sz w:val="26"/>
          <w:szCs w:val="26"/>
        </w:rPr>
        <w:t>образовательные программы в области музыкального искусства.</w:t>
      </w:r>
    </w:p>
    <w:p w:rsidR="00627C65" w:rsidRPr="000E0369" w:rsidRDefault="00627C65" w:rsidP="000E0369">
      <w:pPr>
        <w:spacing w:after="0"/>
        <w:jc w:val="both"/>
        <w:rPr>
          <w:rFonts w:ascii="Times New Roman" w:hAnsi="Times New Roman"/>
          <w:sz w:val="26"/>
          <w:szCs w:val="26"/>
        </w:rPr>
      </w:pPr>
      <w:r w:rsidRPr="000E0369">
        <w:rPr>
          <w:rFonts w:ascii="Times New Roman" w:hAnsi="Times New Roman"/>
          <w:bCs/>
          <w:i/>
          <w:iCs/>
          <w:sz w:val="26"/>
          <w:szCs w:val="26"/>
        </w:rPr>
        <w:t>Методы обучения образовательного процесса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Методы обучения образовательного процесса: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Словесный;</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lastRenderedPageBreak/>
        <w:tab/>
        <w:t xml:space="preserve">- </w:t>
      </w:r>
      <w:proofErr w:type="gramStart"/>
      <w:r w:rsidRPr="000E0369">
        <w:rPr>
          <w:rFonts w:ascii="Times New Roman" w:hAnsi="Times New Roman"/>
          <w:sz w:val="26"/>
          <w:szCs w:val="26"/>
        </w:rPr>
        <w:t>Наглядный</w:t>
      </w:r>
      <w:proofErr w:type="gramEnd"/>
      <w:r w:rsidRPr="000E0369">
        <w:rPr>
          <w:rFonts w:ascii="Times New Roman" w:hAnsi="Times New Roman"/>
          <w:sz w:val="26"/>
          <w:szCs w:val="26"/>
        </w:rPr>
        <w:t xml:space="preserve"> (использование пособий «Столбица», «Лесенка», «Подвижная нота», «Музыкальное лото», дидактические, ритмические карточки, таблицы аккордов и интервалов и др.);</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Проблемно-поисковый;</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ab/>
        <w:t>- Метод игровой мотивации (использование дидактических игр);</w:t>
      </w:r>
    </w:p>
    <w:p w:rsidR="00627C65" w:rsidRPr="000E0369" w:rsidRDefault="00627C65" w:rsidP="000E0369">
      <w:pPr>
        <w:spacing w:after="0"/>
        <w:ind w:firstLine="708"/>
        <w:jc w:val="both"/>
        <w:rPr>
          <w:rFonts w:ascii="Times New Roman" w:hAnsi="Times New Roman"/>
          <w:sz w:val="26"/>
          <w:szCs w:val="26"/>
        </w:rPr>
      </w:pPr>
      <w:r w:rsidRPr="000E0369">
        <w:rPr>
          <w:rFonts w:ascii="Times New Roman" w:eastAsia="Times New Roman" w:hAnsi="Times New Roman"/>
          <w:sz w:val="26"/>
          <w:szCs w:val="26"/>
          <w:lang w:eastAsia="ru-RU"/>
        </w:rPr>
        <w:t xml:space="preserve">    - Научный метод (использование тестов, таблиц, карточек </w:t>
      </w:r>
      <w:r w:rsidRPr="000E0369">
        <w:rPr>
          <w:rFonts w:ascii="Times New Roman" w:hAnsi="Times New Roman"/>
          <w:sz w:val="26"/>
          <w:szCs w:val="26"/>
        </w:rPr>
        <w:t>индивидуального опроса).</w:t>
      </w:r>
    </w:p>
    <w:p w:rsidR="00627C65" w:rsidRPr="00A12654" w:rsidRDefault="00627C65" w:rsidP="00A12654">
      <w:pPr>
        <w:spacing w:after="0"/>
        <w:jc w:val="both"/>
        <w:rPr>
          <w:rFonts w:ascii="Times New Roman" w:hAnsi="Times New Roman"/>
          <w:i/>
          <w:sz w:val="26"/>
          <w:szCs w:val="26"/>
        </w:rPr>
        <w:sectPr w:rsidR="00627C65" w:rsidRPr="00A12654" w:rsidSect="00BE2751">
          <w:type w:val="continuous"/>
          <w:pgSz w:w="11909" w:h="16834"/>
          <w:pgMar w:top="1052" w:right="857" w:bottom="360" w:left="1586" w:header="720" w:footer="720" w:gutter="0"/>
          <w:cols w:space="60"/>
          <w:noEndnote/>
        </w:sectPr>
      </w:pPr>
      <w:r w:rsidRPr="000E0369">
        <w:rPr>
          <w:rFonts w:ascii="Times New Roman" w:hAnsi="Times New Roman"/>
          <w:i/>
          <w:sz w:val="26"/>
          <w:szCs w:val="26"/>
        </w:rPr>
        <w:t>Обоснование структуры программы учебного предмета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pacing w:val="-1"/>
          <w:sz w:val="26"/>
          <w:szCs w:val="26"/>
        </w:rPr>
        <w:lastRenderedPageBreak/>
        <w:t>Обоснованием структуры программы являются федеральные</w:t>
      </w:r>
      <w:r w:rsidRPr="00D86DEA">
        <w:rPr>
          <w:rFonts w:ascii="Times New Roman" w:hAnsi="Times New Roman"/>
          <w:spacing w:val="-1"/>
          <w:sz w:val="28"/>
          <w:szCs w:val="28"/>
        </w:rPr>
        <w:t xml:space="preserve"> </w:t>
      </w:r>
      <w:r w:rsidRPr="000E0369">
        <w:rPr>
          <w:rFonts w:ascii="Times New Roman" w:hAnsi="Times New Roman"/>
          <w:spacing w:val="-1"/>
          <w:sz w:val="26"/>
          <w:szCs w:val="26"/>
        </w:rPr>
        <w:t>государственные</w:t>
      </w:r>
      <w:r w:rsidRPr="000E0369">
        <w:rPr>
          <w:rFonts w:ascii="Times New Roman" w:hAnsi="Times New Roman"/>
          <w:spacing w:val="3"/>
          <w:sz w:val="26"/>
          <w:szCs w:val="26"/>
        </w:rPr>
        <w:t xml:space="preserve"> требования, отражающие все </w:t>
      </w:r>
      <w:r w:rsidRPr="000E0369">
        <w:rPr>
          <w:rFonts w:ascii="Times New Roman" w:hAnsi="Times New Roman"/>
          <w:sz w:val="26"/>
          <w:szCs w:val="26"/>
        </w:rPr>
        <w:t>аспекты работы преподавателя с учащимися.</w:t>
      </w:r>
    </w:p>
    <w:p w:rsidR="00627C65" w:rsidRPr="000E0369" w:rsidRDefault="00627C65" w:rsidP="00627C65">
      <w:pPr>
        <w:ind w:firstLine="708"/>
        <w:jc w:val="both"/>
        <w:rPr>
          <w:rFonts w:ascii="Times New Roman" w:hAnsi="Times New Roman"/>
          <w:sz w:val="26"/>
          <w:szCs w:val="26"/>
        </w:rPr>
      </w:pPr>
      <w:r w:rsidRPr="000E0369">
        <w:rPr>
          <w:rFonts w:ascii="Times New Roman" w:hAnsi="Times New Roman"/>
          <w:sz w:val="26"/>
          <w:szCs w:val="26"/>
        </w:rPr>
        <w:t>Программа содержит следующие разделы:</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сведения о затратах учебного времени, предусмотренного на освоение</w:t>
      </w:r>
      <w:r w:rsidRPr="000E0369">
        <w:rPr>
          <w:rFonts w:ascii="Times New Roman" w:hAnsi="Times New Roman"/>
          <w:spacing w:val="-1"/>
          <w:sz w:val="26"/>
          <w:szCs w:val="26"/>
        </w:rPr>
        <w:br/>
        <w:t>учебного предмета;</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распределение учебного материала по годам обучения;</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описание дидактических единиц учебного предмета;</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z w:val="26"/>
          <w:szCs w:val="26"/>
        </w:rPr>
        <w:t xml:space="preserve">требования к уровню подготовки </w:t>
      </w:r>
      <w:proofErr w:type="gramStart"/>
      <w:r w:rsidRPr="000E0369">
        <w:rPr>
          <w:rFonts w:ascii="Times New Roman" w:hAnsi="Times New Roman"/>
          <w:sz w:val="26"/>
          <w:szCs w:val="26"/>
        </w:rPr>
        <w:t>обучающихся</w:t>
      </w:r>
      <w:proofErr w:type="gramEnd"/>
      <w:r w:rsidRPr="000E0369">
        <w:rPr>
          <w:rFonts w:ascii="Times New Roman" w:hAnsi="Times New Roman"/>
          <w:sz w:val="26"/>
          <w:szCs w:val="26"/>
        </w:rPr>
        <w:t>;</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формы и методы контроля, система оценок;</w:t>
      </w:r>
    </w:p>
    <w:p w:rsidR="00627C65" w:rsidRPr="000E0369" w:rsidRDefault="00627C65" w:rsidP="00A90E03">
      <w:pPr>
        <w:numPr>
          <w:ilvl w:val="0"/>
          <w:numId w:val="14"/>
        </w:numPr>
        <w:jc w:val="both"/>
        <w:rPr>
          <w:rFonts w:ascii="Times New Roman" w:hAnsi="Times New Roman"/>
          <w:sz w:val="26"/>
          <w:szCs w:val="26"/>
        </w:rPr>
      </w:pPr>
      <w:r w:rsidRPr="000E0369">
        <w:rPr>
          <w:rFonts w:ascii="Times New Roman" w:hAnsi="Times New Roman"/>
          <w:spacing w:val="-1"/>
          <w:sz w:val="26"/>
          <w:szCs w:val="26"/>
        </w:rPr>
        <w:t>методическое обеспечение учебного процесса.</w:t>
      </w:r>
    </w:p>
    <w:p w:rsidR="00627C65" w:rsidRPr="000E0369" w:rsidRDefault="00627C65" w:rsidP="00A12654">
      <w:pPr>
        <w:spacing w:after="0"/>
        <w:jc w:val="both"/>
        <w:rPr>
          <w:rFonts w:ascii="Times New Roman" w:hAnsi="Times New Roman"/>
          <w:sz w:val="26"/>
          <w:szCs w:val="26"/>
        </w:rPr>
      </w:pPr>
      <w:r w:rsidRPr="000E0369">
        <w:rPr>
          <w:rFonts w:ascii="Times New Roman" w:hAnsi="Times New Roman"/>
          <w:sz w:val="26"/>
          <w:szCs w:val="26"/>
        </w:rPr>
        <w:t xml:space="preserve">В соответствии с данными направлениями строится основной раздел </w:t>
      </w:r>
      <w:r w:rsidRPr="000E0369">
        <w:rPr>
          <w:rFonts w:ascii="Times New Roman" w:hAnsi="Times New Roman"/>
          <w:spacing w:val="-1"/>
          <w:sz w:val="26"/>
          <w:szCs w:val="26"/>
        </w:rPr>
        <w:t>программы «Содержание учебного предмета».</w:t>
      </w:r>
    </w:p>
    <w:p w:rsidR="00627C65" w:rsidRPr="000E0369" w:rsidRDefault="00627C65" w:rsidP="00A12654">
      <w:pPr>
        <w:spacing w:after="0"/>
        <w:jc w:val="both"/>
        <w:rPr>
          <w:rFonts w:ascii="Times New Roman" w:hAnsi="Times New Roman"/>
          <w:i/>
          <w:sz w:val="26"/>
          <w:szCs w:val="26"/>
        </w:rPr>
      </w:pPr>
      <w:r w:rsidRPr="000E0369">
        <w:rPr>
          <w:rFonts w:ascii="Times New Roman" w:hAnsi="Times New Roman"/>
          <w:i/>
          <w:sz w:val="26"/>
          <w:szCs w:val="26"/>
        </w:rPr>
        <w:t>Описание материально-технических условий реализации учебного предмета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Реализация программы учебного предмета «Сольфеджио» обеспечивается доступом каждого обучающегося к библиотечным фондам. Во время самостоятельной работы учащиеся могут быть обеспечены доступом к сети Интернет.</w:t>
      </w:r>
    </w:p>
    <w:p w:rsidR="00627C65" w:rsidRPr="000E0369" w:rsidRDefault="00627C65" w:rsidP="00627C65">
      <w:pPr>
        <w:pStyle w:val="12"/>
        <w:tabs>
          <w:tab w:val="left" w:pos="993"/>
        </w:tabs>
        <w:spacing w:line="276" w:lineRule="auto"/>
        <w:ind w:firstLine="0"/>
        <w:jc w:val="both"/>
        <w:rPr>
          <w:rFonts w:ascii="Times New Roman" w:hAnsi="Times New Roman"/>
          <w:sz w:val="26"/>
          <w:szCs w:val="26"/>
        </w:rPr>
      </w:pPr>
      <w:r w:rsidRPr="000E0369">
        <w:rPr>
          <w:rFonts w:ascii="Times New Roman" w:hAnsi="Times New Roman"/>
          <w:sz w:val="26"/>
          <w:szCs w:val="26"/>
        </w:rPr>
        <w:t>Библиотечный фонд детской музыкальной школы,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627C65" w:rsidRPr="000E0369" w:rsidRDefault="00627C65" w:rsidP="00A12654">
      <w:pPr>
        <w:spacing w:after="0"/>
        <w:jc w:val="both"/>
        <w:rPr>
          <w:rFonts w:ascii="Times New Roman" w:hAnsi="Times New Roman"/>
          <w:sz w:val="26"/>
          <w:szCs w:val="26"/>
        </w:rPr>
      </w:pPr>
      <w:proofErr w:type="gramStart"/>
      <w:r w:rsidRPr="000E0369">
        <w:rPr>
          <w:rFonts w:ascii="Times New Roman" w:hAnsi="Times New Roman"/>
          <w:sz w:val="26"/>
          <w:szCs w:val="26"/>
        </w:rPr>
        <w:t>Учебные аудитории, предназначенные для реализации учебного предмета «Сольфеджио», оснащаются музыкальным инструментом (фортепиано), звукотехническим оборудованием, учебной мебелью (досками, столами, стульями, стеллажами, шкафами) и оформляются наглядными пособиями.</w:t>
      </w:r>
      <w:proofErr w:type="gramEnd"/>
      <w:r w:rsidRPr="000E0369">
        <w:rPr>
          <w:rFonts w:ascii="Times New Roman" w:hAnsi="Times New Roman"/>
          <w:sz w:val="26"/>
          <w:szCs w:val="26"/>
        </w:rPr>
        <w:t xml:space="preserve"> Учебные аудитории должны иметь звукоизоляцию.</w:t>
      </w:r>
    </w:p>
    <w:p w:rsidR="00627C65" w:rsidRPr="00A12654" w:rsidRDefault="00627C65" w:rsidP="00A12654">
      <w:pPr>
        <w:spacing w:after="0"/>
        <w:jc w:val="both"/>
        <w:rPr>
          <w:rFonts w:ascii="Times New Roman" w:hAnsi="Times New Roman"/>
          <w:i/>
          <w:sz w:val="26"/>
          <w:szCs w:val="26"/>
        </w:rPr>
      </w:pPr>
      <w:r w:rsidRPr="00A12654">
        <w:rPr>
          <w:rFonts w:ascii="Times New Roman" w:hAnsi="Times New Roman"/>
          <w:i/>
          <w:sz w:val="26"/>
          <w:szCs w:val="26"/>
        </w:rPr>
        <w:t>Оснащение занятий</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и др. В старших классах применяются плакаты с информацией по основным теоретическим сведениям.</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t xml:space="preserve">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 </w:t>
      </w:r>
    </w:p>
    <w:p w:rsidR="00627C65" w:rsidRPr="00A12654" w:rsidRDefault="00627C65" w:rsidP="00A12654">
      <w:pPr>
        <w:spacing w:after="0"/>
        <w:rPr>
          <w:rFonts w:ascii="Times New Roman" w:hAnsi="Times New Roman"/>
          <w:b/>
          <w:bCs/>
          <w:spacing w:val="-1"/>
          <w:sz w:val="26"/>
          <w:szCs w:val="26"/>
        </w:rPr>
      </w:pPr>
      <w:r w:rsidRPr="00A12654">
        <w:rPr>
          <w:rFonts w:ascii="Times New Roman" w:hAnsi="Times New Roman"/>
          <w:b/>
          <w:bCs/>
          <w:spacing w:val="-1"/>
          <w:sz w:val="26"/>
          <w:szCs w:val="26"/>
        </w:rPr>
        <w:t>Содержание учебного предмета</w:t>
      </w:r>
    </w:p>
    <w:p w:rsidR="00627C65" w:rsidRPr="00A12654" w:rsidRDefault="00627C65" w:rsidP="00A12654">
      <w:pPr>
        <w:spacing w:after="0"/>
        <w:rPr>
          <w:rFonts w:ascii="Times New Roman" w:hAnsi="Times New Roman"/>
          <w:sz w:val="26"/>
          <w:szCs w:val="26"/>
        </w:rPr>
        <w:sectPr w:rsidR="00627C65" w:rsidRPr="00A12654" w:rsidSect="00BE2751">
          <w:type w:val="continuous"/>
          <w:pgSz w:w="11909" w:h="16834"/>
          <w:pgMar w:top="1208" w:right="857" w:bottom="360" w:left="1701" w:header="720" w:footer="720" w:gutter="0"/>
          <w:cols w:space="60"/>
          <w:noEndnote/>
        </w:sectPr>
      </w:pPr>
      <w:r w:rsidRPr="00A12654">
        <w:rPr>
          <w:rFonts w:ascii="Times New Roman" w:hAnsi="Times New Roman"/>
          <w:sz w:val="26"/>
          <w:szCs w:val="26"/>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w:t>
      </w:r>
      <w:r w:rsidRPr="00A12654">
        <w:rPr>
          <w:rFonts w:ascii="Times New Roman" w:eastAsia="Times New Roman" w:hAnsi="Times New Roman"/>
          <w:sz w:val="26"/>
          <w:szCs w:val="26"/>
          <w:lang w:eastAsia="ru-RU"/>
        </w:rPr>
        <w:t xml:space="preserve">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w:t>
      </w:r>
      <w:r w:rsidRPr="00A12654">
        <w:rPr>
          <w:rFonts w:ascii="Times New Roman" w:hAnsi="Times New Roman"/>
          <w:spacing w:val="2"/>
          <w:sz w:val="26"/>
          <w:szCs w:val="26"/>
        </w:rPr>
        <w:t xml:space="preserve"> учениками другими учебными предметами (сольное и</w:t>
      </w:r>
    </w:p>
    <w:p w:rsidR="00627C65" w:rsidRPr="00A12654" w:rsidRDefault="00627C65" w:rsidP="00A12654">
      <w:pPr>
        <w:spacing w:after="0"/>
        <w:jc w:val="both"/>
        <w:rPr>
          <w:rFonts w:ascii="Times New Roman" w:hAnsi="Times New Roman"/>
          <w:sz w:val="26"/>
          <w:szCs w:val="26"/>
        </w:rPr>
      </w:pPr>
      <w:r w:rsidRPr="00A12654">
        <w:rPr>
          <w:rFonts w:ascii="Times New Roman" w:hAnsi="Times New Roman"/>
          <w:sz w:val="26"/>
          <w:szCs w:val="26"/>
        </w:rPr>
        <w:lastRenderedPageBreak/>
        <w:t>ансамблевое инструментальное исполнительство, хоровой класс, о</w:t>
      </w:r>
      <w:r w:rsidRPr="00A12654">
        <w:rPr>
          <w:rFonts w:ascii="Times New Roman" w:hAnsi="Times New Roman"/>
          <w:spacing w:val="-1"/>
          <w:sz w:val="26"/>
          <w:szCs w:val="26"/>
        </w:rPr>
        <w:t>ркестровый класс и другие).</w:t>
      </w:r>
    </w:p>
    <w:p w:rsidR="00627C65" w:rsidRPr="00A12654" w:rsidRDefault="00627C65" w:rsidP="00A12654">
      <w:pPr>
        <w:spacing w:after="0"/>
        <w:rPr>
          <w:rFonts w:ascii="Times New Roman" w:hAnsi="Times New Roman"/>
          <w:sz w:val="26"/>
          <w:szCs w:val="26"/>
        </w:rPr>
      </w:pPr>
      <w:r w:rsidRPr="00A12654">
        <w:rPr>
          <w:rFonts w:ascii="Times New Roman" w:hAnsi="Times New Roman"/>
          <w:b/>
          <w:bCs/>
          <w:spacing w:val="-1"/>
          <w:sz w:val="26"/>
          <w:szCs w:val="26"/>
        </w:rPr>
        <w:t>Учебно-тематический план</w:t>
      </w:r>
    </w:p>
    <w:p w:rsidR="00627C65" w:rsidRPr="00A12654" w:rsidRDefault="00627C65" w:rsidP="00627C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7"/>
          <w:sz w:val="26"/>
          <w:szCs w:val="26"/>
        </w:rPr>
        <w:t xml:space="preserve">Учебно-тематический план содержит примерное распределение </w:t>
      </w:r>
      <w:r w:rsidRPr="00A12654">
        <w:rPr>
          <w:rFonts w:ascii="Times New Roman" w:hAnsi="Times New Roman"/>
          <w:spacing w:val="4"/>
          <w:sz w:val="26"/>
          <w:szCs w:val="26"/>
        </w:rPr>
        <w:t xml:space="preserve">учебного материала каждого класса в течение всего срока обучения. </w:t>
      </w:r>
      <w:r w:rsidRPr="00A12654">
        <w:rPr>
          <w:rFonts w:ascii="Times New Roman" w:hAnsi="Times New Roman"/>
          <w:spacing w:val="5"/>
          <w:sz w:val="26"/>
          <w:szCs w:val="26"/>
        </w:rPr>
        <w:t xml:space="preserve">Преподаватель может спланировать порядок изучения тем, исходя из </w:t>
      </w:r>
      <w:r w:rsidRPr="00A12654">
        <w:rPr>
          <w:rFonts w:ascii="Times New Roman" w:hAnsi="Times New Roman"/>
          <w:sz w:val="26"/>
          <w:szCs w:val="26"/>
        </w:rPr>
        <w:t>особенностей каждой учебной группы, собственного опыта, сложившихся педагогических традиций.</w:t>
      </w:r>
    </w:p>
    <w:p w:rsidR="00627C65" w:rsidRPr="00A12654" w:rsidRDefault="00627C65" w:rsidP="00627C65">
      <w:pPr>
        <w:jc w:val="both"/>
        <w:rPr>
          <w:rFonts w:ascii="Times New Roman" w:hAnsi="Times New Roman"/>
          <w:sz w:val="26"/>
          <w:szCs w:val="26"/>
        </w:rPr>
      </w:pPr>
      <w:r w:rsidRPr="00A12654">
        <w:rPr>
          <w:rFonts w:ascii="Times New Roman" w:hAnsi="Times New Roman"/>
          <w:sz w:val="26"/>
          <w:szCs w:val="26"/>
        </w:rPr>
        <w:t xml:space="preserve"> При планировании содержания занятий необходимо учитывать, что гармоничное</w:t>
      </w:r>
      <w:r w:rsidRPr="00A12654">
        <w:rPr>
          <w:rFonts w:ascii="Times New Roman" w:hAnsi="Times New Roman"/>
          <w:spacing w:val="2"/>
          <w:sz w:val="26"/>
          <w:szCs w:val="26"/>
        </w:rPr>
        <w:t xml:space="preserve"> и эффективное развитие музыкального слуха, музыкальной памяти, музыкального мышления возможно лишь в случае регулярного </w:t>
      </w:r>
      <w:r w:rsidRPr="00A12654">
        <w:rPr>
          <w:rFonts w:ascii="Times New Roman" w:hAnsi="Times New Roman"/>
          <w:spacing w:val="23"/>
          <w:sz w:val="26"/>
          <w:szCs w:val="26"/>
        </w:rPr>
        <w:t xml:space="preserve">обращения на каждом уроке к различным формам работы </w:t>
      </w:r>
      <w:r w:rsidRPr="00A12654">
        <w:rPr>
          <w:rFonts w:ascii="Times New Roman" w:hAnsi="Times New Roman"/>
          <w:sz w:val="26"/>
          <w:szCs w:val="26"/>
        </w:rPr>
        <w:t>(сольфеджирование, слуховой анализ, запись диктантов, интонационные, ритмические, творческие упражнения) независимо от изучаемой в данный момент темы.</w:t>
      </w:r>
    </w:p>
    <w:p w:rsidR="00627C65" w:rsidRPr="00A12654" w:rsidRDefault="00627C65" w:rsidP="00A12654">
      <w:pPr>
        <w:spacing w:after="0"/>
        <w:jc w:val="center"/>
        <w:rPr>
          <w:rFonts w:ascii="Times New Roman" w:hAnsi="Times New Roman"/>
          <w:b/>
          <w:i/>
          <w:sz w:val="26"/>
          <w:szCs w:val="26"/>
          <w:u w:val="single"/>
        </w:rPr>
      </w:pPr>
      <w:r w:rsidRPr="00A12654">
        <w:rPr>
          <w:rFonts w:ascii="Times New Roman" w:hAnsi="Times New Roman"/>
          <w:b/>
          <w:i/>
          <w:sz w:val="26"/>
          <w:szCs w:val="26"/>
          <w:u w:val="single"/>
        </w:rPr>
        <w:t>Срок обучения 8 (9) лет</w:t>
      </w:r>
    </w:p>
    <w:p w:rsidR="00627C65" w:rsidRPr="00A12654" w:rsidRDefault="00627C65" w:rsidP="00A12654">
      <w:pPr>
        <w:spacing w:after="0"/>
        <w:jc w:val="center"/>
        <w:rPr>
          <w:rFonts w:ascii="Times New Roman" w:hAnsi="Times New Roman"/>
          <w:sz w:val="26"/>
          <w:szCs w:val="26"/>
        </w:rPr>
      </w:pPr>
      <w:r w:rsidRPr="00A12654">
        <w:rPr>
          <w:rFonts w:ascii="Times New Roman" w:hAnsi="Times New Roman"/>
          <w:b/>
          <w:bCs/>
          <w:spacing w:val="-4"/>
          <w:sz w:val="26"/>
          <w:szCs w:val="26"/>
        </w:rPr>
        <w:t>1 класс</w:t>
      </w:r>
    </w:p>
    <w:tbl>
      <w:tblPr>
        <w:tblW w:w="10167" w:type="dxa"/>
        <w:tblInd w:w="-527" w:type="dxa"/>
        <w:tblLayout w:type="fixed"/>
        <w:tblCellMar>
          <w:left w:w="40" w:type="dxa"/>
          <w:right w:w="40" w:type="dxa"/>
        </w:tblCellMar>
        <w:tblLook w:val="0000"/>
      </w:tblPr>
      <w:tblGrid>
        <w:gridCol w:w="425"/>
        <w:gridCol w:w="3686"/>
        <w:gridCol w:w="1534"/>
        <w:gridCol w:w="1565"/>
        <w:gridCol w:w="1411"/>
        <w:gridCol w:w="1546"/>
      </w:tblGrid>
      <w:tr w:rsidR="00627C65" w:rsidRPr="00A12654" w:rsidTr="004E0A65">
        <w:trPr>
          <w:trHeight w:hRule="exact" w:val="346"/>
        </w:trPr>
        <w:tc>
          <w:tcPr>
            <w:tcW w:w="425"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A12654">
            <w:pPr>
              <w:spacing w:after="0"/>
              <w:jc w:val="center"/>
              <w:rPr>
                <w:rFonts w:ascii="Times New Roman" w:hAnsi="Times New Roman"/>
                <w:sz w:val="26"/>
                <w:szCs w:val="26"/>
              </w:rPr>
            </w:pPr>
            <w:r w:rsidRPr="00A12654">
              <w:rPr>
                <w:rFonts w:ascii="Times New Roman" w:hAnsi="Times New Roman"/>
                <w:sz w:val="26"/>
                <w:szCs w:val="26"/>
              </w:rPr>
              <w:t>№ №</w:t>
            </w:r>
          </w:p>
        </w:tc>
        <w:tc>
          <w:tcPr>
            <w:tcW w:w="3686"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534" w:type="dxa"/>
            <w:tcBorders>
              <w:top w:val="single" w:sz="6" w:space="0" w:color="auto"/>
              <w:left w:val="single" w:sz="6" w:space="0" w:color="auto"/>
              <w:bottom w:val="nil"/>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627C65" w:rsidRPr="00A12654" w:rsidTr="004E0A65">
        <w:trPr>
          <w:trHeight w:hRule="exact" w:val="1096"/>
        </w:trPr>
        <w:tc>
          <w:tcPr>
            <w:tcW w:w="425"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3686"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34" w:type="dxa"/>
            <w:tcBorders>
              <w:top w:val="nil"/>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
          <w:p w:rsidR="00627C65" w:rsidRPr="00A12654" w:rsidRDefault="00627C65"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627C65" w:rsidRPr="00A12654" w:rsidTr="004E0A65">
        <w:trPr>
          <w:trHeight w:hRule="exact" w:val="48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z w:val="26"/>
                <w:szCs w:val="26"/>
              </w:rPr>
              <w:t>Нотная грамота</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r>
      <w:tr w:rsidR="00627C65" w:rsidRPr="00A12654" w:rsidTr="004E0A65">
        <w:trPr>
          <w:trHeight w:hRule="exact" w:val="79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Гамма</w:t>
            </w:r>
            <w:proofErr w:type="gramStart"/>
            <w:r w:rsidRPr="00A12654">
              <w:rPr>
                <w:rFonts w:ascii="Times New Roman" w:hAnsi="Times New Roman"/>
                <w:spacing w:val="-3"/>
                <w:sz w:val="26"/>
                <w:szCs w:val="26"/>
              </w:rPr>
              <w:t xml:space="preserve"> Д</w:t>
            </w:r>
            <w:proofErr w:type="gramEnd"/>
            <w:r w:rsidRPr="00A12654">
              <w:rPr>
                <w:rFonts w:ascii="Times New Roman" w:hAnsi="Times New Roman"/>
                <w:spacing w:val="-3"/>
                <w:sz w:val="26"/>
                <w:szCs w:val="26"/>
              </w:rPr>
              <w:t xml:space="preserve">о мажор. </w:t>
            </w:r>
            <w:r w:rsidRPr="00A12654">
              <w:rPr>
                <w:rFonts w:ascii="Times New Roman" w:hAnsi="Times New Roman"/>
                <w:spacing w:val="-1"/>
                <w:sz w:val="26"/>
                <w:szCs w:val="26"/>
              </w:rPr>
              <w:t xml:space="preserve">Устойчивые и </w:t>
            </w:r>
            <w:r w:rsidRPr="00A12654">
              <w:rPr>
                <w:rFonts w:ascii="Times New Roman" w:hAnsi="Times New Roman"/>
                <w:sz w:val="26"/>
                <w:szCs w:val="26"/>
              </w:rPr>
              <w:t xml:space="preserve">неустойчивые </w:t>
            </w:r>
            <w:r w:rsidRPr="00A12654">
              <w:rPr>
                <w:rFonts w:ascii="Times New Roman" w:hAnsi="Times New Roman"/>
                <w:spacing w:val="-3"/>
                <w:sz w:val="26"/>
                <w:szCs w:val="26"/>
              </w:rPr>
              <w:t>ступени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85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4E0A65">
            <w:pPr>
              <w:spacing w:line="240" w:lineRule="auto"/>
              <w:jc w:val="both"/>
              <w:rPr>
                <w:rFonts w:ascii="Times New Roman" w:hAnsi="Times New Roman"/>
                <w:sz w:val="26"/>
                <w:szCs w:val="26"/>
              </w:rPr>
            </w:pPr>
            <w:r w:rsidRPr="00A12654">
              <w:rPr>
                <w:rFonts w:ascii="Times New Roman" w:hAnsi="Times New Roman"/>
                <w:spacing w:val="-1"/>
                <w:sz w:val="26"/>
                <w:szCs w:val="26"/>
              </w:rPr>
              <w:t xml:space="preserve">Разрешение неустойчивых </w:t>
            </w:r>
            <w:r w:rsidRPr="00A12654">
              <w:rPr>
                <w:rFonts w:ascii="Times New Roman" w:hAnsi="Times New Roman"/>
                <w:spacing w:val="-4"/>
                <w:sz w:val="26"/>
                <w:szCs w:val="26"/>
              </w:rPr>
              <w:t xml:space="preserve">ступеней, вводные </w:t>
            </w:r>
            <w:r w:rsidRPr="00A12654">
              <w:rPr>
                <w:rFonts w:ascii="Times New Roman" w:hAnsi="Times New Roman"/>
                <w:spacing w:val="-3"/>
                <w:sz w:val="26"/>
                <w:szCs w:val="26"/>
              </w:rPr>
              <w:t>звуки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627C65" w:rsidRPr="00A12654" w:rsidTr="004E0A65">
        <w:trPr>
          <w:trHeight w:hRule="exact" w:val="70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lastRenderedPageBreak/>
              <w:t>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both"/>
              <w:rPr>
                <w:rFonts w:ascii="Times New Roman" w:hAnsi="Times New Roman"/>
                <w:sz w:val="26"/>
                <w:szCs w:val="26"/>
              </w:rPr>
            </w:pPr>
            <w:r w:rsidRPr="00A12654">
              <w:rPr>
                <w:rFonts w:ascii="Times New Roman" w:hAnsi="Times New Roman"/>
                <w:spacing w:val="-3"/>
                <w:sz w:val="26"/>
                <w:szCs w:val="26"/>
              </w:rPr>
              <w:t xml:space="preserve">Опевание устойчивых </w:t>
            </w:r>
            <w:r w:rsidRPr="00A12654">
              <w:rPr>
                <w:rFonts w:ascii="Times New Roman" w:hAnsi="Times New Roman"/>
                <w:spacing w:val="-4"/>
                <w:sz w:val="26"/>
                <w:szCs w:val="26"/>
              </w:rPr>
              <w:t xml:space="preserve">ступеней. Тоническое </w:t>
            </w:r>
            <w:r w:rsidRPr="00A12654">
              <w:rPr>
                <w:rFonts w:ascii="Times New Roman" w:hAnsi="Times New Roman"/>
                <w:spacing w:val="-1"/>
                <w:sz w:val="26"/>
                <w:szCs w:val="26"/>
              </w:rPr>
              <w:t>трезвучие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627C65" w:rsidRPr="00A12654" w:rsidRDefault="00627C65"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9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Длительности, размер, такт</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9"/>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68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Соль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4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42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Устные диктанты</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11"/>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3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Ре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Изучение элементов гаммы Фа мажор</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70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Гамма ля минор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Знакомство с интервалами</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50"/>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Затакт: четверть, две восьмые в размере 2/4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7"/>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Текущий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846"/>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Запись одноголосных диктантов в размере 3/4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r>
      <w:tr w:rsidR="00A12654" w:rsidRPr="00A12654" w:rsidTr="004E0A65">
        <w:trPr>
          <w:trHeight w:hRule="exact" w:val="843"/>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Размер 4/4 (для продвинутых групп)</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72"/>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Повторение</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A12654" w:rsidRPr="00A12654" w:rsidTr="004E0A65">
        <w:trPr>
          <w:trHeight w:hRule="exact" w:val="1148"/>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Промежуточный контроль</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r w:rsidRPr="00A12654">
              <w:rPr>
                <w:rFonts w:ascii="Times New Roman" w:hAnsi="Times New Roman"/>
                <w:spacing w:val="-4"/>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r>
      <w:tr w:rsidR="00A12654" w:rsidRPr="00A12654" w:rsidTr="004E0A65">
        <w:trPr>
          <w:trHeight w:hRule="exact" w:val="554"/>
        </w:trPr>
        <w:tc>
          <w:tcPr>
            <w:tcW w:w="42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0E0369">
            <w:pPr>
              <w:jc w:val="center"/>
              <w:rPr>
                <w:rFonts w:ascii="Times New Roman" w:hAnsi="Times New Roman"/>
                <w:sz w:val="26"/>
                <w:szCs w:val="26"/>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pacing w:val="-3"/>
                <w:sz w:val="26"/>
                <w:szCs w:val="26"/>
              </w:rPr>
            </w:pPr>
            <w:r w:rsidRPr="00A12654">
              <w:rPr>
                <w:rFonts w:ascii="Times New Roman" w:hAnsi="Times New Roman"/>
                <w:spacing w:val="-3"/>
                <w:sz w:val="26"/>
                <w:szCs w:val="26"/>
              </w:rPr>
              <w:t>ИТОГО:</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pacing w:val="-4"/>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64</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32</w:t>
            </w:r>
          </w:p>
        </w:tc>
      </w:tr>
    </w:tbl>
    <w:p w:rsidR="000E0369" w:rsidRPr="00A12654" w:rsidRDefault="000E0369" w:rsidP="000E0369">
      <w:pPr>
        <w:jc w:val="center"/>
        <w:rPr>
          <w:rFonts w:ascii="Times New Roman" w:hAnsi="Times New Roman"/>
          <w:b/>
          <w:bCs/>
          <w:spacing w:val="-4"/>
          <w:sz w:val="26"/>
          <w:szCs w:val="26"/>
        </w:rPr>
      </w:pPr>
      <w:r w:rsidRPr="00A12654">
        <w:rPr>
          <w:rFonts w:ascii="Times New Roman" w:hAnsi="Times New Roman"/>
          <w:b/>
          <w:bCs/>
          <w:spacing w:val="-4"/>
          <w:sz w:val="26"/>
          <w:szCs w:val="26"/>
        </w:rPr>
        <w:t>2 класс</w:t>
      </w:r>
    </w:p>
    <w:tbl>
      <w:tblPr>
        <w:tblW w:w="0" w:type="auto"/>
        <w:tblInd w:w="40" w:type="dxa"/>
        <w:tblLayout w:type="fixed"/>
        <w:tblCellMar>
          <w:left w:w="40" w:type="dxa"/>
          <w:right w:w="40" w:type="dxa"/>
        </w:tblCellMar>
        <w:tblLook w:val="0000"/>
      </w:tblPr>
      <w:tblGrid>
        <w:gridCol w:w="547"/>
        <w:gridCol w:w="2688"/>
        <w:gridCol w:w="1843"/>
        <w:gridCol w:w="1565"/>
        <w:gridCol w:w="1411"/>
        <w:gridCol w:w="1546"/>
      </w:tblGrid>
      <w:tr w:rsidR="000E0369" w:rsidRPr="00A12654" w:rsidTr="00F16503">
        <w:trPr>
          <w:trHeight w:hRule="exact" w:val="346"/>
        </w:trPr>
        <w:tc>
          <w:tcPr>
            <w:tcW w:w="547"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lastRenderedPageBreak/>
              <w:t>№</w:t>
            </w:r>
          </w:p>
        </w:tc>
        <w:tc>
          <w:tcPr>
            <w:tcW w:w="2688"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lastRenderedPageBreak/>
              <w:t xml:space="preserve">Наименование </w:t>
            </w:r>
            <w:r w:rsidRPr="00A12654">
              <w:rPr>
                <w:rFonts w:ascii="Times New Roman" w:hAnsi="Times New Roman"/>
                <w:spacing w:val="-1"/>
                <w:sz w:val="26"/>
                <w:szCs w:val="26"/>
              </w:rPr>
              <w:t xml:space="preserve">раздела, </w:t>
            </w:r>
            <w:r w:rsidRPr="00A12654">
              <w:rPr>
                <w:rFonts w:ascii="Times New Roman" w:hAnsi="Times New Roman"/>
                <w:spacing w:val="-1"/>
                <w:sz w:val="26"/>
                <w:szCs w:val="26"/>
              </w:rPr>
              <w:lastRenderedPageBreak/>
              <w:t>темы</w:t>
            </w:r>
          </w:p>
        </w:tc>
        <w:tc>
          <w:tcPr>
            <w:tcW w:w="1843" w:type="dxa"/>
            <w:vMerge w:val="restart"/>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lastRenderedPageBreak/>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lastRenderedPageBreak/>
              <w:t>занятия</w:t>
            </w:r>
          </w:p>
        </w:tc>
        <w:tc>
          <w:tcPr>
            <w:tcW w:w="4522"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lastRenderedPageBreak/>
              <w:t>Общий объем времени (в часах)</w:t>
            </w:r>
          </w:p>
        </w:tc>
      </w:tr>
      <w:tr w:rsidR="000E0369" w:rsidRPr="00A12654" w:rsidTr="00F16503">
        <w:trPr>
          <w:trHeight w:hRule="exact" w:val="1096"/>
        </w:trPr>
        <w:tc>
          <w:tcPr>
            <w:tcW w:w="547"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2688"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843" w:type="dxa"/>
            <w:vMerge/>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82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pacing w:val="-1"/>
                <w:sz w:val="26"/>
                <w:szCs w:val="26"/>
              </w:rPr>
              <w:t xml:space="preserve">материала </w:t>
            </w:r>
            <w:r w:rsidRPr="00A12654">
              <w:rPr>
                <w:rFonts w:ascii="Times New Roman" w:hAnsi="Times New Roman"/>
                <w:spacing w:val="-3"/>
                <w:sz w:val="26"/>
                <w:szCs w:val="26"/>
              </w:rPr>
              <w:t>1 класса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Затакт: четверть в </w:t>
            </w:r>
            <w:r w:rsidRPr="00A12654">
              <w:rPr>
                <w:rFonts w:ascii="Times New Roman" w:hAnsi="Times New Roman"/>
                <w:spacing w:val="-1"/>
                <w:sz w:val="26"/>
                <w:szCs w:val="26"/>
              </w:rPr>
              <w:t>размере 3/4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Си-</w:t>
            </w:r>
            <w:r w:rsidRPr="00A12654">
              <w:rPr>
                <w:rFonts w:ascii="Times New Roman" w:hAnsi="Times New Roman"/>
                <w:sz w:val="26"/>
                <w:szCs w:val="26"/>
              </w:rPr>
              <w:t>бемоль мажор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4/4</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ля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Три вида минора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четверть с </w:t>
            </w:r>
            <w:r w:rsidRPr="00A12654">
              <w:rPr>
                <w:rFonts w:ascii="Times New Roman" w:hAnsi="Times New Roman"/>
                <w:spacing w:val="-3"/>
                <w:sz w:val="26"/>
                <w:szCs w:val="26"/>
              </w:rPr>
              <w:t>точкой и восьмая</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Параллельные </w:t>
            </w:r>
            <w:r w:rsidRPr="00A12654">
              <w:rPr>
                <w:rFonts w:ascii="Times New Roman" w:hAnsi="Times New Roman"/>
                <w:spacing w:val="-1"/>
                <w:sz w:val="26"/>
                <w:szCs w:val="26"/>
              </w:rPr>
              <w:t>тональности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24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четыре </w:t>
            </w:r>
            <w:r w:rsidRPr="00A12654">
              <w:rPr>
                <w:rFonts w:ascii="Times New Roman" w:hAnsi="Times New Roman"/>
                <w:spacing w:val="-3"/>
                <w:sz w:val="26"/>
                <w:szCs w:val="26"/>
              </w:rPr>
              <w:t xml:space="preserve">шестнадцатые в </w:t>
            </w:r>
            <w:r w:rsidRPr="00A12654">
              <w:rPr>
                <w:rFonts w:ascii="Times New Roman" w:hAnsi="Times New Roman"/>
                <w:spacing w:val="-1"/>
                <w:sz w:val="26"/>
                <w:szCs w:val="26"/>
              </w:rPr>
              <w:t>пройденных размерах</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ре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ми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си </w:t>
            </w:r>
            <w:r w:rsidRPr="00A12654">
              <w:rPr>
                <w:rFonts w:ascii="Times New Roman" w:hAnsi="Times New Roman"/>
                <w:spacing w:val="-4"/>
                <w:sz w:val="26"/>
                <w:szCs w:val="26"/>
              </w:rPr>
              <w:t>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Интервалы </w:t>
            </w:r>
            <w:proofErr w:type="gramStart"/>
            <w:r w:rsidRPr="00A12654">
              <w:rPr>
                <w:rFonts w:ascii="Times New Roman" w:hAnsi="Times New Roman"/>
                <w:sz w:val="26"/>
                <w:szCs w:val="26"/>
              </w:rPr>
              <w:t>ч</w:t>
            </w:r>
            <w:proofErr w:type="gramEnd"/>
            <w:r w:rsidRPr="00A12654">
              <w:rPr>
                <w:rFonts w:ascii="Times New Roman" w:hAnsi="Times New Roman"/>
                <w:sz w:val="26"/>
                <w:szCs w:val="26"/>
              </w:rPr>
              <w:t xml:space="preserve">.1, м.2, </w:t>
            </w:r>
            <w:r w:rsidRPr="00A12654">
              <w:rPr>
                <w:rFonts w:ascii="Times New Roman" w:hAnsi="Times New Roman"/>
                <w:spacing w:val="-3"/>
                <w:sz w:val="26"/>
                <w:szCs w:val="26"/>
              </w:rPr>
              <w:t>б.2, м.3, б.3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соль минор</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Интервалы </w:t>
            </w:r>
            <w:proofErr w:type="gramStart"/>
            <w:r w:rsidRPr="00A12654">
              <w:rPr>
                <w:rFonts w:ascii="Times New Roman" w:hAnsi="Times New Roman"/>
                <w:spacing w:val="-3"/>
                <w:sz w:val="26"/>
                <w:szCs w:val="26"/>
              </w:rPr>
              <w:t>ч</w:t>
            </w:r>
            <w:proofErr w:type="gramEnd"/>
            <w:r w:rsidRPr="00A12654">
              <w:rPr>
                <w:rFonts w:ascii="Times New Roman" w:hAnsi="Times New Roman"/>
                <w:spacing w:val="-3"/>
                <w:sz w:val="26"/>
                <w:szCs w:val="26"/>
              </w:rPr>
              <w:t xml:space="preserve">.4, ч.5, </w:t>
            </w:r>
            <w:r w:rsidRPr="00A12654">
              <w:rPr>
                <w:rFonts w:ascii="Times New Roman" w:hAnsi="Times New Roman"/>
                <w:spacing w:val="-5"/>
                <w:sz w:val="26"/>
                <w:szCs w:val="26"/>
              </w:rPr>
              <w:t>ч.8</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Закрепление </w:t>
            </w:r>
            <w:r w:rsidRPr="00A12654">
              <w:rPr>
                <w:rFonts w:ascii="Times New Roman" w:hAnsi="Times New Roman"/>
                <w:spacing w:val="-4"/>
                <w:sz w:val="26"/>
                <w:szCs w:val="26"/>
              </w:rPr>
              <w:t>пройденного материала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Резервные уроки</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627C65" w:rsidRPr="00A12654" w:rsidRDefault="00627C65" w:rsidP="00627C65">
      <w:pPr>
        <w:pStyle w:val="Default"/>
        <w:spacing w:line="276" w:lineRule="auto"/>
        <w:rPr>
          <w:b/>
          <w:spacing w:val="-3"/>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3"/>
          <w:sz w:val="26"/>
          <w:szCs w:val="26"/>
        </w:rPr>
        <w:t>3 класс</w:t>
      </w:r>
    </w:p>
    <w:tbl>
      <w:tblPr>
        <w:tblW w:w="0" w:type="auto"/>
        <w:tblInd w:w="40" w:type="dxa"/>
        <w:tblLayout w:type="fixed"/>
        <w:tblCellMar>
          <w:left w:w="40" w:type="dxa"/>
          <w:right w:w="40" w:type="dxa"/>
        </w:tblCellMar>
        <w:tblLook w:val="0000"/>
      </w:tblPr>
      <w:tblGrid>
        <w:gridCol w:w="547"/>
        <w:gridCol w:w="2688"/>
        <w:gridCol w:w="10"/>
        <w:gridCol w:w="1717"/>
        <w:gridCol w:w="1681"/>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72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638"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72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2 класса</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Тональность Ля мажор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Ритм восьмая и две </w:t>
            </w:r>
            <w:r w:rsidRPr="00A12654">
              <w:rPr>
                <w:rFonts w:ascii="Times New Roman" w:hAnsi="Times New Roman"/>
                <w:spacing w:val="-1"/>
                <w:sz w:val="26"/>
                <w:szCs w:val="26"/>
              </w:rPr>
              <w:t>шестнадцатых</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Тональность фа-</w:t>
            </w:r>
            <w:r w:rsidRPr="00A12654">
              <w:rPr>
                <w:rFonts w:ascii="Times New Roman" w:hAnsi="Times New Roman"/>
                <w:spacing w:val="-1"/>
                <w:sz w:val="26"/>
                <w:szCs w:val="26"/>
              </w:rPr>
              <w:t>диез 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09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Ритм две </w:t>
            </w:r>
            <w:r w:rsidRPr="00A12654">
              <w:rPr>
                <w:rFonts w:ascii="Times New Roman" w:hAnsi="Times New Roman"/>
                <w:spacing w:val="-3"/>
                <w:sz w:val="26"/>
                <w:szCs w:val="26"/>
              </w:rPr>
              <w:t xml:space="preserve">шестнадцатых и </w:t>
            </w:r>
            <w:r w:rsidRPr="00A12654">
              <w:rPr>
                <w:rFonts w:ascii="Times New Roman" w:hAnsi="Times New Roman"/>
                <w:sz w:val="26"/>
                <w:szCs w:val="26"/>
              </w:rPr>
              <w:t>восьмая</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Переменный лад</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Тональности Ми-</w:t>
            </w:r>
            <w:r w:rsidRPr="00A12654">
              <w:rPr>
                <w:rFonts w:ascii="Times New Roman" w:hAnsi="Times New Roman"/>
                <w:spacing w:val="-3"/>
                <w:sz w:val="26"/>
                <w:szCs w:val="26"/>
              </w:rPr>
              <w:t xml:space="preserve">бемоль мажор и </w:t>
            </w:r>
            <w:proofErr w:type="gramStart"/>
            <w:r w:rsidRPr="00A12654">
              <w:rPr>
                <w:rFonts w:ascii="Times New Roman" w:hAnsi="Times New Roman"/>
                <w:spacing w:val="-3"/>
                <w:sz w:val="26"/>
                <w:szCs w:val="26"/>
              </w:rPr>
              <w:t>до</w:t>
            </w:r>
            <w:proofErr w:type="gramEnd"/>
            <w:r w:rsidRPr="00A12654">
              <w:rPr>
                <w:rFonts w:ascii="Times New Roman" w:hAnsi="Times New Roman"/>
                <w:spacing w:val="-3"/>
                <w:sz w:val="26"/>
                <w:szCs w:val="26"/>
              </w:rPr>
              <w:t xml:space="preserve"> </w:t>
            </w:r>
            <w:r w:rsidRPr="00A12654">
              <w:rPr>
                <w:rFonts w:ascii="Times New Roman" w:hAnsi="Times New Roman"/>
                <w:spacing w:val="-4"/>
                <w:sz w:val="26"/>
                <w:szCs w:val="26"/>
              </w:rPr>
              <w:t>минор</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57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Интервалы </w:t>
            </w:r>
            <w:proofErr w:type="gramStart"/>
            <w:r w:rsidRPr="00A12654">
              <w:rPr>
                <w:rFonts w:ascii="Times New Roman" w:hAnsi="Times New Roman"/>
                <w:spacing w:val="-3"/>
                <w:sz w:val="26"/>
                <w:szCs w:val="26"/>
              </w:rPr>
              <w:t>м</w:t>
            </w:r>
            <w:proofErr w:type="gramEnd"/>
            <w:r w:rsidRPr="00A12654">
              <w:rPr>
                <w:rFonts w:ascii="Times New Roman" w:hAnsi="Times New Roman"/>
                <w:spacing w:val="-3"/>
                <w:sz w:val="26"/>
                <w:szCs w:val="26"/>
              </w:rPr>
              <w:t>.6 и б.6</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Обращения </w:t>
            </w:r>
            <w:r w:rsidRPr="00A12654">
              <w:rPr>
                <w:rFonts w:ascii="Times New Roman" w:hAnsi="Times New Roman"/>
                <w:sz w:val="26"/>
                <w:szCs w:val="26"/>
              </w:rPr>
              <w:t>интервалов</w:t>
            </w:r>
          </w:p>
        </w:tc>
        <w:tc>
          <w:tcPr>
            <w:tcW w:w="171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3/8</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Обращения </w:t>
            </w:r>
            <w:r w:rsidRPr="00A12654">
              <w:rPr>
                <w:rFonts w:ascii="Times New Roman" w:hAnsi="Times New Roman"/>
                <w:spacing w:val="-1"/>
                <w:sz w:val="26"/>
                <w:szCs w:val="26"/>
              </w:rPr>
              <w:t>трезвучий</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68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b/>
          <w:sz w:val="26"/>
          <w:szCs w:val="26"/>
        </w:rPr>
      </w:pPr>
      <w:r w:rsidRPr="00A12654">
        <w:rPr>
          <w:rFonts w:ascii="Times New Roman" w:hAnsi="Times New Roman"/>
          <w:b/>
          <w:bCs/>
          <w:spacing w:val="-4"/>
          <w:sz w:val="26"/>
          <w:szCs w:val="26"/>
        </w:rPr>
        <w:t>4 класс</w:t>
      </w:r>
    </w:p>
    <w:tbl>
      <w:tblPr>
        <w:tblW w:w="0" w:type="auto"/>
        <w:tblInd w:w="40" w:type="dxa"/>
        <w:tblLayout w:type="fixed"/>
        <w:tblCellMar>
          <w:left w:w="40" w:type="dxa"/>
          <w:right w:w="40" w:type="dxa"/>
        </w:tblCellMar>
        <w:tblLook w:val="0000"/>
      </w:tblPr>
      <w:tblGrid>
        <w:gridCol w:w="547"/>
        <w:gridCol w:w="2688"/>
        <w:gridCol w:w="1843"/>
        <w:gridCol w:w="25"/>
        <w:gridCol w:w="1540"/>
        <w:gridCol w:w="1411"/>
        <w:gridCol w:w="1546"/>
      </w:tblGrid>
      <w:tr w:rsidR="000E0369" w:rsidRPr="00A12654" w:rsidTr="00F16503">
        <w:trPr>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3 класса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2"/>
                <w:sz w:val="26"/>
                <w:szCs w:val="26"/>
              </w:rPr>
              <w:t xml:space="preserve">Тональность Ми </w:t>
            </w:r>
            <w:r w:rsidRPr="00A12654">
              <w:rPr>
                <w:rFonts w:ascii="Times New Roman" w:hAnsi="Times New Roman"/>
                <w:spacing w:val="-3"/>
                <w:sz w:val="26"/>
                <w:szCs w:val="26"/>
              </w:rPr>
              <w:t>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8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Пунктирный ритм</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Главные трезвучия </w:t>
            </w:r>
            <w:r w:rsidRPr="00A12654">
              <w:rPr>
                <w:rFonts w:ascii="Times New Roman" w:hAnsi="Times New Roman"/>
                <w:sz w:val="26"/>
                <w:szCs w:val="26"/>
              </w:rPr>
              <w:t>лада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до-</w:t>
            </w:r>
            <w:r w:rsidRPr="00A12654">
              <w:rPr>
                <w:rFonts w:ascii="Times New Roman" w:hAnsi="Times New Roman"/>
                <w:spacing w:val="-1"/>
                <w:sz w:val="26"/>
                <w:szCs w:val="26"/>
              </w:rPr>
              <w:t>диез 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416"/>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Синкопа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81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Тритоны на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и на </w:t>
            </w:r>
            <w:r w:rsidRPr="00A12654">
              <w:rPr>
                <w:rFonts w:ascii="Times New Roman" w:hAnsi="Times New Roman"/>
                <w:sz w:val="26"/>
                <w:szCs w:val="26"/>
                <w:lang w:val="en-US"/>
              </w:rPr>
              <w:t>VII</w:t>
            </w:r>
            <w:r w:rsidRPr="00A12654">
              <w:rPr>
                <w:rFonts w:ascii="Times New Roman" w:hAnsi="Times New Roman"/>
                <w:sz w:val="26"/>
                <w:szCs w:val="26"/>
              </w:rPr>
              <w:t xml:space="preserve"> (повышенной) </w:t>
            </w:r>
            <w:r w:rsidRPr="00A12654">
              <w:rPr>
                <w:rFonts w:ascii="Times New Roman" w:hAnsi="Times New Roman"/>
                <w:spacing w:val="-3"/>
                <w:sz w:val="26"/>
                <w:szCs w:val="26"/>
              </w:rPr>
              <w:t>ступени в мажоре и гармоническом 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6"/>
                <w:sz w:val="26"/>
                <w:szCs w:val="26"/>
              </w:rPr>
              <w:t>Триоль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Тональность Ля-</w:t>
            </w:r>
            <w:r w:rsidRPr="00A12654">
              <w:rPr>
                <w:rFonts w:ascii="Times New Roman" w:hAnsi="Times New Roman"/>
                <w:sz w:val="26"/>
                <w:szCs w:val="26"/>
              </w:rPr>
              <w:t>бемоль мажор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6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Размер 6/8</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72"/>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Интервал </w:t>
            </w:r>
            <w:proofErr w:type="gramStart"/>
            <w:r w:rsidRPr="00A12654">
              <w:rPr>
                <w:rFonts w:ascii="Times New Roman" w:hAnsi="Times New Roman"/>
                <w:spacing w:val="-4"/>
                <w:sz w:val="26"/>
                <w:szCs w:val="26"/>
              </w:rPr>
              <w:t>м</w:t>
            </w:r>
            <w:proofErr w:type="gramEnd"/>
            <w:r w:rsidRPr="00A12654">
              <w:rPr>
                <w:rFonts w:ascii="Times New Roman" w:hAnsi="Times New Roman"/>
                <w:spacing w:val="-4"/>
                <w:sz w:val="26"/>
                <w:szCs w:val="26"/>
              </w:rPr>
              <w:t>.7</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52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Доминантовый </w:t>
            </w:r>
            <w:r w:rsidRPr="00A12654">
              <w:rPr>
                <w:rFonts w:ascii="Times New Roman" w:hAnsi="Times New Roman"/>
                <w:sz w:val="26"/>
                <w:szCs w:val="26"/>
              </w:rPr>
              <w:t xml:space="preserve">септаккорд в </w:t>
            </w:r>
            <w:r w:rsidRPr="00A12654">
              <w:rPr>
                <w:rFonts w:ascii="Times New Roman" w:hAnsi="Times New Roman"/>
                <w:spacing w:val="-1"/>
                <w:sz w:val="26"/>
                <w:szCs w:val="26"/>
              </w:rPr>
              <w:t xml:space="preserve">мажоре и </w:t>
            </w:r>
            <w:r w:rsidRPr="00A12654">
              <w:rPr>
                <w:rFonts w:ascii="Times New Roman" w:hAnsi="Times New Roman"/>
                <w:spacing w:val="-4"/>
                <w:sz w:val="26"/>
                <w:szCs w:val="26"/>
              </w:rPr>
              <w:t xml:space="preserve">гармоническом </w:t>
            </w:r>
            <w:r w:rsidRPr="00A12654">
              <w:rPr>
                <w:rFonts w:ascii="Times New Roman" w:hAnsi="Times New Roman"/>
                <w:spacing w:val="-3"/>
                <w:sz w:val="26"/>
                <w:szCs w:val="26"/>
              </w:rPr>
              <w:t>миноре</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Тональность фа </w:t>
            </w:r>
            <w:r w:rsidRPr="00A12654">
              <w:rPr>
                <w:rFonts w:ascii="Times New Roman" w:hAnsi="Times New Roman"/>
                <w:spacing w:val="-4"/>
                <w:sz w:val="26"/>
                <w:szCs w:val="26"/>
              </w:rPr>
              <w:t>минор</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53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Повторение </w:t>
            </w:r>
            <w:r w:rsidRPr="00A12654">
              <w:rPr>
                <w:rFonts w:ascii="Times New Roman" w:hAnsi="Times New Roman"/>
                <w:sz w:val="26"/>
                <w:szCs w:val="26"/>
              </w:rPr>
              <w:t>тритонов</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6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13"/>
                <w:sz w:val="26"/>
                <w:szCs w:val="26"/>
              </w:rPr>
              <w:t xml:space="preserve">доминантового </w:t>
            </w:r>
            <w:r w:rsidRPr="00A12654">
              <w:rPr>
                <w:rFonts w:ascii="Times New Roman" w:hAnsi="Times New Roman"/>
                <w:spacing w:val="-1"/>
                <w:sz w:val="26"/>
                <w:szCs w:val="26"/>
              </w:rPr>
              <w:t>септаккорда</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45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9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6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5 класс</w:t>
      </w:r>
    </w:p>
    <w:p w:rsidR="00627C65" w:rsidRPr="00A12654" w:rsidRDefault="00627C65" w:rsidP="00627C65">
      <w:pPr>
        <w:pStyle w:val="Default"/>
        <w:spacing w:line="276" w:lineRule="auto"/>
        <w:rPr>
          <w:b/>
          <w:sz w:val="26"/>
          <w:szCs w:val="26"/>
        </w:rPr>
      </w:pPr>
    </w:p>
    <w:tbl>
      <w:tblPr>
        <w:tblW w:w="0" w:type="auto"/>
        <w:tblInd w:w="40" w:type="dxa"/>
        <w:tblLayout w:type="fixed"/>
        <w:tblCellMar>
          <w:left w:w="40" w:type="dxa"/>
          <w:right w:w="40" w:type="dxa"/>
        </w:tblCellMar>
        <w:tblLook w:val="0000"/>
      </w:tblPr>
      <w:tblGrid>
        <w:gridCol w:w="547"/>
        <w:gridCol w:w="2688"/>
        <w:gridCol w:w="10"/>
        <w:gridCol w:w="1833"/>
        <w:gridCol w:w="10"/>
        <w:gridCol w:w="1555"/>
        <w:gridCol w:w="1411"/>
        <w:gridCol w:w="1546"/>
        <w:gridCol w:w="9"/>
      </w:tblGrid>
      <w:tr w:rsidR="000E0369" w:rsidRPr="00A12654" w:rsidTr="00F16503">
        <w:trPr>
          <w:gridAfter w:val="1"/>
          <w:wAfter w:w="9" w:type="dxa"/>
          <w:trHeight w:hRule="exact" w:val="346"/>
        </w:trPr>
        <w:tc>
          <w:tcPr>
            <w:tcW w:w="5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88"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3"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22"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gridAfter w:val="1"/>
          <w:wAfter w:w="9" w:type="dxa"/>
          <w:trHeight w:hRule="exact" w:val="1096"/>
        </w:trPr>
        <w:tc>
          <w:tcPr>
            <w:tcW w:w="5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88"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3"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4 класса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469"/>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Доминантовое </w:t>
            </w:r>
            <w:r w:rsidRPr="00A12654">
              <w:rPr>
                <w:rFonts w:ascii="Times New Roman" w:hAnsi="Times New Roman"/>
                <w:spacing w:val="-1"/>
                <w:sz w:val="26"/>
                <w:szCs w:val="26"/>
              </w:rPr>
              <w:t xml:space="preserve">трезвучие с </w:t>
            </w:r>
            <w:r w:rsidRPr="00A12654">
              <w:rPr>
                <w:rFonts w:ascii="Times New Roman" w:hAnsi="Times New Roman"/>
                <w:spacing w:val="-3"/>
                <w:sz w:val="26"/>
                <w:szCs w:val="26"/>
              </w:rPr>
              <w:t xml:space="preserve">обращениями и </w:t>
            </w:r>
            <w:r w:rsidRPr="00A12654">
              <w:rPr>
                <w:rFonts w:ascii="Times New Roman" w:hAnsi="Times New Roman"/>
                <w:spacing w:val="-1"/>
                <w:sz w:val="26"/>
                <w:szCs w:val="26"/>
              </w:rPr>
              <w:t>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113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8"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Ритмическая группа </w:t>
            </w:r>
            <w:r w:rsidRPr="00A12654">
              <w:rPr>
                <w:rFonts w:ascii="Times New Roman" w:hAnsi="Times New Roman"/>
                <w:spacing w:val="-1"/>
                <w:sz w:val="26"/>
                <w:szCs w:val="26"/>
              </w:rPr>
              <w:t>четверть с точкой и две шестнадцатые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461"/>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Субдоминантовое </w:t>
            </w:r>
            <w:r w:rsidRPr="00A12654">
              <w:rPr>
                <w:rFonts w:ascii="Times New Roman" w:hAnsi="Times New Roman"/>
                <w:spacing w:val="-1"/>
                <w:sz w:val="26"/>
                <w:szCs w:val="26"/>
              </w:rPr>
              <w:t>трезвучие с обращениями и разрешениями</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52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3"/>
                <w:sz w:val="26"/>
                <w:szCs w:val="26"/>
              </w:rPr>
              <w:t xml:space="preserve">тритонов на </w:t>
            </w:r>
            <w:r w:rsidRPr="00A12654">
              <w:rPr>
                <w:rFonts w:ascii="Times New Roman" w:hAnsi="Times New Roman"/>
                <w:spacing w:val="-3"/>
                <w:sz w:val="26"/>
                <w:szCs w:val="26"/>
                <w:lang w:val="en-US"/>
              </w:rPr>
              <w:t>IV</w:t>
            </w:r>
            <w:r w:rsidRPr="00A12654">
              <w:rPr>
                <w:rFonts w:ascii="Times New Roman" w:hAnsi="Times New Roman"/>
                <w:spacing w:val="-3"/>
                <w:sz w:val="26"/>
                <w:szCs w:val="26"/>
              </w:rPr>
              <w:t xml:space="preserve"> и </w:t>
            </w:r>
            <w:r w:rsidRPr="00A12654">
              <w:rPr>
                <w:rFonts w:ascii="Times New Roman" w:hAnsi="Times New Roman"/>
                <w:sz w:val="26"/>
                <w:szCs w:val="26"/>
                <w:lang w:val="en-US"/>
              </w:rPr>
              <w:t>VII</w:t>
            </w:r>
            <w:r w:rsidRPr="00A12654">
              <w:rPr>
                <w:rFonts w:ascii="Times New Roman" w:hAnsi="Times New Roman"/>
                <w:sz w:val="26"/>
                <w:szCs w:val="26"/>
              </w:rPr>
              <w:t xml:space="preserve"> ступенях в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4E0A65">
        <w:trPr>
          <w:gridAfter w:val="1"/>
          <w:wAfter w:w="9" w:type="dxa"/>
          <w:trHeight w:hRule="exact" w:val="1434"/>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на </w:t>
            </w:r>
            <w:r w:rsidRPr="00A12654">
              <w:rPr>
                <w:rFonts w:ascii="Times New Roman" w:hAnsi="Times New Roman"/>
                <w:spacing w:val="-1"/>
                <w:sz w:val="26"/>
                <w:szCs w:val="26"/>
                <w:lang w:val="en-US"/>
              </w:rPr>
              <w:t>VII</w:t>
            </w:r>
            <w:r w:rsidRPr="00A12654">
              <w:rPr>
                <w:rFonts w:ascii="Times New Roman" w:hAnsi="Times New Roman"/>
                <w:spacing w:val="-1"/>
                <w:sz w:val="26"/>
                <w:szCs w:val="26"/>
              </w:rPr>
              <w:t xml:space="preserve"> </w:t>
            </w:r>
            <w:r w:rsidRPr="00A12654">
              <w:rPr>
                <w:rFonts w:ascii="Times New Roman" w:hAnsi="Times New Roman"/>
                <w:spacing w:val="-3"/>
                <w:sz w:val="26"/>
                <w:szCs w:val="26"/>
              </w:rPr>
              <w:t xml:space="preserve">ступени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3"/>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Тональности Си </w:t>
            </w:r>
            <w:r w:rsidRPr="00A12654">
              <w:rPr>
                <w:rFonts w:ascii="Times New Roman" w:hAnsi="Times New Roman"/>
                <w:spacing w:val="-3"/>
                <w:sz w:val="26"/>
                <w:szCs w:val="26"/>
              </w:rPr>
              <w:t xml:space="preserve">мажор, соль-диез </w:t>
            </w:r>
            <w:r w:rsidRPr="00A12654">
              <w:rPr>
                <w:rFonts w:ascii="Times New Roman" w:hAnsi="Times New Roman"/>
                <w:spacing w:val="-4"/>
                <w:sz w:val="26"/>
                <w:szCs w:val="26"/>
              </w:rPr>
              <w:t>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Различные виды синкоп</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4E0A65">
        <w:trPr>
          <w:gridAfter w:val="1"/>
          <w:wAfter w:w="9" w:type="dxa"/>
          <w:trHeight w:hRule="exact" w:val="1800"/>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1"/>
                <w:sz w:val="26"/>
                <w:szCs w:val="26"/>
              </w:rPr>
              <w:t xml:space="preserve">мажорных и минорных </w:t>
            </w:r>
            <w:r w:rsidRPr="00A12654">
              <w:rPr>
                <w:rFonts w:ascii="Times New Roman" w:hAnsi="Times New Roman"/>
                <w:sz w:val="26"/>
                <w:szCs w:val="26"/>
              </w:rPr>
              <w:t xml:space="preserve">трезвучий, секстаккордов, </w:t>
            </w:r>
            <w:r w:rsidRPr="00A12654">
              <w:rPr>
                <w:rFonts w:ascii="Times New Roman" w:hAnsi="Times New Roman"/>
                <w:spacing w:val="-3"/>
                <w:sz w:val="26"/>
                <w:szCs w:val="26"/>
              </w:rPr>
              <w:t xml:space="preserve">квартсекстаккордов </w:t>
            </w:r>
            <w:r w:rsidRPr="00A12654">
              <w:rPr>
                <w:rFonts w:ascii="Times New Roman" w:hAnsi="Times New Roman"/>
                <w:sz w:val="26"/>
                <w:szCs w:val="26"/>
              </w:rPr>
              <w:t>от звука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0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Тональности Ре-</w:t>
            </w:r>
            <w:r w:rsidRPr="00A12654">
              <w:rPr>
                <w:rFonts w:ascii="Times New Roman" w:hAnsi="Times New Roman"/>
                <w:spacing w:val="-3"/>
                <w:sz w:val="26"/>
                <w:szCs w:val="26"/>
              </w:rPr>
              <w:t>бемоль мажор, си-</w:t>
            </w:r>
            <w:r w:rsidRPr="00A12654">
              <w:rPr>
                <w:rFonts w:ascii="Times New Roman" w:hAnsi="Times New Roman"/>
                <w:sz w:val="26"/>
                <w:szCs w:val="26"/>
              </w:rPr>
              <w:t>бемоль минор</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2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Буквенные обозначения </w:t>
            </w:r>
            <w:r w:rsidRPr="00A12654">
              <w:rPr>
                <w:rFonts w:ascii="Times New Roman" w:hAnsi="Times New Roman"/>
                <w:spacing w:val="-3"/>
                <w:sz w:val="26"/>
                <w:szCs w:val="26"/>
              </w:rPr>
              <w:t>тональностей</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Период, предложения, фраза</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95"/>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518"/>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18.</w:t>
            </w: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2688"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3"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6 класс</w:t>
      </w:r>
    </w:p>
    <w:tbl>
      <w:tblPr>
        <w:tblW w:w="0" w:type="auto"/>
        <w:tblInd w:w="40" w:type="dxa"/>
        <w:tblLayout w:type="fixed"/>
        <w:tblCellMar>
          <w:left w:w="40" w:type="dxa"/>
          <w:right w:w="40" w:type="dxa"/>
        </w:tblCellMar>
        <w:tblLook w:val="0000"/>
      </w:tblPr>
      <w:tblGrid>
        <w:gridCol w:w="567"/>
        <w:gridCol w:w="9"/>
        <w:gridCol w:w="2685"/>
        <w:gridCol w:w="1842"/>
        <w:gridCol w:w="1574"/>
        <w:gridCol w:w="1412"/>
        <w:gridCol w:w="8"/>
        <w:gridCol w:w="1542"/>
        <w:gridCol w:w="9"/>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2"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4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2"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59"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5 класса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545"/>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Обращения </w:t>
            </w:r>
            <w:r w:rsidRPr="00A12654">
              <w:rPr>
                <w:rFonts w:ascii="Times New Roman" w:hAnsi="Times New Roman"/>
                <w:spacing w:val="-4"/>
                <w:sz w:val="26"/>
                <w:szCs w:val="26"/>
              </w:rPr>
              <w:t xml:space="preserve">доминантового </w:t>
            </w:r>
            <w:r w:rsidRPr="00A12654">
              <w:rPr>
                <w:rFonts w:ascii="Times New Roman" w:hAnsi="Times New Roman"/>
                <w:sz w:val="26"/>
                <w:szCs w:val="26"/>
              </w:rPr>
              <w:t xml:space="preserve">септаккорда, </w:t>
            </w:r>
            <w:r w:rsidRPr="00A12654">
              <w:rPr>
                <w:rFonts w:ascii="Times New Roman" w:hAnsi="Times New Roman"/>
                <w:spacing w:val="-1"/>
                <w:sz w:val="26"/>
                <w:szCs w:val="26"/>
              </w:rPr>
              <w:t>разрешения</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pacing w:val="-3"/>
                <w:sz w:val="26"/>
                <w:szCs w:val="26"/>
              </w:rPr>
              <w:t xml:space="preserve">фигуры с шестнадцатыми в </w:t>
            </w:r>
            <w:r w:rsidRPr="00A12654">
              <w:rPr>
                <w:rFonts w:ascii="Times New Roman" w:hAnsi="Times New Roman"/>
                <w:spacing w:val="-1"/>
                <w:sz w:val="26"/>
                <w:szCs w:val="26"/>
              </w:rPr>
              <w:t>размерах 3/8, 6/8</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Гармонический мажор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14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Субдоминанта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4"/>
                <w:sz w:val="26"/>
                <w:szCs w:val="26"/>
              </w:rPr>
              <w:t xml:space="preserve">гармоническом </w:t>
            </w:r>
            <w:r w:rsidRPr="00A12654">
              <w:rPr>
                <w:rFonts w:ascii="Times New Roman" w:hAnsi="Times New Roman"/>
                <w:spacing w:val="-1"/>
                <w:sz w:val="26"/>
                <w:szCs w:val="26"/>
              </w:rPr>
              <w:t xml:space="preserve">мажоре и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Ритм триоль </w:t>
            </w:r>
            <w:r w:rsidRPr="00A12654">
              <w:rPr>
                <w:rFonts w:ascii="Times New Roman" w:hAnsi="Times New Roman"/>
                <w:spacing w:val="-4"/>
                <w:sz w:val="26"/>
                <w:szCs w:val="26"/>
              </w:rPr>
              <w:t>(шестнадцатые)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trHeight w:hRule="exact" w:val="99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Тональности Фа-</w:t>
            </w:r>
            <w:r w:rsidRPr="00A12654">
              <w:rPr>
                <w:rFonts w:ascii="Times New Roman" w:hAnsi="Times New Roman"/>
                <w:spacing w:val="-3"/>
                <w:sz w:val="26"/>
                <w:szCs w:val="26"/>
              </w:rPr>
              <w:t xml:space="preserve">диез мажор, ре-диез </w:t>
            </w:r>
            <w:r w:rsidRPr="00A12654">
              <w:rPr>
                <w:rFonts w:ascii="Times New Roman" w:hAnsi="Times New Roman"/>
                <w:spacing w:val="-4"/>
                <w:sz w:val="26"/>
                <w:szCs w:val="26"/>
              </w:rPr>
              <w:t>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2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1"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50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Уменьшенное </w:t>
            </w:r>
            <w:r w:rsidRPr="00A12654">
              <w:rPr>
                <w:rFonts w:ascii="Times New Roman" w:hAnsi="Times New Roman"/>
                <w:spacing w:val="-1"/>
                <w:sz w:val="26"/>
                <w:szCs w:val="26"/>
              </w:rPr>
              <w:t xml:space="preserve">трезвучие </w:t>
            </w:r>
            <w:r w:rsidRPr="00A12654">
              <w:rPr>
                <w:rFonts w:ascii="Times New Roman" w:hAnsi="Times New Roman"/>
                <w:spacing w:val="-3"/>
                <w:sz w:val="26"/>
                <w:szCs w:val="26"/>
              </w:rPr>
              <w:t>в гармоническом мажоре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Уменьшенное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натуральном </w:t>
            </w:r>
            <w:r w:rsidRPr="00A12654">
              <w:rPr>
                <w:rFonts w:ascii="Times New Roman" w:hAnsi="Times New Roman"/>
                <w:spacing w:val="-3"/>
                <w:sz w:val="26"/>
                <w:szCs w:val="26"/>
              </w:rPr>
              <w:t>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Ритмические </w:t>
            </w:r>
            <w:r w:rsidRPr="00A12654">
              <w:rPr>
                <w:rFonts w:ascii="Times New Roman" w:hAnsi="Times New Roman"/>
                <w:sz w:val="26"/>
                <w:szCs w:val="26"/>
              </w:rPr>
              <w:t xml:space="preserve">группы с </w:t>
            </w:r>
            <w:r w:rsidRPr="00A12654">
              <w:rPr>
                <w:rFonts w:ascii="Times New Roman" w:hAnsi="Times New Roman"/>
                <w:spacing w:val="-3"/>
                <w:sz w:val="26"/>
                <w:szCs w:val="26"/>
              </w:rPr>
              <w:t xml:space="preserve">залигованными </w:t>
            </w:r>
            <w:r w:rsidRPr="00A12654">
              <w:rPr>
                <w:rFonts w:ascii="Times New Roman" w:hAnsi="Times New Roman"/>
                <w:sz w:val="26"/>
                <w:szCs w:val="26"/>
              </w:rPr>
              <w:t>нотами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6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Хроматизм, </w:t>
            </w:r>
            <w:r w:rsidRPr="00A12654">
              <w:rPr>
                <w:rFonts w:ascii="Times New Roman" w:hAnsi="Times New Roman"/>
                <w:spacing w:val="-3"/>
                <w:sz w:val="26"/>
                <w:szCs w:val="26"/>
              </w:rPr>
              <w:t xml:space="preserve">альтерация. </w:t>
            </w:r>
            <w:r w:rsidRPr="00A12654">
              <w:rPr>
                <w:rFonts w:ascii="Times New Roman" w:hAnsi="Times New Roman"/>
                <w:spacing w:val="-1"/>
                <w:sz w:val="26"/>
                <w:szCs w:val="26"/>
                <w:lang w:val="en-US"/>
              </w:rPr>
              <w:t>IV</w:t>
            </w:r>
            <w:r w:rsidRPr="00A12654">
              <w:rPr>
                <w:rFonts w:ascii="Times New Roman" w:hAnsi="Times New Roman"/>
                <w:spacing w:val="-1"/>
                <w:sz w:val="26"/>
                <w:szCs w:val="26"/>
              </w:rPr>
              <w:t xml:space="preserve"> повышенная </w:t>
            </w:r>
            <w:r w:rsidRPr="00A12654">
              <w:rPr>
                <w:rFonts w:ascii="Times New Roman" w:hAnsi="Times New Roman"/>
                <w:spacing w:val="-3"/>
                <w:sz w:val="26"/>
                <w:szCs w:val="26"/>
              </w:rPr>
              <w:t xml:space="preserve">ступень в мажоре и </w:t>
            </w:r>
            <w:r w:rsidRPr="00A12654">
              <w:rPr>
                <w:rFonts w:ascii="Times New Roman" w:hAnsi="Times New Roman"/>
                <w:sz w:val="26"/>
                <w:szCs w:val="26"/>
              </w:rPr>
              <w:t>в миноре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228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Отклонение, модуляция в параллельную </w:t>
            </w:r>
            <w:r w:rsidRPr="00A12654">
              <w:rPr>
                <w:rFonts w:ascii="Times New Roman" w:hAnsi="Times New Roman"/>
                <w:spacing w:val="-3"/>
                <w:sz w:val="26"/>
                <w:szCs w:val="26"/>
              </w:rPr>
              <w:t xml:space="preserve">тональность, в </w:t>
            </w:r>
            <w:r w:rsidRPr="00A12654">
              <w:rPr>
                <w:rFonts w:ascii="Times New Roman" w:hAnsi="Times New Roman"/>
                <w:spacing w:val="-1"/>
                <w:sz w:val="26"/>
                <w:szCs w:val="26"/>
              </w:rPr>
              <w:t xml:space="preserve">тональность </w:t>
            </w:r>
            <w:r w:rsidRPr="00A12654">
              <w:rPr>
                <w:rFonts w:ascii="Times New Roman" w:hAnsi="Times New Roman"/>
                <w:sz w:val="26"/>
                <w:szCs w:val="26"/>
              </w:rPr>
              <w:t>доминанты</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120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Тональности Соль-</w:t>
            </w:r>
            <w:r w:rsidRPr="00A12654">
              <w:rPr>
                <w:rFonts w:ascii="Times New Roman" w:hAnsi="Times New Roman"/>
                <w:spacing w:val="-3"/>
                <w:sz w:val="26"/>
                <w:szCs w:val="26"/>
              </w:rPr>
              <w:t>бемоль мажор, ми-</w:t>
            </w:r>
            <w:r w:rsidRPr="00A12654">
              <w:rPr>
                <w:rFonts w:ascii="Times New Roman" w:hAnsi="Times New Roman"/>
                <w:sz w:val="26"/>
                <w:szCs w:val="26"/>
              </w:rPr>
              <w:t>бемоль минор</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113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тональностей с 6 </w:t>
            </w:r>
            <w:r w:rsidRPr="00A12654">
              <w:rPr>
                <w:rFonts w:ascii="Times New Roman" w:hAnsi="Times New Roman"/>
                <w:sz w:val="26"/>
                <w:szCs w:val="26"/>
              </w:rPr>
              <w:t>знаками</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Квинтовый круг </w:t>
            </w:r>
            <w:r w:rsidRPr="00A12654">
              <w:rPr>
                <w:rFonts w:ascii="Times New Roman" w:hAnsi="Times New Roman"/>
                <w:spacing w:val="-1"/>
                <w:sz w:val="26"/>
                <w:szCs w:val="26"/>
              </w:rPr>
              <w:t>тональностей</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6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9"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9"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4E0A65" w:rsidRDefault="004E0A65" w:rsidP="000E0369">
      <w:pPr>
        <w:jc w:val="center"/>
        <w:rPr>
          <w:rFonts w:ascii="Times New Roman" w:hAnsi="Times New Roman"/>
          <w:b/>
          <w:bCs/>
          <w:spacing w:val="-4"/>
          <w:sz w:val="26"/>
          <w:szCs w:val="26"/>
        </w:rPr>
      </w:pPr>
    </w:p>
    <w:p w:rsidR="004E0A65" w:rsidRDefault="004E0A65" w:rsidP="000E0369">
      <w:pPr>
        <w:jc w:val="center"/>
        <w:rPr>
          <w:rFonts w:ascii="Times New Roman" w:hAnsi="Times New Roman"/>
          <w:b/>
          <w:bCs/>
          <w:spacing w:val="-4"/>
          <w:sz w:val="26"/>
          <w:szCs w:val="26"/>
        </w:rPr>
      </w:pP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7 класс</w:t>
      </w:r>
    </w:p>
    <w:tbl>
      <w:tblPr>
        <w:tblW w:w="0" w:type="auto"/>
        <w:tblInd w:w="40" w:type="dxa"/>
        <w:tblLayout w:type="fixed"/>
        <w:tblCellMar>
          <w:left w:w="40" w:type="dxa"/>
          <w:right w:w="40" w:type="dxa"/>
        </w:tblCellMar>
        <w:tblLook w:val="0000"/>
      </w:tblPr>
      <w:tblGrid>
        <w:gridCol w:w="567"/>
        <w:gridCol w:w="9"/>
        <w:gridCol w:w="2685"/>
        <w:gridCol w:w="1847"/>
        <w:gridCol w:w="1574"/>
        <w:gridCol w:w="1412"/>
        <w:gridCol w:w="1556"/>
        <w:gridCol w:w="14"/>
      </w:tblGrid>
      <w:tr w:rsidR="000E0369" w:rsidRPr="00A12654" w:rsidTr="00F16503">
        <w:trPr>
          <w:trHeight w:hRule="exact" w:val="346"/>
        </w:trPr>
        <w:tc>
          <w:tcPr>
            <w:tcW w:w="56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4"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7"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56"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4"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7"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7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pacing w:val="2"/>
                <w:sz w:val="26"/>
                <w:szCs w:val="26"/>
              </w:rPr>
              <w:t>материала 6 класса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14" w:type="dxa"/>
          <w:trHeight w:hRule="exact" w:val="226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ув.2 и </w:t>
            </w:r>
            <w:r w:rsidRPr="00A12654">
              <w:rPr>
                <w:rFonts w:ascii="Times New Roman" w:hAnsi="Times New Roman"/>
                <w:sz w:val="26"/>
                <w:szCs w:val="26"/>
              </w:rPr>
              <w:t xml:space="preserve">ум.7 в гармоническом </w:t>
            </w:r>
            <w:r w:rsidRPr="00A12654">
              <w:rPr>
                <w:rFonts w:ascii="Times New Roman" w:hAnsi="Times New Roman"/>
                <w:spacing w:val="-1"/>
                <w:sz w:val="26"/>
                <w:szCs w:val="26"/>
              </w:rPr>
              <w:t xml:space="preserve">мажоре и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22"/>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Характерные </w:t>
            </w:r>
            <w:r w:rsidRPr="00A12654">
              <w:rPr>
                <w:rFonts w:ascii="Times New Roman" w:hAnsi="Times New Roman"/>
                <w:spacing w:val="-3"/>
                <w:sz w:val="26"/>
                <w:szCs w:val="26"/>
              </w:rPr>
              <w:t xml:space="preserve">интервалы ум.4 и </w:t>
            </w:r>
            <w:r w:rsidRPr="00A12654">
              <w:rPr>
                <w:rFonts w:ascii="Times New Roman" w:hAnsi="Times New Roman"/>
                <w:sz w:val="26"/>
                <w:szCs w:val="26"/>
              </w:rPr>
              <w:t xml:space="preserve">ув.5 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9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Малый вводный </w:t>
            </w:r>
            <w:r w:rsidRPr="00A12654">
              <w:rPr>
                <w:rFonts w:ascii="Times New Roman" w:hAnsi="Times New Roman"/>
                <w:sz w:val="26"/>
                <w:szCs w:val="26"/>
              </w:rPr>
              <w:t xml:space="preserve">септаккорд в натуральном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521"/>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мажоре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556"/>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Уменьшенный </w:t>
            </w:r>
            <w:r w:rsidRPr="00A12654">
              <w:rPr>
                <w:rFonts w:ascii="Times New Roman" w:hAnsi="Times New Roman"/>
                <w:spacing w:val="-3"/>
                <w:sz w:val="26"/>
                <w:szCs w:val="26"/>
              </w:rPr>
              <w:t xml:space="preserve">вводный септаккорд </w:t>
            </w:r>
            <w:r w:rsidRPr="00A12654">
              <w:rPr>
                <w:rFonts w:ascii="Times New Roman" w:hAnsi="Times New Roman"/>
                <w:spacing w:val="-1"/>
                <w:sz w:val="26"/>
                <w:szCs w:val="26"/>
              </w:rPr>
              <w:t xml:space="preserve">в гармоническом </w:t>
            </w:r>
            <w:r w:rsidRPr="00A12654">
              <w:rPr>
                <w:rFonts w:ascii="Times New Roman" w:hAnsi="Times New Roman"/>
                <w:spacing w:val="-3"/>
                <w:sz w:val="26"/>
                <w:szCs w:val="26"/>
              </w:rPr>
              <w:t>миноре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6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9.</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Различные виды внутритактовых синкоп</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778"/>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7"/>
        </w:trPr>
        <w:tc>
          <w:tcPr>
            <w:tcW w:w="56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9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Тональности с </w:t>
            </w:r>
            <w:r w:rsidRPr="00A12654">
              <w:rPr>
                <w:rFonts w:ascii="Times New Roman" w:hAnsi="Times New Roman"/>
                <w:spacing w:val="-4"/>
                <w:sz w:val="26"/>
                <w:szCs w:val="26"/>
              </w:rPr>
              <w:t>семью знаками в</w:t>
            </w:r>
            <w:r w:rsidRPr="00A12654">
              <w:rPr>
                <w:rFonts w:ascii="Times New Roman" w:hAnsi="Times New Roman"/>
                <w:spacing w:val="-6"/>
                <w:sz w:val="26"/>
                <w:szCs w:val="26"/>
              </w:rPr>
              <w:t xml:space="preserve"> ключе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разрешение </w:t>
            </w:r>
            <w:r w:rsidRPr="00A12654">
              <w:rPr>
                <w:rFonts w:ascii="Times New Roman" w:hAnsi="Times New Roman"/>
                <w:sz w:val="26"/>
                <w:szCs w:val="26"/>
              </w:rPr>
              <w:t>тритонов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128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Построение и </w:t>
            </w:r>
            <w:r w:rsidRPr="00A12654">
              <w:rPr>
                <w:rFonts w:ascii="Times New Roman" w:hAnsi="Times New Roman"/>
                <w:sz w:val="26"/>
                <w:szCs w:val="26"/>
              </w:rPr>
              <w:t>разрешение ув.2 и ум.7 от звука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лады</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Пентатоника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Переменный размер</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0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6/4, 3/2</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85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степени родства</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63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отклонения, модуляция в </w:t>
            </w:r>
            <w:r w:rsidRPr="00A12654">
              <w:rPr>
                <w:rFonts w:ascii="Times New Roman" w:hAnsi="Times New Roman"/>
                <w:spacing w:val="-3"/>
                <w:sz w:val="26"/>
                <w:szCs w:val="26"/>
              </w:rPr>
              <w:t xml:space="preserve">родственные </w:t>
            </w:r>
            <w:r w:rsidRPr="00A12654">
              <w:rPr>
                <w:rFonts w:ascii="Times New Roman" w:hAnsi="Times New Roman"/>
                <w:spacing w:val="-1"/>
                <w:sz w:val="26"/>
                <w:szCs w:val="26"/>
              </w:rPr>
              <w:t>тональности</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12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Альтерации </w:t>
            </w:r>
            <w:r w:rsidRPr="00A12654">
              <w:rPr>
                <w:rFonts w:ascii="Times New Roman" w:hAnsi="Times New Roman"/>
                <w:spacing w:val="-3"/>
                <w:sz w:val="26"/>
                <w:szCs w:val="26"/>
              </w:rPr>
              <w:t xml:space="preserve">неустойчивых </w:t>
            </w:r>
            <w:r w:rsidRPr="00A12654">
              <w:rPr>
                <w:rFonts w:ascii="Times New Roman" w:hAnsi="Times New Roman"/>
                <w:sz w:val="26"/>
                <w:szCs w:val="26"/>
              </w:rPr>
              <w:t>ступеней</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14" w:type="dxa"/>
          <w:trHeight w:hRule="exact" w:val="86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14" w:type="dxa"/>
          <w:trHeight w:hRule="exact" w:val="77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7"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4"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6"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8 класс</w:t>
      </w:r>
    </w:p>
    <w:tbl>
      <w:tblPr>
        <w:tblW w:w="9664" w:type="dxa"/>
        <w:tblInd w:w="40" w:type="dxa"/>
        <w:tblLayout w:type="fixed"/>
        <w:tblCellMar>
          <w:left w:w="40" w:type="dxa"/>
          <w:right w:w="40" w:type="dxa"/>
        </w:tblCellMar>
        <w:tblLook w:val="0000"/>
      </w:tblPr>
      <w:tblGrid>
        <w:gridCol w:w="564"/>
        <w:gridCol w:w="10"/>
        <w:gridCol w:w="2685"/>
        <w:gridCol w:w="1840"/>
        <w:gridCol w:w="1573"/>
        <w:gridCol w:w="1412"/>
        <w:gridCol w:w="1545"/>
        <w:gridCol w:w="10"/>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5"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40"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5" w:type="dxa"/>
            <w:gridSpan w:val="5"/>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w:t>
            </w:r>
          </w:p>
          <w:p w:rsidR="000E0369" w:rsidRPr="00A12654" w:rsidRDefault="000E0369" w:rsidP="00F16503">
            <w:pPr>
              <w:jc w:val="center"/>
              <w:rPr>
                <w:rFonts w:ascii="Times New Roman" w:hAnsi="Times New Roman"/>
                <w:sz w:val="26"/>
                <w:szCs w:val="26"/>
              </w:rPr>
            </w:pPr>
          </w:p>
        </w:tc>
        <w:tc>
          <w:tcPr>
            <w:tcW w:w="2695"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40"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80" w:type="dxa"/>
            <w:gridSpan w:val="3"/>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gridAfter w:val="1"/>
          <w:wAfter w:w="25" w:type="dxa"/>
          <w:trHeight w:hRule="exact" w:val="79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Повторение </w:t>
            </w:r>
            <w:r w:rsidRPr="00A12654">
              <w:rPr>
                <w:rFonts w:ascii="Times New Roman" w:hAnsi="Times New Roman"/>
                <w:sz w:val="26"/>
                <w:szCs w:val="26"/>
              </w:rPr>
              <w:t>материала 7 класса</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1"/>
          <w:wAfter w:w="25" w:type="dxa"/>
          <w:trHeight w:hRule="exact" w:val="98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Вспомогательные </w:t>
            </w:r>
            <w:r w:rsidRPr="00A12654">
              <w:rPr>
                <w:rFonts w:ascii="Times New Roman" w:hAnsi="Times New Roman"/>
                <w:spacing w:val="-1"/>
                <w:sz w:val="26"/>
                <w:szCs w:val="26"/>
              </w:rPr>
              <w:t xml:space="preserve">хроматические </w:t>
            </w:r>
            <w:r w:rsidRPr="00A12654">
              <w:rPr>
                <w:rFonts w:ascii="Times New Roman" w:hAnsi="Times New Roman"/>
                <w:spacing w:val="-3"/>
                <w:sz w:val="26"/>
                <w:szCs w:val="26"/>
              </w:rPr>
              <w:t>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Проходящие </w:t>
            </w:r>
            <w:r w:rsidRPr="00A12654">
              <w:rPr>
                <w:rFonts w:ascii="Times New Roman" w:hAnsi="Times New Roman"/>
                <w:spacing w:val="-3"/>
                <w:sz w:val="26"/>
                <w:szCs w:val="26"/>
              </w:rPr>
              <w:t>хроматические звуки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480"/>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Размеры 9/8, 12/8</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9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мажорный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2"/>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pacing w:val="1"/>
                <w:sz w:val="26"/>
                <w:szCs w:val="26"/>
              </w:rPr>
              <w:t xml:space="preserve">гаммы (основа - </w:t>
            </w:r>
            <w:r w:rsidRPr="00A12654">
              <w:rPr>
                <w:rFonts w:ascii="Times New Roman" w:hAnsi="Times New Roman"/>
                <w:spacing w:val="-1"/>
                <w:sz w:val="26"/>
                <w:szCs w:val="26"/>
              </w:rPr>
              <w:t>минорный лад)</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13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Септаккорд </w:t>
            </w:r>
            <w:r w:rsidRPr="00A12654">
              <w:rPr>
                <w:rFonts w:ascii="Times New Roman" w:hAnsi="Times New Roman"/>
                <w:sz w:val="26"/>
                <w:szCs w:val="26"/>
                <w:lang w:val="en-US"/>
              </w:rPr>
              <w:t>II</w:t>
            </w:r>
            <w:r w:rsidRPr="00A12654">
              <w:rPr>
                <w:rFonts w:ascii="Times New Roman" w:hAnsi="Times New Roman"/>
                <w:sz w:val="26"/>
                <w:szCs w:val="26"/>
              </w:rPr>
              <w:t xml:space="preserve"> </w:t>
            </w:r>
            <w:r w:rsidRPr="00A12654">
              <w:rPr>
                <w:rFonts w:ascii="Times New Roman" w:hAnsi="Times New Roman"/>
                <w:spacing w:val="-3"/>
                <w:sz w:val="26"/>
                <w:szCs w:val="26"/>
              </w:rPr>
              <w:t>ступени в 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Междутактовые </w:t>
            </w:r>
            <w:r w:rsidRPr="00A12654">
              <w:rPr>
                <w:rFonts w:ascii="Times New Roman" w:hAnsi="Times New Roman"/>
                <w:spacing w:val="-4"/>
                <w:sz w:val="26"/>
                <w:szCs w:val="26"/>
              </w:rPr>
              <w:t>синкопы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42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Прерванный оборот </w:t>
            </w:r>
            <w:r w:rsidRPr="00A12654">
              <w:rPr>
                <w:rFonts w:ascii="Times New Roman" w:hAnsi="Times New Roman"/>
                <w:spacing w:val="-1"/>
                <w:sz w:val="26"/>
                <w:szCs w:val="26"/>
              </w:rPr>
              <w:t xml:space="preserve">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59"/>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мажоре и 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Сложные виды </w:t>
            </w:r>
            <w:r w:rsidRPr="00A12654">
              <w:rPr>
                <w:rFonts w:ascii="Times New Roman" w:hAnsi="Times New Roman"/>
                <w:spacing w:val="-3"/>
                <w:sz w:val="26"/>
                <w:szCs w:val="26"/>
              </w:rPr>
              <w:t>синкоп</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Виды септаккордов</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914"/>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w:t>
            </w:r>
            <w:r w:rsidRPr="00A12654">
              <w:rPr>
                <w:rFonts w:ascii="Times New Roman" w:hAnsi="Times New Roman"/>
                <w:spacing w:val="-3"/>
                <w:sz w:val="26"/>
                <w:szCs w:val="26"/>
              </w:rPr>
              <w:t xml:space="preserve">септаккордов от </w:t>
            </w:r>
            <w:r w:rsidRPr="00A12654">
              <w:rPr>
                <w:rFonts w:ascii="Times New Roman" w:hAnsi="Times New Roman"/>
                <w:spacing w:val="6"/>
                <w:sz w:val="26"/>
                <w:szCs w:val="26"/>
              </w:rPr>
              <w:t xml:space="preserve">звука и их </w:t>
            </w:r>
            <w:r w:rsidRPr="00A12654">
              <w:rPr>
                <w:rFonts w:ascii="Times New Roman" w:hAnsi="Times New Roman"/>
                <w:spacing w:val="-1"/>
                <w:sz w:val="26"/>
                <w:szCs w:val="26"/>
              </w:rPr>
              <w:t>разрешение в тональности</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334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Построение от звука </w:t>
            </w:r>
            <w:r w:rsidRPr="00A12654">
              <w:rPr>
                <w:rFonts w:ascii="Times New Roman" w:hAnsi="Times New Roman"/>
                <w:spacing w:val="-1"/>
                <w:sz w:val="26"/>
                <w:szCs w:val="26"/>
              </w:rPr>
              <w:t xml:space="preserve">обращений малого </w:t>
            </w:r>
            <w:r w:rsidRPr="00A12654">
              <w:rPr>
                <w:rFonts w:ascii="Times New Roman" w:hAnsi="Times New Roman"/>
                <w:sz w:val="26"/>
                <w:szCs w:val="26"/>
              </w:rPr>
              <w:t xml:space="preserve">мажорного </w:t>
            </w:r>
            <w:r w:rsidRPr="00A12654">
              <w:rPr>
                <w:rFonts w:ascii="Times New Roman" w:hAnsi="Times New Roman"/>
                <w:spacing w:val="-1"/>
                <w:sz w:val="26"/>
                <w:szCs w:val="26"/>
              </w:rPr>
              <w:t xml:space="preserve">септаккорда и </w:t>
            </w:r>
            <w:r w:rsidRPr="00A12654">
              <w:rPr>
                <w:rFonts w:ascii="Times New Roman" w:hAnsi="Times New Roman"/>
                <w:sz w:val="26"/>
                <w:szCs w:val="26"/>
              </w:rPr>
              <w:t xml:space="preserve">разрешение его как </w:t>
            </w:r>
            <w:r w:rsidRPr="00A12654">
              <w:rPr>
                <w:rFonts w:ascii="Times New Roman" w:hAnsi="Times New Roman"/>
                <w:spacing w:val="-1"/>
                <w:sz w:val="26"/>
                <w:szCs w:val="26"/>
              </w:rPr>
              <w:t xml:space="preserve">доминантового в мажоре и </w:t>
            </w:r>
            <w:r w:rsidRPr="00A12654">
              <w:rPr>
                <w:rFonts w:ascii="Times New Roman" w:hAnsi="Times New Roman"/>
                <w:sz w:val="26"/>
                <w:szCs w:val="26"/>
              </w:rPr>
              <w:t xml:space="preserve">гармоническом </w:t>
            </w:r>
            <w:r w:rsidRPr="00A12654">
              <w:rPr>
                <w:rFonts w:ascii="Times New Roman" w:hAnsi="Times New Roman"/>
                <w:spacing w:val="-3"/>
                <w:sz w:val="26"/>
                <w:szCs w:val="26"/>
              </w:rPr>
              <w:t>миноре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7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576"/>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r>
      <w:tr w:rsidR="000E0369" w:rsidRPr="00A12654" w:rsidTr="00F16503">
        <w:trPr>
          <w:gridAfter w:val="2"/>
          <w:wAfter w:w="35" w:type="dxa"/>
          <w:trHeight w:hRule="exact" w:val="70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768"/>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2"/>
          <w:wAfter w:w="35" w:type="dxa"/>
          <w:trHeight w:hRule="exact" w:val="571"/>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2"/>
          <w:wAfter w:w="35" w:type="dxa"/>
          <w:trHeight w:hRule="exact" w:val="787"/>
        </w:trPr>
        <w:tc>
          <w:tcPr>
            <w:tcW w:w="574"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40"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2"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4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4"/>
          <w:sz w:val="26"/>
          <w:szCs w:val="26"/>
        </w:rPr>
        <w:t>9 класс</w:t>
      </w:r>
    </w:p>
    <w:tbl>
      <w:tblPr>
        <w:tblW w:w="9664" w:type="dxa"/>
        <w:tblInd w:w="40" w:type="dxa"/>
        <w:tblLayout w:type="fixed"/>
        <w:tblCellMar>
          <w:left w:w="40" w:type="dxa"/>
          <w:right w:w="40" w:type="dxa"/>
        </w:tblCellMar>
        <w:tblLook w:val="0000"/>
      </w:tblPr>
      <w:tblGrid>
        <w:gridCol w:w="564"/>
        <w:gridCol w:w="12"/>
        <w:gridCol w:w="2685"/>
        <w:gridCol w:w="1839"/>
        <w:gridCol w:w="1573"/>
        <w:gridCol w:w="1411"/>
        <w:gridCol w:w="1555"/>
        <w:gridCol w:w="25"/>
      </w:tblGrid>
      <w:tr w:rsidR="000E0369" w:rsidRPr="00A12654" w:rsidTr="00F16503">
        <w:trPr>
          <w:trHeight w:hRule="exact" w:val="346"/>
        </w:trPr>
        <w:tc>
          <w:tcPr>
            <w:tcW w:w="564"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 №</w:t>
            </w:r>
          </w:p>
        </w:tc>
        <w:tc>
          <w:tcPr>
            <w:tcW w:w="2697" w:type="dxa"/>
            <w:gridSpan w:val="2"/>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Наименование </w:t>
            </w:r>
            <w:r w:rsidRPr="00A12654">
              <w:rPr>
                <w:rFonts w:ascii="Times New Roman" w:hAnsi="Times New Roman"/>
                <w:spacing w:val="-1"/>
                <w:sz w:val="26"/>
                <w:szCs w:val="26"/>
              </w:rPr>
              <w:t>раздела, темы</w:t>
            </w:r>
          </w:p>
        </w:tc>
        <w:tc>
          <w:tcPr>
            <w:tcW w:w="1839" w:type="dxa"/>
            <w:tcBorders>
              <w:top w:val="single" w:sz="6" w:space="0" w:color="auto"/>
              <w:left w:val="single" w:sz="6" w:space="0" w:color="auto"/>
              <w:bottom w:val="nil"/>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 xml:space="preserve">Вид </w:t>
            </w:r>
            <w:r w:rsidRPr="00A12654">
              <w:rPr>
                <w:rFonts w:ascii="Times New Roman" w:hAnsi="Times New Roman"/>
                <w:spacing w:val="-4"/>
                <w:sz w:val="26"/>
                <w:szCs w:val="26"/>
              </w:rPr>
              <w:t xml:space="preserve">учебного </w:t>
            </w:r>
            <w:r w:rsidRPr="00A12654">
              <w:rPr>
                <w:rFonts w:ascii="Times New Roman" w:hAnsi="Times New Roman"/>
                <w:sz w:val="26"/>
                <w:szCs w:val="26"/>
              </w:rPr>
              <w:t>занятия</w:t>
            </w:r>
          </w:p>
        </w:tc>
        <w:tc>
          <w:tcPr>
            <w:tcW w:w="4564" w:type="dxa"/>
            <w:gridSpan w:val="4"/>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3"/>
                <w:sz w:val="26"/>
                <w:szCs w:val="26"/>
              </w:rPr>
              <w:t>Общий объем времени (в часах)</w:t>
            </w:r>
          </w:p>
        </w:tc>
      </w:tr>
      <w:tr w:rsidR="000E0369" w:rsidRPr="00A12654" w:rsidTr="00F16503">
        <w:trPr>
          <w:trHeight w:hRule="exact" w:val="1096"/>
        </w:trPr>
        <w:tc>
          <w:tcPr>
            <w:tcW w:w="564"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w:t>
            </w:r>
          </w:p>
          <w:p w:rsidR="000E0369" w:rsidRPr="00A12654" w:rsidRDefault="000E0369" w:rsidP="00F16503">
            <w:pPr>
              <w:jc w:val="center"/>
              <w:rPr>
                <w:rFonts w:ascii="Times New Roman" w:hAnsi="Times New Roman"/>
                <w:sz w:val="26"/>
                <w:szCs w:val="26"/>
              </w:rPr>
            </w:pPr>
          </w:p>
        </w:tc>
        <w:tc>
          <w:tcPr>
            <w:tcW w:w="2697" w:type="dxa"/>
            <w:gridSpan w:val="2"/>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раздела, темы</w:t>
            </w:r>
          </w:p>
          <w:p w:rsidR="000E0369" w:rsidRPr="00A12654" w:rsidRDefault="000E0369" w:rsidP="00F16503">
            <w:pPr>
              <w:jc w:val="center"/>
              <w:rPr>
                <w:rFonts w:ascii="Times New Roman" w:hAnsi="Times New Roman"/>
                <w:sz w:val="26"/>
                <w:szCs w:val="26"/>
              </w:rPr>
            </w:pPr>
          </w:p>
        </w:tc>
        <w:tc>
          <w:tcPr>
            <w:tcW w:w="1839" w:type="dxa"/>
            <w:tcBorders>
              <w:top w:val="nil"/>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занятия</w:t>
            </w: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Максималь н</w:t>
            </w:r>
            <w:r w:rsidRPr="00A12654">
              <w:rPr>
                <w:rFonts w:ascii="Times New Roman" w:hAnsi="Times New Roman"/>
                <w:sz w:val="26"/>
                <w:szCs w:val="26"/>
              </w:rPr>
              <w:t>ая</w:t>
            </w:r>
            <w:proofErr w:type="gramEnd"/>
            <w:r w:rsidRPr="00A12654">
              <w:rPr>
                <w:rFonts w:ascii="Times New Roman" w:hAnsi="Times New Roman"/>
                <w:sz w:val="26"/>
                <w:szCs w:val="26"/>
              </w:rPr>
              <w:t xml:space="preserve"> учебная нагрузка</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Самостоя те</w:t>
            </w:r>
            <w:r w:rsidRPr="00A12654">
              <w:rPr>
                <w:rFonts w:ascii="Times New Roman" w:hAnsi="Times New Roman"/>
                <w:sz w:val="26"/>
                <w:szCs w:val="26"/>
              </w:rPr>
              <w:t>льная</w:t>
            </w:r>
            <w:proofErr w:type="gramEnd"/>
            <w:r w:rsidRPr="00A12654">
              <w:rPr>
                <w:rFonts w:ascii="Times New Roman" w:hAnsi="Times New Roman"/>
                <w:sz w:val="26"/>
                <w:szCs w:val="26"/>
              </w:rPr>
              <w:t xml:space="preserve"> </w:t>
            </w:r>
            <w:r w:rsidRPr="00A12654">
              <w:rPr>
                <w:rFonts w:ascii="Times New Roman" w:hAnsi="Times New Roman"/>
                <w:spacing w:val="-1"/>
                <w:sz w:val="26"/>
                <w:szCs w:val="26"/>
              </w:rPr>
              <w:t>работа</w:t>
            </w:r>
          </w:p>
        </w:tc>
        <w:tc>
          <w:tcPr>
            <w:tcW w:w="1580"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roofErr w:type="gramStart"/>
            <w:r w:rsidRPr="00A12654">
              <w:rPr>
                <w:rFonts w:ascii="Times New Roman" w:hAnsi="Times New Roman"/>
                <w:spacing w:val="-3"/>
                <w:sz w:val="26"/>
                <w:szCs w:val="26"/>
              </w:rPr>
              <w:t>Аудитор ные</w:t>
            </w:r>
            <w:proofErr w:type="gramEnd"/>
            <w:r w:rsidRPr="00A12654">
              <w:rPr>
                <w:rFonts w:ascii="Times New Roman" w:hAnsi="Times New Roman"/>
                <w:spacing w:val="-3"/>
                <w:sz w:val="26"/>
                <w:szCs w:val="26"/>
              </w:rPr>
              <w:t xml:space="preserve"> </w:t>
            </w:r>
            <w:r w:rsidRPr="00A12654">
              <w:rPr>
                <w:rFonts w:ascii="Times New Roman" w:hAnsi="Times New Roman"/>
                <w:sz w:val="26"/>
                <w:szCs w:val="26"/>
              </w:rPr>
              <w:t>занятия</w:t>
            </w:r>
          </w:p>
        </w:tc>
      </w:tr>
      <w:tr w:rsidR="000E0369" w:rsidRPr="00A12654" w:rsidTr="00F16503">
        <w:trPr>
          <w:gridAfter w:val="1"/>
          <w:wAfter w:w="25" w:type="dxa"/>
          <w:trHeight w:hRule="exact" w:val="253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Повторение: кварто-</w:t>
            </w:r>
            <w:r w:rsidRPr="00A12654">
              <w:rPr>
                <w:rFonts w:ascii="Times New Roman" w:hAnsi="Times New Roman"/>
                <w:spacing w:val="-1"/>
                <w:sz w:val="26"/>
                <w:szCs w:val="26"/>
              </w:rPr>
              <w:t xml:space="preserve">квинтовый круг, </w:t>
            </w:r>
            <w:r w:rsidRPr="00A12654">
              <w:rPr>
                <w:rFonts w:ascii="Times New Roman" w:hAnsi="Times New Roman"/>
                <w:spacing w:val="-3"/>
                <w:sz w:val="26"/>
                <w:szCs w:val="26"/>
              </w:rPr>
              <w:t xml:space="preserve">буквенные </w:t>
            </w:r>
            <w:r w:rsidRPr="00A12654">
              <w:rPr>
                <w:rFonts w:ascii="Times New Roman" w:hAnsi="Times New Roman"/>
                <w:sz w:val="26"/>
                <w:szCs w:val="26"/>
              </w:rPr>
              <w:t xml:space="preserve">обозначения </w:t>
            </w:r>
            <w:r w:rsidRPr="00A12654">
              <w:rPr>
                <w:rFonts w:ascii="Times New Roman" w:hAnsi="Times New Roman"/>
                <w:spacing w:val="-1"/>
                <w:sz w:val="26"/>
                <w:szCs w:val="26"/>
              </w:rPr>
              <w:t xml:space="preserve">тональностей, </w:t>
            </w:r>
            <w:r w:rsidRPr="00A12654">
              <w:rPr>
                <w:rFonts w:ascii="Times New Roman" w:hAnsi="Times New Roman"/>
                <w:spacing w:val="-3"/>
                <w:sz w:val="26"/>
                <w:szCs w:val="26"/>
              </w:rPr>
              <w:t xml:space="preserve">тональности </w:t>
            </w:r>
            <w:r w:rsidRPr="00A12654">
              <w:rPr>
                <w:rFonts w:ascii="Times New Roman" w:hAnsi="Times New Roman"/>
                <w:spacing w:val="-3"/>
                <w:sz w:val="26"/>
                <w:szCs w:val="26"/>
                <w:lang w:val="en-US"/>
              </w:rPr>
              <w:t>I</w:t>
            </w:r>
            <w:r w:rsidRPr="00A12654">
              <w:rPr>
                <w:rFonts w:ascii="Times New Roman" w:hAnsi="Times New Roman"/>
                <w:spacing w:val="-3"/>
                <w:sz w:val="26"/>
                <w:szCs w:val="26"/>
              </w:rPr>
              <w:t xml:space="preserve">  </w:t>
            </w:r>
            <w:r w:rsidRPr="00A12654">
              <w:rPr>
                <w:rFonts w:ascii="Times New Roman" w:hAnsi="Times New Roman"/>
                <w:spacing w:val="-1"/>
                <w:sz w:val="26"/>
                <w:szCs w:val="26"/>
              </w:rPr>
              <w:t>степени родства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Натуральный, </w:t>
            </w:r>
            <w:r w:rsidRPr="00A12654">
              <w:rPr>
                <w:rFonts w:ascii="Times New Roman" w:hAnsi="Times New Roman"/>
                <w:sz w:val="26"/>
                <w:szCs w:val="26"/>
              </w:rPr>
              <w:t xml:space="preserve">гармонический, </w:t>
            </w:r>
            <w:r w:rsidRPr="00A12654">
              <w:rPr>
                <w:rFonts w:ascii="Times New Roman" w:hAnsi="Times New Roman"/>
                <w:spacing w:val="-3"/>
                <w:sz w:val="26"/>
                <w:szCs w:val="26"/>
              </w:rPr>
              <w:t xml:space="preserve">мелодический вид </w:t>
            </w:r>
            <w:r w:rsidRPr="00A12654">
              <w:rPr>
                <w:rFonts w:ascii="Times New Roman" w:hAnsi="Times New Roman"/>
                <w:sz w:val="26"/>
                <w:szCs w:val="26"/>
              </w:rPr>
              <w:t>мажора и минора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7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Тритоны в </w:t>
            </w:r>
            <w:r w:rsidRPr="00A12654">
              <w:rPr>
                <w:rFonts w:ascii="Times New Roman" w:hAnsi="Times New Roman"/>
                <w:spacing w:val="-1"/>
                <w:sz w:val="26"/>
                <w:szCs w:val="26"/>
              </w:rPr>
              <w:t xml:space="preserve">мелодическом </w:t>
            </w:r>
            <w:r w:rsidRPr="00A12654">
              <w:rPr>
                <w:rFonts w:ascii="Times New Roman" w:hAnsi="Times New Roman"/>
                <w:spacing w:val="-3"/>
                <w:sz w:val="26"/>
                <w:szCs w:val="26"/>
              </w:rPr>
              <w:t>мажоре и миноре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56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4"/>
                <w:sz w:val="26"/>
                <w:szCs w:val="26"/>
              </w:rPr>
              <w:t xml:space="preserve">Диатонические </w:t>
            </w:r>
            <w:r w:rsidRPr="00A12654">
              <w:rPr>
                <w:rFonts w:ascii="Times New Roman" w:hAnsi="Times New Roman"/>
                <w:sz w:val="26"/>
                <w:szCs w:val="26"/>
              </w:rPr>
              <w:t>интервалы в</w:t>
            </w:r>
            <w:r w:rsidRPr="00A12654">
              <w:rPr>
                <w:rFonts w:ascii="Times New Roman" w:hAnsi="Times New Roman"/>
                <w:spacing w:val="-3"/>
                <w:sz w:val="26"/>
                <w:szCs w:val="26"/>
              </w:rPr>
              <w:t xml:space="preserve"> тональности с </w:t>
            </w:r>
            <w:r w:rsidRPr="00A12654">
              <w:rPr>
                <w:rFonts w:ascii="Times New Roman" w:hAnsi="Times New Roman"/>
                <w:spacing w:val="-1"/>
                <w:sz w:val="26"/>
                <w:szCs w:val="26"/>
              </w:rPr>
              <w:t>разрешением</w:t>
            </w:r>
            <w:r w:rsidRPr="00A12654">
              <w:rPr>
                <w:rFonts w:ascii="Times New Roman" w:hAnsi="Times New Roman"/>
                <w:spacing w:val="-3"/>
                <w:sz w:val="26"/>
                <w:szCs w:val="26"/>
              </w:rPr>
              <w:t xml:space="preserve"> </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Хроматические проходящие и </w:t>
            </w:r>
            <w:r w:rsidRPr="00A12654">
              <w:rPr>
                <w:rFonts w:ascii="Times New Roman" w:hAnsi="Times New Roman"/>
                <w:spacing w:val="-3"/>
                <w:sz w:val="26"/>
                <w:szCs w:val="26"/>
              </w:rPr>
              <w:t>вспомогательные звуки</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69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1"/>
                <w:sz w:val="26"/>
                <w:szCs w:val="26"/>
              </w:rPr>
              <w:t xml:space="preserve">Правописание хроматической </w:t>
            </w:r>
            <w:r w:rsidRPr="00A12654">
              <w:rPr>
                <w:rFonts w:ascii="Times New Roman" w:hAnsi="Times New Roman"/>
                <w:sz w:val="26"/>
                <w:szCs w:val="26"/>
              </w:rPr>
              <w:t xml:space="preserve">гаммы (с опорой на </w:t>
            </w:r>
            <w:r w:rsidRPr="00A12654">
              <w:rPr>
                <w:rFonts w:ascii="Times New Roman" w:hAnsi="Times New Roman"/>
                <w:spacing w:val="-1"/>
                <w:sz w:val="26"/>
                <w:szCs w:val="26"/>
              </w:rPr>
              <w:t>мажор и минор)</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185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1"/>
                <w:sz w:val="26"/>
                <w:szCs w:val="26"/>
              </w:rPr>
              <w:t xml:space="preserve">Главные и </w:t>
            </w:r>
            <w:r w:rsidRPr="00A12654">
              <w:rPr>
                <w:rFonts w:ascii="Times New Roman" w:hAnsi="Times New Roman"/>
                <w:spacing w:val="-3"/>
                <w:sz w:val="26"/>
                <w:szCs w:val="26"/>
              </w:rPr>
              <w:t xml:space="preserve">побочные трезвучия </w:t>
            </w:r>
            <w:r w:rsidRPr="00A12654">
              <w:rPr>
                <w:rFonts w:ascii="Times New Roman" w:hAnsi="Times New Roman"/>
                <w:spacing w:val="-1"/>
                <w:sz w:val="26"/>
                <w:szCs w:val="26"/>
              </w:rPr>
              <w:t>в тональности,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255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Уменьшенные </w:t>
            </w:r>
            <w:r w:rsidRPr="00A12654">
              <w:rPr>
                <w:rFonts w:ascii="Times New Roman" w:hAnsi="Times New Roman"/>
                <w:spacing w:val="-1"/>
                <w:sz w:val="26"/>
                <w:szCs w:val="26"/>
              </w:rPr>
              <w:t xml:space="preserve">трезвучия в натуральном и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мажора и минора, их 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339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Увеличенное </w:t>
            </w:r>
            <w:r w:rsidRPr="00A12654">
              <w:rPr>
                <w:rFonts w:ascii="Times New Roman" w:hAnsi="Times New Roman"/>
                <w:spacing w:val="-1"/>
                <w:sz w:val="26"/>
                <w:szCs w:val="26"/>
              </w:rPr>
              <w:t xml:space="preserve">трезвучие в </w:t>
            </w:r>
            <w:r w:rsidRPr="00A12654">
              <w:rPr>
                <w:rFonts w:ascii="Times New Roman" w:hAnsi="Times New Roman"/>
                <w:spacing w:val="-3"/>
                <w:sz w:val="26"/>
                <w:szCs w:val="26"/>
              </w:rPr>
              <w:t xml:space="preserve">гармоническом виде </w:t>
            </w:r>
            <w:r w:rsidRPr="00A12654">
              <w:rPr>
                <w:rFonts w:ascii="Times New Roman" w:hAnsi="Times New Roman"/>
                <w:spacing w:val="-1"/>
                <w:sz w:val="26"/>
                <w:szCs w:val="26"/>
              </w:rPr>
              <w:t xml:space="preserve">мажора и минора, его обращения и </w:t>
            </w:r>
            <w:r w:rsidRPr="00A12654">
              <w:rPr>
                <w:rFonts w:ascii="Times New Roman" w:hAnsi="Times New Roman"/>
                <w:sz w:val="26"/>
                <w:szCs w:val="26"/>
              </w:rPr>
              <w:t xml:space="preserve">разрешения. Энгармонизм </w:t>
            </w:r>
            <w:r w:rsidRPr="00A12654">
              <w:rPr>
                <w:rFonts w:ascii="Times New Roman" w:hAnsi="Times New Roman"/>
                <w:spacing w:val="-1"/>
                <w:sz w:val="26"/>
                <w:szCs w:val="26"/>
              </w:rPr>
              <w:t>увеличенного трезвучия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7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Главные </w:t>
            </w:r>
            <w:r w:rsidRPr="00A12654">
              <w:rPr>
                <w:rFonts w:ascii="Times New Roman" w:hAnsi="Times New Roman"/>
                <w:spacing w:val="-3"/>
                <w:sz w:val="26"/>
                <w:szCs w:val="26"/>
              </w:rPr>
              <w:t xml:space="preserve">септаккорды, их </w:t>
            </w:r>
            <w:r w:rsidRPr="00A12654">
              <w:rPr>
                <w:rFonts w:ascii="Times New Roman" w:hAnsi="Times New Roman"/>
                <w:spacing w:val="-1"/>
                <w:sz w:val="26"/>
                <w:szCs w:val="26"/>
              </w:rPr>
              <w:t>обращения и 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296"/>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Энгармонизм </w:t>
            </w:r>
            <w:r w:rsidRPr="00A12654">
              <w:rPr>
                <w:rFonts w:ascii="Times New Roman" w:hAnsi="Times New Roman"/>
                <w:spacing w:val="-3"/>
                <w:sz w:val="26"/>
                <w:szCs w:val="26"/>
              </w:rPr>
              <w:t xml:space="preserve">уменьшенного </w:t>
            </w:r>
            <w:r w:rsidRPr="00A12654">
              <w:rPr>
                <w:rFonts w:ascii="Times New Roman" w:hAnsi="Times New Roman"/>
                <w:spacing w:val="-1"/>
                <w:sz w:val="26"/>
                <w:szCs w:val="26"/>
              </w:rPr>
              <w:t>септаккорда</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Текущая аттестация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8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7 видов </w:t>
            </w:r>
            <w:r w:rsidRPr="00A12654">
              <w:rPr>
                <w:rFonts w:ascii="Times New Roman" w:hAnsi="Times New Roman"/>
                <w:spacing w:val="-4"/>
                <w:sz w:val="26"/>
                <w:szCs w:val="26"/>
              </w:rPr>
              <w:t>септаккордов</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035"/>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Побочные </w:t>
            </w:r>
            <w:r w:rsidRPr="00A12654">
              <w:rPr>
                <w:rFonts w:ascii="Times New Roman" w:hAnsi="Times New Roman"/>
                <w:spacing w:val="-4"/>
                <w:sz w:val="26"/>
                <w:szCs w:val="26"/>
              </w:rPr>
              <w:t xml:space="preserve">септаккорды в </w:t>
            </w:r>
            <w:r w:rsidRPr="00A12654">
              <w:rPr>
                <w:rFonts w:ascii="Times New Roman" w:hAnsi="Times New Roman"/>
                <w:sz w:val="26"/>
                <w:szCs w:val="26"/>
              </w:rPr>
              <w:t xml:space="preserve">тональности, способы их </w:t>
            </w:r>
            <w:r w:rsidRPr="00A12654">
              <w:rPr>
                <w:rFonts w:ascii="Times New Roman" w:hAnsi="Times New Roman"/>
                <w:spacing w:val="-1"/>
                <w:sz w:val="26"/>
                <w:szCs w:val="26"/>
              </w:rPr>
              <w:t>разрешения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129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16.</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pacing w:val="-3"/>
                <w:sz w:val="26"/>
                <w:szCs w:val="26"/>
              </w:rPr>
              <w:t xml:space="preserve">Альтерированные ступени, интервал </w:t>
            </w:r>
            <w:r w:rsidRPr="00A12654">
              <w:rPr>
                <w:rFonts w:ascii="Times New Roman" w:hAnsi="Times New Roman"/>
                <w:spacing w:val="-1"/>
                <w:sz w:val="26"/>
                <w:szCs w:val="26"/>
              </w:rPr>
              <w:t>уменьшенная терция</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156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lastRenderedPageBreak/>
              <w:t>17.</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Гармония </w:t>
            </w:r>
            <w:r w:rsidRPr="00A12654">
              <w:rPr>
                <w:rFonts w:ascii="Times New Roman" w:hAnsi="Times New Roman"/>
                <w:spacing w:val="-3"/>
                <w:sz w:val="26"/>
                <w:szCs w:val="26"/>
                <w:lang w:val="en-US"/>
              </w:rPr>
              <w:t>II</w:t>
            </w:r>
            <w:r w:rsidRPr="00A12654">
              <w:rPr>
                <w:rFonts w:ascii="Times New Roman" w:hAnsi="Times New Roman"/>
                <w:spacing w:val="-3"/>
                <w:sz w:val="26"/>
                <w:szCs w:val="26"/>
              </w:rPr>
              <w:t xml:space="preserve"> низкой ступени («неаполитанский» аккорд)</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240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18.</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rPr>
                <w:rFonts w:ascii="Times New Roman" w:hAnsi="Times New Roman"/>
                <w:sz w:val="26"/>
                <w:szCs w:val="26"/>
              </w:rPr>
            </w:pPr>
            <w:r w:rsidRPr="00A12654">
              <w:rPr>
                <w:rFonts w:ascii="Times New Roman" w:hAnsi="Times New Roman"/>
                <w:sz w:val="26"/>
                <w:szCs w:val="26"/>
              </w:rPr>
              <w:t xml:space="preserve">Период, </w:t>
            </w:r>
            <w:r w:rsidRPr="00A12654">
              <w:rPr>
                <w:rFonts w:ascii="Times New Roman" w:hAnsi="Times New Roman"/>
                <w:spacing w:val="-4"/>
                <w:sz w:val="26"/>
                <w:szCs w:val="26"/>
              </w:rPr>
              <w:t xml:space="preserve">предложения, </w:t>
            </w:r>
            <w:r w:rsidRPr="00A12654">
              <w:rPr>
                <w:rFonts w:ascii="Times New Roman" w:hAnsi="Times New Roman"/>
                <w:sz w:val="26"/>
                <w:szCs w:val="26"/>
              </w:rPr>
              <w:t xml:space="preserve">каденции, </w:t>
            </w:r>
            <w:r w:rsidRPr="00A12654">
              <w:rPr>
                <w:rFonts w:ascii="Times New Roman" w:hAnsi="Times New Roman"/>
                <w:spacing w:val="-1"/>
                <w:sz w:val="26"/>
                <w:szCs w:val="26"/>
              </w:rPr>
              <w:t xml:space="preserve">расширение, </w:t>
            </w:r>
            <w:r w:rsidRPr="00A12654">
              <w:rPr>
                <w:rFonts w:ascii="Times New Roman" w:hAnsi="Times New Roman"/>
                <w:sz w:val="26"/>
                <w:szCs w:val="26"/>
              </w:rPr>
              <w:t>дополнение в периоде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83"/>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19.</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4"/>
                <w:sz w:val="26"/>
                <w:szCs w:val="26"/>
              </w:rPr>
              <w:t>Текущий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20.</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Повторение</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7,5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4,5</w:t>
            </w:r>
          </w:p>
        </w:tc>
      </w:tr>
      <w:tr w:rsidR="000E0369" w:rsidRPr="00A12654" w:rsidTr="00F16503">
        <w:trPr>
          <w:gridAfter w:val="1"/>
          <w:wAfter w:w="25" w:type="dxa"/>
          <w:trHeight w:hRule="exact" w:val="92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21.</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 xml:space="preserve">Письменные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p w:rsidR="000E0369" w:rsidRPr="00A12654" w:rsidRDefault="000E0369" w:rsidP="00F16503">
            <w:pPr>
              <w:jc w:val="center"/>
              <w:rPr>
                <w:rFonts w:ascii="Times New Roman" w:hAnsi="Times New Roman"/>
                <w:sz w:val="26"/>
                <w:szCs w:val="26"/>
              </w:rPr>
            </w:pPr>
          </w:p>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w:t>
            </w:r>
          </w:p>
        </w:tc>
      </w:tr>
      <w:tr w:rsidR="000E0369" w:rsidRPr="00A12654" w:rsidTr="00F16503">
        <w:trPr>
          <w:gridAfter w:val="1"/>
          <w:wAfter w:w="25" w:type="dxa"/>
          <w:trHeight w:hRule="exact" w:val="97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22.</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 xml:space="preserve">Устные </w:t>
            </w:r>
            <w:r w:rsidRPr="00A12654">
              <w:rPr>
                <w:rFonts w:ascii="Times New Roman" w:hAnsi="Times New Roman"/>
                <w:spacing w:val="-4"/>
                <w:sz w:val="26"/>
                <w:szCs w:val="26"/>
              </w:rPr>
              <w:t xml:space="preserve">контрольные </w:t>
            </w:r>
            <w:r w:rsidRPr="00A12654">
              <w:rPr>
                <w:rFonts w:ascii="Times New Roman" w:hAnsi="Times New Roman"/>
                <w:sz w:val="26"/>
                <w:szCs w:val="26"/>
              </w:rPr>
              <w:t>работы</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r w:rsidRPr="00A12654">
              <w:rPr>
                <w:rFonts w:ascii="Times New Roman" w:hAnsi="Times New Roman"/>
                <w:spacing w:val="-4"/>
                <w:sz w:val="26"/>
                <w:szCs w:val="26"/>
              </w:rPr>
              <w:t xml:space="preserve"> </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97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23.</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pacing w:val="-3"/>
                <w:sz w:val="26"/>
                <w:szCs w:val="26"/>
              </w:rPr>
              <w:t>Промежуточный контроль</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Контрольный 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768"/>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24.</w:t>
            </w: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Резервный урок</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4"/>
                <w:sz w:val="26"/>
                <w:szCs w:val="26"/>
              </w:rPr>
              <w:t>Урок</w:t>
            </w: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1,5</w:t>
            </w:r>
          </w:p>
        </w:tc>
      </w:tr>
      <w:tr w:rsidR="000E0369" w:rsidRPr="00A12654" w:rsidTr="00F16503">
        <w:trPr>
          <w:gridAfter w:val="1"/>
          <w:wAfter w:w="25" w:type="dxa"/>
          <w:trHeight w:hRule="exact" w:val="692"/>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sz w:val="26"/>
                <w:szCs w:val="26"/>
              </w:rPr>
            </w:pPr>
          </w:p>
        </w:tc>
        <w:tc>
          <w:tcPr>
            <w:tcW w:w="268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both"/>
              <w:rPr>
                <w:rFonts w:ascii="Times New Roman" w:hAnsi="Times New Roman"/>
                <w:b/>
                <w:sz w:val="26"/>
                <w:szCs w:val="26"/>
              </w:rPr>
            </w:pPr>
            <w:r w:rsidRPr="00A12654">
              <w:rPr>
                <w:rFonts w:ascii="Times New Roman" w:hAnsi="Times New Roman"/>
                <w:b/>
                <w:spacing w:val="-7"/>
                <w:sz w:val="26"/>
                <w:szCs w:val="26"/>
              </w:rPr>
              <w:t>ИТОГО:</w: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p>
        </w:tc>
        <w:tc>
          <w:tcPr>
            <w:tcW w:w="1573"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10"/>
                <w:sz w:val="26"/>
                <w:szCs w:val="26"/>
              </w:rPr>
              <w:t>82,5</w:t>
            </w:r>
          </w:p>
        </w:tc>
        <w:tc>
          <w:tcPr>
            <w:tcW w:w="1411"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z w:val="26"/>
                <w:szCs w:val="26"/>
              </w:rPr>
              <w:t>33</w:t>
            </w:r>
          </w:p>
        </w:tc>
        <w:tc>
          <w:tcPr>
            <w:tcW w:w="1555" w:type="dxa"/>
            <w:tcBorders>
              <w:top w:val="single" w:sz="6" w:space="0" w:color="auto"/>
              <w:left w:val="single" w:sz="6" w:space="0" w:color="auto"/>
              <w:bottom w:val="single" w:sz="6" w:space="0" w:color="auto"/>
              <w:right w:val="single" w:sz="6" w:space="0" w:color="auto"/>
            </w:tcBorders>
            <w:shd w:val="clear" w:color="auto" w:fill="FFFFFF"/>
          </w:tcPr>
          <w:p w:rsidR="000E0369" w:rsidRPr="00A12654" w:rsidRDefault="000E0369" w:rsidP="00F16503">
            <w:pPr>
              <w:jc w:val="center"/>
              <w:rPr>
                <w:rFonts w:ascii="Times New Roman" w:hAnsi="Times New Roman"/>
                <w:sz w:val="26"/>
                <w:szCs w:val="26"/>
              </w:rPr>
            </w:pPr>
            <w:r w:rsidRPr="00A12654">
              <w:rPr>
                <w:rFonts w:ascii="Times New Roman" w:hAnsi="Times New Roman"/>
                <w:spacing w:val="-8"/>
                <w:sz w:val="26"/>
                <w:szCs w:val="26"/>
              </w:rPr>
              <w:t>49,5</w:t>
            </w:r>
          </w:p>
        </w:tc>
      </w:tr>
    </w:tbl>
    <w:p w:rsidR="000E0369" w:rsidRPr="00A12654" w:rsidRDefault="000E0369" w:rsidP="00627C65">
      <w:pPr>
        <w:pStyle w:val="Default"/>
        <w:spacing w:line="276" w:lineRule="auto"/>
        <w:rPr>
          <w:b/>
          <w:sz w:val="26"/>
          <w:szCs w:val="26"/>
        </w:rPr>
      </w:pPr>
    </w:p>
    <w:p w:rsidR="00F16503" w:rsidRDefault="000E0369" w:rsidP="00F16503">
      <w:pPr>
        <w:spacing w:after="0"/>
        <w:jc w:val="center"/>
        <w:rPr>
          <w:rFonts w:ascii="Times New Roman" w:hAnsi="Times New Roman"/>
          <w:b/>
          <w:i/>
          <w:iCs/>
          <w:spacing w:val="2"/>
          <w:sz w:val="26"/>
          <w:szCs w:val="26"/>
        </w:rPr>
      </w:pPr>
      <w:r w:rsidRPr="00A12654">
        <w:rPr>
          <w:rFonts w:ascii="Times New Roman" w:hAnsi="Times New Roman"/>
          <w:b/>
          <w:i/>
          <w:iCs/>
          <w:spacing w:val="2"/>
          <w:sz w:val="26"/>
          <w:szCs w:val="26"/>
        </w:rPr>
        <w:t>Распределение учебного материала по годам обучения</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1"/>
          <w:sz w:val="26"/>
          <w:szCs w:val="26"/>
        </w:rPr>
        <w:t>Срок обучения 8 (9) лет</w:t>
      </w:r>
    </w:p>
    <w:p w:rsidR="000E0369" w:rsidRPr="00A12654" w:rsidRDefault="000E0369" w:rsidP="000E0369">
      <w:pPr>
        <w:ind w:left="360"/>
        <w:jc w:val="center"/>
        <w:rPr>
          <w:rFonts w:ascii="Times New Roman" w:hAnsi="Times New Roman"/>
          <w:sz w:val="26"/>
          <w:szCs w:val="26"/>
        </w:rPr>
      </w:pPr>
      <w:r w:rsidRPr="00A12654">
        <w:rPr>
          <w:rFonts w:ascii="Times New Roman" w:hAnsi="Times New Roman"/>
          <w:b/>
          <w:bCs/>
          <w:sz w:val="26"/>
          <w:szCs w:val="26"/>
        </w:rPr>
        <w:t>1 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Высокие и низкие звуки, регистр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Звукоряд, гамма, ступени, вводные звуки</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Цифровое обозначение ступеней</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Устойчивость и неустойчивость</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Тоника, тоническое трезвучие, аккорд</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Мажор и минор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 полутон</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Диез, бемоль</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Строение мажорной гаммы</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Тональности</w:t>
      </w:r>
      <w:proofErr w:type="gramStart"/>
      <w:r w:rsidRPr="00A12654">
        <w:rPr>
          <w:rFonts w:ascii="Times New Roman" w:hAnsi="Times New Roman"/>
          <w:sz w:val="26"/>
          <w:szCs w:val="26"/>
        </w:rPr>
        <w:t xml:space="preserve"> Д</w:t>
      </w:r>
      <w:proofErr w:type="gramEnd"/>
      <w:r w:rsidRPr="00A12654">
        <w:rPr>
          <w:rFonts w:ascii="Times New Roman" w:hAnsi="Times New Roman"/>
          <w:sz w:val="26"/>
          <w:szCs w:val="26"/>
        </w:rPr>
        <w:t xml:space="preserve">о мажор, Соль мажор, Фа мажор, Ре мажор, ля минор (для продвинутых групп)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Ключевые знаки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Скрипичный и басовый ключи</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Транспонирование</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Темп</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(2/4, 3/4, для подвинутых групп - 4/4)</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Длительности - восьмые, четверти, половинная, целая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Такт, тактовая черта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Сильная доля </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w:t>
      </w:r>
    </w:p>
    <w:p w:rsidR="000E0369" w:rsidRPr="00A12654" w:rsidRDefault="000E0369" w:rsidP="00A90E03">
      <w:pPr>
        <w:pStyle w:val="12"/>
        <w:numPr>
          <w:ilvl w:val="0"/>
          <w:numId w:val="15"/>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Пауза  (восьмая,  четвертная,  для  подвинутых групп - половинная, целая)</w:t>
      </w:r>
    </w:p>
    <w:p w:rsidR="000E0369" w:rsidRPr="00A12654" w:rsidRDefault="000E0369" w:rsidP="000E0369">
      <w:pPr>
        <w:jc w:val="center"/>
        <w:rPr>
          <w:rFonts w:ascii="Times New Roman" w:hAnsi="Times New Roman"/>
          <w:b/>
          <w:bCs/>
          <w:sz w:val="26"/>
          <w:szCs w:val="26"/>
        </w:rPr>
      </w:pPr>
      <w:r w:rsidRPr="00A12654">
        <w:rPr>
          <w:rFonts w:ascii="Times New Roman" w:hAnsi="Times New Roman"/>
          <w:b/>
          <w:bCs/>
          <w:sz w:val="26"/>
          <w:szCs w:val="26"/>
        </w:rPr>
        <w:t>2</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Натуральный, гармонический, мелодический вид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Си-бемоль мажор, ля минор, ми минор, си минор, 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минор, соль минор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Тетрахорд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Бекар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proofErr w:type="gramStart"/>
      <w:r w:rsidRPr="00A12654">
        <w:rPr>
          <w:rFonts w:ascii="Times New Roman" w:hAnsi="Times New Roman"/>
          <w:sz w:val="26"/>
          <w:szCs w:val="26"/>
        </w:rPr>
        <w:t>Интервалы (ч.1, м.2, б.2, м.3, б.3, ч.4, ч.5, ч.8)</w:t>
      </w:r>
      <w:proofErr w:type="gramEnd"/>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Мотив, фраза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Секвенция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Канон</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длительности: целая, четверть с точкой и восьмая, четыре шестнадцатых</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Затакт: восьмая и две восьмые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Паузы (половинная, целая)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3</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Мажорные и минорные тональности до трех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лад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Обращение интервала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Интервалы </w:t>
      </w:r>
      <w:proofErr w:type="gramStart"/>
      <w:r w:rsidRPr="00A12654">
        <w:rPr>
          <w:rFonts w:ascii="Times New Roman" w:hAnsi="Times New Roman"/>
          <w:sz w:val="26"/>
          <w:szCs w:val="26"/>
        </w:rPr>
        <w:t>м</w:t>
      </w:r>
      <w:proofErr w:type="gramEnd"/>
      <w:r w:rsidRPr="00A12654">
        <w:rPr>
          <w:rFonts w:ascii="Times New Roman" w:hAnsi="Times New Roman"/>
          <w:sz w:val="26"/>
          <w:szCs w:val="26"/>
        </w:rPr>
        <w:t>.6 и б.6</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трезвучия лада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трезвучия - секстаккорд, квартсекстаккорд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Тоническое трезвучие с обращениями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восьмая и две шестнадцатых, восьмая и четверть в размерах 2/4, 3/4, 4/4.</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3/8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4</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4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Трезвучия главных ступеней - тоника, субдоминанта, доминанта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Септима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Доминантовый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 увеличенная кварта, уменьшенная квинта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Пунктирный ритм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Синкопа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Триоль</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 6/8</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5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и разрешения главных трезвучий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Построение от звука мажорных и минорных трезвучий, секстаккордов, квартсекстаккордов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мажоре и гармоническом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синкоп</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Период, предложение, фраза, каденция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6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Гармонический вид мажора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Квинтовый круг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Альтерация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Хроматизм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Отклонение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в гармоническом мажоре и натуральном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 в тональности и от звука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доминантового септаккорда в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трезвучие   в   гармоническом   мажоре   и   натуральном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Ритмические группы с шестнадцатыми в размерах 3/8, 6/8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Ритмические группы с залигованными нотами</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7</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до 7 знаков в ключе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гармонического мажора и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интервалы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Малый вводный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Уменьшенный вводный септаккорд</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лады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Пентатоника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Переменный размер</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lastRenderedPageBreak/>
        <w:t xml:space="preserve">Тональности </w:t>
      </w:r>
      <w:r w:rsidRPr="00A12654">
        <w:rPr>
          <w:rFonts w:ascii="Times New Roman" w:hAnsi="Times New Roman"/>
          <w:sz w:val="26"/>
          <w:szCs w:val="26"/>
          <w:lang w:val="en-US"/>
        </w:rPr>
        <w:t>I</w:t>
      </w:r>
      <w:r w:rsidRPr="00A12654">
        <w:rPr>
          <w:rFonts w:ascii="Times New Roman" w:hAnsi="Times New Roman"/>
          <w:sz w:val="26"/>
          <w:szCs w:val="26"/>
        </w:rPr>
        <w:t xml:space="preserve"> степени родства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Модуляции в родственные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8</w:t>
      </w:r>
      <w:r w:rsidRPr="00A12654">
        <w:rPr>
          <w:rFonts w:ascii="Times New Roman" w:hAnsi="Times New Roman"/>
          <w:b/>
          <w:bCs/>
          <w:sz w:val="26"/>
          <w:szCs w:val="26"/>
        </w:rPr>
        <w:tab/>
        <w:t>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Все употребительные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Параллельные, одноименные, энгармонически равные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Вспомогательные и проходящие хроматические звуки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Правописание хроматической гаммы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Прерванный оборот в мажоре и гармоническом миноре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Септаккорд II ступени в мажоре и в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Увеличенное трезвучие в гармоническом мажоре и гармоническом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Виды септаккордов:  малый мажорный, малый минорный, малый с уменьшенной квинтой, уменьшенный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Междутактовые синкопы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3"/>
          <w:sz w:val="26"/>
          <w:szCs w:val="26"/>
        </w:rPr>
        <w:t>Для продвинутых групп:</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вводного септаккорда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септаккорда II ступени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Обращения увеличенных трезвучий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Обращения уменьшенных трезвучий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Мелодический вид мажора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Кварто-квинтовый круг тональностей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Буквенные обозначения тональностей</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Натуральный, гармонический, мелодический виды мажора и минора </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Тональности первой степени родства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Энгармонически равные тональности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Хроматические проходящие и вспомогательные звуки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 xml:space="preserve"> Хроматическая гамма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Диатонические интервалы</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Тритоны натурального, гармонического, мелодического вида мажора и минора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Характерные интервалы в гармоническом мажоре и миноре</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тритонов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диатонических и характерных интервалов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Хроматические интервалы: уменьшенная терция</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трезвучия с обращениями и разрешениями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7 видов септаккордов</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Главные и побочные септаккорды с разрешением</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Уменьшенное, увеличенное трезвучие с обращениями и разрешениями</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Энгармонизм увеличенного трезвучия, уменьшенного септаккорда</w:t>
      </w:r>
    </w:p>
    <w:p w:rsidR="000E0369" w:rsidRPr="00A12654" w:rsidRDefault="000E0369" w:rsidP="00A90E03">
      <w:pPr>
        <w:pStyle w:val="12"/>
        <w:numPr>
          <w:ilvl w:val="0"/>
          <w:numId w:val="16"/>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«Неаполитанский» аккорд (II низкой ступени)</w:t>
      </w:r>
    </w:p>
    <w:p w:rsidR="00F16503" w:rsidRPr="00F16503" w:rsidRDefault="000E0369" w:rsidP="00A90E03">
      <w:pPr>
        <w:pStyle w:val="12"/>
        <w:numPr>
          <w:ilvl w:val="0"/>
          <w:numId w:val="16"/>
        </w:numPr>
        <w:tabs>
          <w:tab w:val="left" w:pos="993"/>
        </w:tabs>
        <w:spacing w:line="276" w:lineRule="auto"/>
        <w:jc w:val="both"/>
        <w:rPr>
          <w:rFonts w:ascii="Times New Roman" w:hAnsi="Times New Roman"/>
          <w:b/>
          <w:i/>
          <w:iCs/>
          <w:spacing w:val="2"/>
          <w:sz w:val="26"/>
          <w:szCs w:val="26"/>
        </w:rPr>
      </w:pPr>
      <w:r w:rsidRPr="00F16503">
        <w:rPr>
          <w:rFonts w:ascii="Times New Roman" w:hAnsi="Times New Roman"/>
          <w:sz w:val="26"/>
          <w:szCs w:val="26"/>
        </w:rPr>
        <w:t>Период, предложения, каденции, расширение, дополнение</w:t>
      </w:r>
      <w:r w:rsidR="00F16503" w:rsidRPr="00F16503">
        <w:rPr>
          <w:rFonts w:ascii="Times New Roman" w:hAnsi="Times New Roman"/>
          <w:sz w:val="26"/>
          <w:szCs w:val="26"/>
        </w:rPr>
        <w:t>.</w:t>
      </w:r>
    </w:p>
    <w:p w:rsidR="000E0369" w:rsidRPr="00F16503" w:rsidRDefault="000E0369" w:rsidP="00F16503">
      <w:pPr>
        <w:pStyle w:val="12"/>
        <w:tabs>
          <w:tab w:val="left" w:pos="993"/>
        </w:tabs>
        <w:spacing w:line="276" w:lineRule="auto"/>
        <w:ind w:left="360" w:firstLine="0"/>
        <w:jc w:val="both"/>
        <w:rPr>
          <w:rFonts w:ascii="Times New Roman" w:hAnsi="Times New Roman"/>
          <w:b/>
          <w:i/>
          <w:iCs/>
          <w:spacing w:val="2"/>
          <w:sz w:val="26"/>
          <w:szCs w:val="26"/>
        </w:rPr>
      </w:pPr>
      <w:r w:rsidRPr="00F16503">
        <w:rPr>
          <w:rFonts w:ascii="Times New Roman" w:hAnsi="Times New Roman"/>
          <w:b/>
          <w:i/>
          <w:iCs/>
          <w:spacing w:val="2"/>
          <w:sz w:val="26"/>
          <w:szCs w:val="26"/>
        </w:rPr>
        <w:lastRenderedPageBreak/>
        <w:t>Формы работы на уроках сольфеджио</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Основные формы работы и виды заданий на уроках сольфеджио служат </w:t>
      </w:r>
      <w:r w:rsidRPr="00A12654">
        <w:rPr>
          <w:rFonts w:ascii="Times New Roman" w:hAnsi="Times New Roman"/>
          <w:spacing w:val="3"/>
          <w:sz w:val="26"/>
          <w:szCs w:val="26"/>
        </w:rPr>
        <w:t xml:space="preserve">для развития музыкального слуха, памяти, чувства ритма, творческой </w:t>
      </w:r>
      <w:r w:rsidRPr="00A12654">
        <w:rPr>
          <w:rFonts w:ascii="Times New Roman" w:hAnsi="Times New Roman"/>
          <w:sz w:val="26"/>
          <w:szCs w:val="26"/>
        </w:rPr>
        <w:t xml:space="preserve">инициативы, помогают практическому освоению теоретического материала, </w:t>
      </w:r>
      <w:r w:rsidRPr="00A12654">
        <w:rPr>
          <w:rFonts w:ascii="Times New Roman" w:hAnsi="Times New Roman"/>
          <w:spacing w:val="6"/>
          <w:sz w:val="26"/>
          <w:szCs w:val="26"/>
        </w:rPr>
        <w:t xml:space="preserve">формируют навыки чтения с листа, чистого интонирования, слухового </w:t>
      </w:r>
      <w:r w:rsidRPr="00A12654">
        <w:rPr>
          <w:rFonts w:ascii="Times New Roman" w:hAnsi="Times New Roman"/>
          <w:spacing w:val="5"/>
          <w:sz w:val="26"/>
          <w:szCs w:val="26"/>
        </w:rPr>
        <w:t xml:space="preserve">анализа, записи мелодий по слуху, подбора аккомпанемента. На каждом </w:t>
      </w:r>
      <w:r w:rsidRPr="00A12654">
        <w:rPr>
          <w:rFonts w:ascii="Times New Roman" w:hAnsi="Times New Roman"/>
          <w:sz w:val="26"/>
          <w:szCs w:val="26"/>
        </w:rPr>
        <w:t xml:space="preserve">уроке необходимо пропорционально сочетать упражнения по развитию </w:t>
      </w:r>
      <w:r w:rsidRPr="00A12654">
        <w:rPr>
          <w:rFonts w:ascii="Times New Roman" w:hAnsi="Times New Roman"/>
          <w:spacing w:val="1"/>
          <w:sz w:val="26"/>
          <w:szCs w:val="26"/>
        </w:rPr>
        <w:t xml:space="preserve">интонационных навыков, сольфеджированию, </w:t>
      </w:r>
      <w:proofErr w:type="gramStart"/>
      <w:r w:rsidRPr="00A12654">
        <w:rPr>
          <w:rFonts w:ascii="Times New Roman" w:hAnsi="Times New Roman"/>
          <w:spacing w:val="1"/>
          <w:sz w:val="26"/>
          <w:szCs w:val="26"/>
        </w:rPr>
        <w:t>ритмические упражнения</w:t>
      </w:r>
      <w:proofErr w:type="gramEnd"/>
      <w:r w:rsidRPr="00A12654">
        <w:rPr>
          <w:rFonts w:ascii="Times New Roman" w:hAnsi="Times New Roman"/>
          <w:spacing w:val="1"/>
          <w:sz w:val="26"/>
          <w:szCs w:val="26"/>
        </w:rPr>
        <w:t xml:space="preserve">, </w:t>
      </w:r>
      <w:r w:rsidRPr="00A12654">
        <w:rPr>
          <w:rFonts w:ascii="Times New Roman" w:hAnsi="Times New Roman"/>
          <w:spacing w:val="5"/>
          <w:sz w:val="26"/>
          <w:szCs w:val="26"/>
        </w:rPr>
        <w:t xml:space="preserve">слуховой анализ, различные виды музыкальных диктантов, задания на </w:t>
      </w:r>
      <w:r w:rsidRPr="00A12654">
        <w:rPr>
          <w:rFonts w:ascii="Times New Roman" w:hAnsi="Times New Roman"/>
          <w:spacing w:val="-1"/>
          <w:sz w:val="26"/>
          <w:szCs w:val="26"/>
        </w:rPr>
        <w:t>освоение теоретических понятий, творческие упражнения.</w:t>
      </w:r>
    </w:p>
    <w:p w:rsidR="000E0369" w:rsidRPr="00A12654" w:rsidRDefault="000E0369" w:rsidP="000E0369">
      <w:pPr>
        <w:ind w:firstLine="708"/>
        <w:jc w:val="both"/>
        <w:rPr>
          <w:rFonts w:ascii="Times New Roman" w:hAnsi="Times New Roman"/>
          <w:b/>
          <w:sz w:val="26"/>
          <w:szCs w:val="26"/>
        </w:rPr>
      </w:pPr>
      <w:r w:rsidRPr="00A12654">
        <w:rPr>
          <w:rFonts w:ascii="Times New Roman" w:hAnsi="Times New Roman"/>
          <w:b/>
          <w:i/>
          <w:iCs/>
          <w:spacing w:val="9"/>
          <w:sz w:val="26"/>
          <w:szCs w:val="26"/>
        </w:rPr>
        <w:t>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Одной из задач учебного предмета сольфеджио является формирование </w:t>
      </w:r>
      <w:r w:rsidRPr="00A12654">
        <w:rPr>
          <w:rFonts w:ascii="Times New Roman" w:hAnsi="Times New Roman"/>
          <w:spacing w:val="4"/>
          <w:sz w:val="26"/>
          <w:szCs w:val="26"/>
        </w:rPr>
        <w:t xml:space="preserve">навыка чистого интонирования. Интонационные упражнения включают в </w:t>
      </w:r>
      <w:r w:rsidRPr="00A12654">
        <w:rPr>
          <w:rFonts w:ascii="Times New Roman" w:hAnsi="Times New Roman"/>
          <w:spacing w:val="13"/>
          <w:sz w:val="26"/>
          <w:szCs w:val="26"/>
        </w:rPr>
        <w:t xml:space="preserve">себя пение гамм и различных тетрахордов, отдельных ступеней, </w:t>
      </w:r>
      <w:r w:rsidRPr="00A12654">
        <w:rPr>
          <w:rFonts w:ascii="Times New Roman" w:hAnsi="Times New Roman"/>
          <w:sz w:val="26"/>
          <w:szCs w:val="26"/>
        </w:rPr>
        <w:t xml:space="preserve">мелодических оборотов, секвенций, интервалов в тональности и от звука, </w:t>
      </w:r>
      <w:r w:rsidRPr="00A12654">
        <w:rPr>
          <w:rFonts w:ascii="Times New Roman" w:hAnsi="Times New Roman"/>
          <w:spacing w:val="10"/>
          <w:sz w:val="26"/>
          <w:szCs w:val="26"/>
        </w:rPr>
        <w:t xml:space="preserve">аккордов в тональности и от звука. На начальном этапе обучения </w:t>
      </w:r>
      <w:r w:rsidRPr="00A12654">
        <w:rPr>
          <w:rFonts w:ascii="Times New Roman" w:hAnsi="Times New Roman"/>
          <w:spacing w:val="6"/>
          <w:sz w:val="26"/>
          <w:szCs w:val="26"/>
        </w:rPr>
        <w:t xml:space="preserve">рекомендуется петь интонационные упражнения хором или группами, а </w:t>
      </w:r>
      <w:r w:rsidRPr="00A12654">
        <w:rPr>
          <w:rFonts w:ascii="Times New Roman" w:hAnsi="Times New Roman"/>
          <w:spacing w:val="8"/>
          <w:sz w:val="26"/>
          <w:szCs w:val="26"/>
        </w:rPr>
        <w:t xml:space="preserve">затем переходить к индивидуальному исполнению. Интонационные </w:t>
      </w:r>
      <w:r w:rsidRPr="00A12654">
        <w:rPr>
          <w:rFonts w:ascii="Times New Roman" w:hAnsi="Times New Roman"/>
          <w:spacing w:val="13"/>
          <w:sz w:val="26"/>
          <w:szCs w:val="26"/>
        </w:rPr>
        <w:t xml:space="preserve">упражнения исполняются без аккомпанемента на фортепиано с </w:t>
      </w:r>
      <w:r w:rsidRPr="00A12654">
        <w:rPr>
          <w:rFonts w:ascii="Times New Roman" w:hAnsi="Times New Roman"/>
          <w:sz w:val="26"/>
          <w:szCs w:val="26"/>
        </w:rPr>
        <w:t xml:space="preserve">предварительной настройкой, но в отдельных случаях допустима «помощь» </w:t>
      </w:r>
      <w:r w:rsidRPr="00A12654">
        <w:rPr>
          <w:rFonts w:ascii="Times New Roman" w:hAnsi="Times New Roman"/>
          <w:spacing w:val="2"/>
          <w:sz w:val="26"/>
          <w:szCs w:val="26"/>
        </w:rPr>
        <w:t xml:space="preserve">фортепиано в виде гармонического аккомпанемента, подчеркивающего </w:t>
      </w:r>
      <w:r w:rsidRPr="00A12654">
        <w:rPr>
          <w:rFonts w:ascii="Times New Roman" w:hAnsi="Times New Roman"/>
          <w:sz w:val="26"/>
          <w:szCs w:val="26"/>
        </w:rPr>
        <w:t xml:space="preserve">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w:t>
      </w:r>
      <w:r w:rsidRPr="00A12654">
        <w:rPr>
          <w:rFonts w:ascii="Times New Roman" w:hAnsi="Times New Roman"/>
          <w:spacing w:val="8"/>
          <w:sz w:val="26"/>
          <w:szCs w:val="26"/>
        </w:rPr>
        <w:t xml:space="preserve">рекомендуется использовать ручные знаки, карточки с порядковыми </w:t>
      </w:r>
      <w:r w:rsidRPr="00A12654">
        <w:rPr>
          <w:rFonts w:ascii="Times New Roman" w:hAnsi="Times New Roman"/>
          <w:sz w:val="26"/>
          <w:szCs w:val="26"/>
        </w:rPr>
        <w:t>номерами ступеней, «Лесенку», изображающую ступени гаммы и другие наглядные пособия.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Интонационные упражнения могут быть многоголосными. Рекомендуется пропевание интервалов, аккордов и их последовательностей в гармоническом (двухголосном, трехголосном) звучании.</w:t>
      </w:r>
    </w:p>
    <w:p w:rsidR="000E0369" w:rsidRPr="00A12654" w:rsidRDefault="000E0369" w:rsidP="000E0369">
      <w:pPr>
        <w:ind w:firstLine="708"/>
        <w:jc w:val="both"/>
        <w:rPr>
          <w:rFonts w:ascii="Times New Roman" w:hAnsi="Times New Roman"/>
          <w:spacing w:val="-1"/>
          <w:sz w:val="26"/>
          <w:szCs w:val="26"/>
        </w:rPr>
      </w:pPr>
      <w:r w:rsidRPr="00A12654">
        <w:rPr>
          <w:rFonts w:ascii="Times New Roman" w:hAnsi="Times New Roman"/>
          <w:sz w:val="26"/>
          <w:szCs w:val="26"/>
        </w:rPr>
        <w:t xml:space="preserve"> 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сольфеджированию, чтению с листа, активизировать слух и память перед </w:t>
      </w:r>
      <w:r w:rsidRPr="00A12654">
        <w:rPr>
          <w:rFonts w:ascii="Times New Roman" w:hAnsi="Times New Roman"/>
          <w:spacing w:val="-1"/>
          <w:sz w:val="26"/>
          <w:szCs w:val="26"/>
        </w:rPr>
        <w:t>музыкальным диктантом или слуховым анализом.</w:t>
      </w:r>
    </w:p>
    <w:p w:rsidR="000E0369" w:rsidRPr="00A12654" w:rsidRDefault="000E0369" w:rsidP="000E0369">
      <w:pPr>
        <w:ind w:firstLine="708"/>
        <w:jc w:val="both"/>
        <w:rPr>
          <w:rFonts w:ascii="Times New Roman" w:hAnsi="Times New Roman"/>
          <w:b/>
          <w:i/>
          <w:spacing w:val="-1"/>
          <w:sz w:val="26"/>
          <w:szCs w:val="26"/>
        </w:rPr>
      </w:pPr>
      <w:r w:rsidRPr="00A12654">
        <w:rPr>
          <w:rFonts w:ascii="Times New Roman" w:hAnsi="Times New Roman"/>
          <w:b/>
          <w:i/>
          <w:spacing w:val="-1"/>
          <w:sz w:val="26"/>
          <w:szCs w:val="26"/>
        </w:rPr>
        <w:t>Сольфеджирование и чтение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         Сольфеджирование</w:t>
      </w:r>
      <w:r w:rsidRPr="00A12654">
        <w:rPr>
          <w:rFonts w:ascii="Times New Roman" w:hAnsi="Times New Roman"/>
          <w:sz w:val="26"/>
          <w:szCs w:val="26"/>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С первых уроков необходимо следить за правильным звукоизвлечением,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сольфеджирования </w:t>
      </w:r>
      <w:r w:rsidRPr="00A12654">
        <w:rPr>
          <w:rFonts w:ascii="Times New Roman" w:hAnsi="Times New Roman"/>
          <w:sz w:val="26"/>
          <w:szCs w:val="26"/>
        </w:rPr>
        <w:lastRenderedPageBreak/>
        <w:t>и для чтения с листа должны исполняться с дирижированием (на начальном этапе возможно тактирование). В младших классах рекомендуется сольфеджирование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Сольфеджирование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Примеры для сольфеджирования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дирижированием). Очень важна художественная ценность исполняемых примеров, доступность их для данного возраста, стилистическое разнообразие.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sidRPr="00A12654">
        <w:rPr>
          <w:rFonts w:ascii="Times New Roman" w:hAnsi="Times New Roman"/>
          <w:sz w:val="26"/>
          <w:szCs w:val="26"/>
        </w:rPr>
        <w:t>имитационным</w:t>
      </w:r>
      <w:proofErr w:type="gramEnd"/>
      <w:r w:rsidRPr="00A12654">
        <w:rPr>
          <w:rFonts w:ascii="Times New Roman" w:hAnsi="Times New Roman"/>
          <w:sz w:val="26"/>
          <w:szCs w:val="26"/>
        </w:rPr>
        <w:t xml:space="preserve"> двухголосием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двухголосии также необходимо приучать учеников к дирижированию, в том числе и при исполнении одного из голосов на фортепиано.</w:t>
      </w:r>
    </w:p>
    <w:p w:rsidR="000E0369" w:rsidRPr="00A12654" w:rsidRDefault="000E0369" w:rsidP="004E0A65">
      <w:pPr>
        <w:jc w:val="both"/>
        <w:rPr>
          <w:rFonts w:ascii="Times New Roman" w:hAnsi="Times New Roman"/>
          <w:spacing w:val="-1"/>
          <w:sz w:val="26"/>
          <w:szCs w:val="26"/>
        </w:rPr>
      </w:pPr>
      <w:r w:rsidRPr="00A12654">
        <w:rPr>
          <w:rFonts w:ascii="Times New Roman" w:hAnsi="Times New Roman"/>
          <w:sz w:val="26"/>
          <w:szCs w:val="26"/>
        </w:rPr>
        <w:t xml:space="preserve">В старших классах одним из видов сольфеджирования является исполнение песен, романсов с собственным аккомпанементом на фортепиано по нотам. Этот вид задания должен учитывать степень владения учеником </w:t>
      </w:r>
      <w:r w:rsidRPr="00A12654">
        <w:rPr>
          <w:rFonts w:ascii="Times New Roman" w:hAnsi="Times New Roman"/>
          <w:spacing w:val="9"/>
          <w:sz w:val="26"/>
          <w:szCs w:val="26"/>
        </w:rPr>
        <w:t xml:space="preserve">фортепиано, технические и координационные трудности не должны </w:t>
      </w:r>
      <w:r w:rsidRPr="00A12654">
        <w:rPr>
          <w:rFonts w:ascii="Times New Roman" w:hAnsi="Times New Roman"/>
          <w:sz w:val="26"/>
          <w:szCs w:val="26"/>
        </w:rPr>
        <w:t xml:space="preserve">заслонять от учеников первоочередную задачу - исполнение музыкального </w:t>
      </w:r>
      <w:r w:rsidRPr="00A12654">
        <w:rPr>
          <w:rFonts w:ascii="Times New Roman" w:hAnsi="Times New Roman"/>
          <w:spacing w:val="1"/>
          <w:sz w:val="26"/>
          <w:szCs w:val="26"/>
        </w:rPr>
        <w:t xml:space="preserve">произведения. Очень важен подбор репертуара для подобных заданий: он </w:t>
      </w:r>
      <w:r w:rsidRPr="00A12654">
        <w:rPr>
          <w:rFonts w:ascii="Times New Roman" w:hAnsi="Times New Roman"/>
          <w:sz w:val="26"/>
          <w:szCs w:val="26"/>
        </w:rPr>
        <w:t xml:space="preserve">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наибольшие возможности для этого </w:t>
      </w:r>
      <w:r w:rsidRPr="00A12654">
        <w:rPr>
          <w:rFonts w:ascii="Times New Roman" w:hAnsi="Times New Roman"/>
          <w:spacing w:val="-1"/>
          <w:sz w:val="26"/>
          <w:szCs w:val="26"/>
        </w:rPr>
        <w:t>представляют такие формы работы как сольфеджирование, слуховой анализ.</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Ритмические упражнения</w:t>
      </w:r>
    </w:p>
    <w:p w:rsidR="000E0369" w:rsidRPr="00A12654" w:rsidRDefault="000E0369" w:rsidP="004E0A65">
      <w:pPr>
        <w:spacing w:after="0"/>
        <w:jc w:val="both"/>
        <w:rPr>
          <w:rFonts w:ascii="Times New Roman" w:hAnsi="Times New Roman"/>
          <w:spacing w:val="-1"/>
          <w:sz w:val="26"/>
          <w:szCs w:val="26"/>
        </w:rPr>
      </w:pPr>
      <w:proofErr w:type="gramStart"/>
      <w:r w:rsidRPr="00A12654">
        <w:rPr>
          <w:rFonts w:ascii="Times New Roman" w:hAnsi="Times New Roman"/>
          <w:spacing w:val="-1"/>
          <w:sz w:val="26"/>
          <w:szCs w:val="26"/>
        </w:rPr>
        <w:t>Ритмические</w:t>
      </w:r>
      <w:r w:rsidRPr="00A12654">
        <w:rPr>
          <w:rFonts w:ascii="Times New Roman" w:hAnsi="Times New Roman"/>
          <w:spacing w:val="13"/>
          <w:sz w:val="26"/>
          <w:szCs w:val="26"/>
        </w:rPr>
        <w:t xml:space="preserve"> упражнения</w:t>
      </w:r>
      <w:proofErr w:type="gramEnd"/>
      <w:r w:rsidRPr="00A12654">
        <w:rPr>
          <w:rFonts w:ascii="Times New Roman" w:hAnsi="Times New Roman"/>
          <w:spacing w:val="13"/>
          <w:sz w:val="26"/>
          <w:szCs w:val="26"/>
        </w:rPr>
        <w:t xml:space="preserve"> необходимы для развития чувства </w:t>
      </w:r>
      <w:r w:rsidRPr="00A12654">
        <w:rPr>
          <w:rFonts w:ascii="Times New Roman" w:hAnsi="Times New Roman"/>
          <w:sz w:val="26"/>
          <w:szCs w:val="26"/>
        </w:rPr>
        <w:t xml:space="preserve">метроритма - важной составляющей комплекса музыкальных способностей. </w:t>
      </w:r>
      <w:r w:rsidRPr="00A12654">
        <w:rPr>
          <w:rFonts w:ascii="Times New Roman" w:hAnsi="Times New Roman"/>
          <w:spacing w:val="11"/>
          <w:sz w:val="26"/>
          <w:szCs w:val="26"/>
        </w:rPr>
        <w:t xml:space="preserve">На начальном этапе обучения следует опираться на то, что у детей </w:t>
      </w:r>
      <w:r w:rsidRPr="00A12654">
        <w:rPr>
          <w:rFonts w:ascii="Times New Roman" w:hAnsi="Times New Roman"/>
          <w:spacing w:val="5"/>
          <w:sz w:val="26"/>
          <w:szCs w:val="26"/>
        </w:rPr>
        <w:t xml:space="preserve">восприятие ритма связано с двигательной реакцией, будь то ходьба, </w:t>
      </w:r>
      <w:r w:rsidRPr="00A12654">
        <w:rPr>
          <w:rFonts w:ascii="Times New Roman" w:hAnsi="Times New Roman"/>
          <w:sz w:val="26"/>
          <w:szCs w:val="26"/>
        </w:rPr>
        <w:t xml:space="preserve">танцевальные движения, бег, </w:t>
      </w:r>
      <w:r w:rsidRPr="00A12654">
        <w:rPr>
          <w:rFonts w:ascii="Times New Roman" w:hAnsi="Times New Roman"/>
          <w:sz w:val="26"/>
          <w:szCs w:val="26"/>
        </w:rPr>
        <w:lastRenderedPageBreak/>
        <w:t xml:space="preserve">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w:t>
      </w:r>
      <w:r w:rsidRPr="00A12654">
        <w:rPr>
          <w:rFonts w:ascii="Times New Roman" w:hAnsi="Times New Roman"/>
          <w:spacing w:val="-1"/>
          <w:sz w:val="26"/>
          <w:szCs w:val="26"/>
        </w:rPr>
        <w:t>Можно рекомендовать самые разнообразные ритмические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простукивание</w:t>
      </w:r>
      <w:r w:rsidRPr="00A12654">
        <w:rPr>
          <w:rFonts w:ascii="Times New Roman" w:hAnsi="Times New Roman"/>
          <w:sz w:val="26"/>
          <w:szCs w:val="26"/>
        </w:rPr>
        <w:t xml:space="preserve"> ритмического рисунка знакомой песни, мелодии (карандашом, хлопками, на ударных инструментах);</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повторение ритмического рисунка, исполненного педагогом;</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простукивание    ритмического    рисунка    по    нотной    записи,    на карточках;</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проговаривание ритмического рисунка с помощью закрепленных за</w:t>
      </w:r>
      <w:r w:rsidRPr="00A12654">
        <w:rPr>
          <w:rFonts w:ascii="Times New Roman" w:hAnsi="Times New Roman"/>
          <w:spacing w:val="-1"/>
          <w:sz w:val="26"/>
          <w:szCs w:val="26"/>
        </w:rPr>
        <w:br/>
        <w:t>длительностями определенных слогов;</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 xml:space="preserve">исполнение </w:t>
      </w:r>
      <w:proofErr w:type="gramStart"/>
      <w:r w:rsidRPr="00A12654">
        <w:rPr>
          <w:rFonts w:ascii="Times New Roman" w:hAnsi="Times New Roman"/>
          <w:spacing w:val="-1"/>
          <w:sz w:val="26"/>
          <w:szCs w:val="26"/>
        </w:rPr>
        <w:t>ритмического</w:t>
      </w:r>
      <w:proofErr w:type="gramEnd"/>
      <w:r w:rsidRPr="00A12654">
        <w:rPr>
          <w:rFonts w:ascii="Times New Roman" w:hAnsi="Times New Roman"/>
          <w:spacing w:val="-1"/>
          <w:sz w:val="26"/>
          <w:szCs w:val="26"/>
        </w:rPr>
        <w:t xml:space="preserve"> остинато к песне, пьесе;</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аккомпанемент к мелодии, песне, пьесе;</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ритмическая партитура: двух- и трехголосная;</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каноны (с текстом, на слоги);</w:t>
      </w:r>
    </w:p>
    <w:p w:rsidR="000E0369" w:rsidRPr="00A12654" w:rsidRDefault="000E0369" w:rsidP="00A90E03">
      <w:pPr>
        <w:numPr>
          <w:ilvl w:val="0"/>
          <w:numId w:val="17"/>
        </w:num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Каждая новая ритмическая фигура должна быть, прежде всего, воспринята эмоционально и практически проработана в </w:t>
      </w:r>
      <w:proofErr w:type="gramStart"/>
      <w:r w:rsidRPr="00A12654">
        <w:rPr>
          <w:rFonts w:ascii="Times New Roman" w:hAnsi="Times New Roman"/>
          <w:sz w:val="26"/>
          <w:szCs w:val="26"/>
        </w:rPr>
        <w:t>ритмических упражнениях</w:t>
      </w:r>
      <w:proofErr w:type="gramEnd"/>
      <w:r w:rsidRPr="00A12654">
        <w:rPr>
          <w:rFonts w:ascii="Times New Roman" w:hAnsi="Times New Roman"/>
          <w:sz w:val="26"/>
          <w:szCs w:val="26"/>
        </w:rPr>
        <w:t>, а затем - включена в другие виды работы: сольфеджирование, чтение с листа, музыкальный диктант.</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sz w:val="26"/>
          <w:szCs w:val="26"/>
        </w:rPr>
        <w:t>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дирижированию</w:t>
      </w:r>
      <w:r w:rsidRPr="00A12654">
        <w:rPr>
          <w:rFonts w:ascii="Times New Roman" w:hAnsi="Times New Roman"/>
          <w:spacing w:val="19"/>
          <w:sz w:val="26"/>
          <w:szCs w:val="26"/>
        </w:rPr>
        <w:t xml:space="preserve">. На протяжении нескольких лет планомерно </w:t>
      </w:r>
      <w:r w:rsidRPr="00A12654">
        <w:rPr>
          <w:rFonts w:ascii="Times New Roman" w:hAnsi="Times New Roman"/>
          <w:spacing w:val="-1"/>
          <w:sz w:val="26"/>
          <w:szCs w:val="26"/>
        </w:rPr>
        <w:t xml:space="preserve">отрабатываются навыки дирижерского жеста в разных размерах, в том числе, </w:t>
      </w:r>
      <w:r w:rsidRPr="00A12654">
        <w:rPr>
          <w:rFonts w:ascii="Times New Roman" w:hAnsi="Times New Roman"/>
          <w:spacing w:val="13"/>
          <w:sz w:val="26"/>
          <w:szCs w:val="26"/>
        </w:rPr>
        <w:t xml:space="preserve">при чтении с листа и при пении двухголосия. Начинать работу с </w:t>
      </w:r>
      <w:r w:rsidRPr="00A12654">
        <w:rPr>
          <w:rFonts w:ascii="Times New Roman" w:hAnsi="Times New Roman"/>
          <w:spacing w:val="1"/>
          <w:sz w:val="26"/>
          <w:szCs w:val="26"/>
        </w:rPr>
        <w:t xml:space="preserve">дирижерским жестом лучше при пении знакомых выученных мелодий и </w:t>
      </w:r>
      <w:r w:rsidRPr="00A12654">
        <w:rPr>
          <w:rFonts w:ascii="Times New Roman" w:hAnsi="Times New Roman"/>
          <w:spacing w:val="-1"/>
          <w:sz w:val="26"/>
          <w:szCs w:val="26"/>
        </w:rPr>
        <w:t>слушании музыки.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Слуховой анализ</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 xml:space="preserve">Этот вид работы подразумевает развитие музыкального восприятия </w:t>
      </w:r>
      <w:r w:rsidRPr="00A12654">
        <w:rPr>
          <w:rFonts w:ascii="Times New Roman" w:hAnsi="Times New Roman"/>
          <w:sz w:val="26"/>
          <w:szCs w:val="26"/>
        </w:rPr>
        <w:t xml:space="preserve">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w:t>
      </w:r>
      <w:proofErr w:type="gramStart"/>
      <w:r w:rsidRPr="00A12654">
        <w:rPr>
          <w:rFonts w:ascii="Times New Roman" w:hAnsi="Times New Roman"/>
          <w:sz w:val="26"/>
          <w:szCs w:val="26"/>
        </w:rPr>
        <w:t>услышанное</w:t>
      </w:r>
      <w:proofErr w:type="gramEnd"/>
      <w:r w:rsidRPr="00A12654">
        <w:rPr>
          <w:rFonts w:ascii="Times New Roman" w:hAnsi="Times New Roman"/>
          <w:sz w:val="26"/>
          <w:szCs w:val="26"/>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анализ звукорядов, гамм, отрезков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отдельных ступеней лада и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интервалов в мелодическом звучании вверх и вниз от звука и в</w:t>
      </w:r>
      <w:r w:rsidRPr="00A12654">
        <w:rPr>
          <w:rFonts w:ascii="Times New Roman" w:hAnsi="Times New Roman"/>
          <w:sz w:val="26"/>
          <w:szCs w:val="26"/>
        </w:rPr>
        <w:br/>
        <w:t>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 - интервалов в гармоническом звучании от звука и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нескольких  интервалов  в  тональности  (с</w:t>
      </w:r>
      <w:r w:rsidRPr="00A12654">
        <w:rPr>
          <w:rFonts w:ascii="Times New Roman" w:hAnsi="Times New Roman"/>
          <w:sz w:val="26"/>
          <w:szCs w:val="26"/>
        </w:rPr>
        <w:br/>
        <w:t>определением величины интервала и его положения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мелодическом звучании с различным чередованием звуков в тональности и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аккордов в гармоническом звучании от звука и в тональности (с</w:t>
      </w:r>
      <w:r w:rsidRPr="00A12654">
        <w:rPr>
          <w:rFonts w:ascii="Times New Roman" w:hAnsi="Times New Roman"/>
          <w:sz w:val="26"/>
          <w:szCs w:val="26"/>
        </w:rPr>
        <w:br/>
        <w:t>определением их функциональной принадлежности);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последовательности из аккордов в тональности (с определением их функциональной принадлежности).</w:t>
      </w:r>
    </w:p>
    <w:p w:rsidR="004E0A65"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Желательно, чтобы дидактические упражнени</w:t>
      </w:r>
      <w:r w:rsidR="004E0A65">
        <w:rPr>
          <w:rFonts w:ascii="Times New Roman" w:hAnsi="Times New Roman"/>
          <w:sz w:val="26"/>
          <w:szCs w:val="26"/>
        </w:rPr>
        <w:t>я были организованы ритмически.</w:t>
      </w:r>
    </w:p>
    <w:p w:rsidR="000E0369" w:rsidRPr="004E0A65"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w:t>
      </w:r>
      <w:r w:rsidRPr="00A12654">
        <w:rPr>
          <w:rFonts w:ascii="Times New Roman" w:hAnsi="Times New Roman"/>
          <w:spacing w:val="1"/>
          <w:sz w:val="26"/>
          <w:szCs w:val="26"/>
        </w:rPr>
        <w:t>целостности музыкального построения и развитию музыкальной памяти.</w:t>
      </w:r>
    </w:p>
    <w:p w:rsidR="000E0369" w:rsidRPr="00A12654" w:rsidRDefault="000E0369" w:rsidP="004E0A65">
      <w:pPr>
        <w:spacing w:after="0"/>
        <w:ind w:firstLine="708"/>
        <w:jc w:val="both"/>
        <w:rPr>
          <w:rFonts w:ascii="Times New Roman" w:hAnsi="Times New Roman"/>
          <w:b/>
          <w:i/>
          <w:spacing w:val="1"/>
          <w:sz w:val="26"/>
          <w:szCs w:val="26"/>
        </w:rPr>
      </w:pPr>
      <w:r w:rsidRPr="00A12654">
        <w:rPr>
          <w:rFonts w:ascii="Times New Roman" w:hAnsi="Times New Roman"/>
          <w:b/>
          <w:i/>
          <w:spacing w:val="1"/>
          <w:sz w:val="26"/>
          <w:szCs w:val="26"/>
        </w:rPr>
        <w:t xml:space="preserve">     Музыкальный диктант</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Музыкальный</w:t>
      </w:r>
      <w:r w:rsidRPr="00A12654">
        <w:rPr>
          <w:rFonts w:ascii="Times New Roman" w:hAnsi="Times New Roman"/>
          <w:spacing w:val="-1"/>
          <w:sz w:val="26"/>
          <w:szCs w:val="26"/>
        </w:rPr>
        <w:t xml:space="preserve"> диктант - форма работы, которая способствует развитию </w:t>
      </w:r>
      <w:r w:rsidRPr="00A12654">
        <w:rPr>
          <w:rFonts w:ascii="Times New Roman" w:hAnsi="Times New Roman"/>
          <w:sz w:val="26"/>
          <w:szCs w:val="26"/>
        </w:rPr>
        <w:t xml:space="preserve">всех составляющих музыкального слуха и учит осознанно фиксировать </w:t>
      </w:r>
      <w:proofErr w:type="gramStart"/>
      <w:r w:rsidRPr="00A12654">
        <w:rPr>
          <w:rFonts w:ascii="Times New Roman" w:hAnsi="Times New Roman"/>
          <w:sz w:val="26"/>
          <w:szCs w:val="26"/>
        </w:rPr>
        <w:t>услышанное</w:t>
      </w:r>
      <w:proofErr w:type="gramEnd"/>
      <w:r w:rsidRPr="00A12654">
        <w:rPr>
          <w:rFonts w:ascii="Times New Roman" w:hAnsi="Times New Roman"/>
          <w:sz w:val="26"/>
          <w:szCs w:val="26"/>
        </w:rPr>
        <w:t>. Работа с диктантами в классе предполагает различные формы: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устные диктанты (запоминание и пропевание на нейтральный слог и с названием нот 2-4-тактовой мелодии после двух-трех проигрываний);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диктант по памяти (запись выученной в классе или дома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ритмический диктант (запись данного ритмического рисунка или</w:t>
      </w:r>
      <w:r w:rsidRPr="00A12654">
        <w:rPr>
          <w:rFonts w:ascii="Times New Roman" w:hAnsi="Times New Roman"/>
          <w:sz w:val="26"/>
          <w:szCs w:val="26"/>
        </w:rPr>
        <w:br/>
        <w:t>запись ритмического рисунка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музыкальный диктант с  предварительным разбором  (совместный</w:t>
      </w:r>
      <w:r w:rsidRPr="00A12654">
        <w:rPr>
          <w:rFonts w:ascii="Times New Roman" w:hAnsi="Times New Roman"/>
          <w:sz w:val="26"/>
          <w:szCs w:val="26"/>
        </w:rPr>
        <w:br/>
        <w:t xml:space="preserve">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 музыкальный    диктант    без    предварительного    разбора    (запись диктанта в течение установленного времени за определенное количество проигрываний, обычно 8-10 проигрываний в течение 20-25 минут). Эта форма диктанта наиболее целесообразна для   учащихся старших классов, так как </w:t>
      </w:r>
      <w:r w:rsidRPr="00A12654">
        <w:rPr>
          <w:rFonts w:ascii="Times New Roman" w:hAnsi="Times New Roman"/>
          <w:sz w:val="26"/>
          <w:szCs w:val="26"/>
        </w:rPr>
        <w:lastRenderedPageBreak/>
        <w:t>предполагает уже сформированное умение самостоятельно анализировать мелодию.</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сольфеджирование, задания по слуховому анализу.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0E0369" w:rsidRPr="00A12654" w:rsidRDefault="000E0369" w:rsidP="004E0A65">
      <w:pPr>
        <w:jc w:val="both"/>
        <w:rPr>
          <w:rFonts w:ascii="Times New Roman" w:hAnsi="Times New Roman"/>
          <w:sz w:val="26"/>
          <w:szCs w:val="26"/>
        </w:rPr>
      </w:pPr>
      <w:r w:rsidRPr="00A12654">
        <w:rPr>
          <w:rFonts w:ascii="Times New Roman" w:hAnsi="Times New Roman"/>
          <w:sz w:val="26"/>
          <w:szCs w:val="26"/>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E0369" w:rsidRPr="004E0A65" w:rsidRDefault="004E0A65" w:rsidP="004E0A65">
      <w:pPr>
        <w:spacing w:after="0"/>
        <w:ind w:firstLine="708"/>
        <w:jc w:val="both"/>
        <w:rPr>
          <w:rFonts w:ascii="Times New Roman" w:hAnsi="Times New Roman"/>
          <w:b/>
          <w:i/>
          <w:sz w:val="26"/>
          <w:szCs w:val="26"/>
        </w:rPr>
      </w:pPr>
      <w:r>
        <w:rPr>
          <w:rFonts w:ascii="Times New Roman" w:hAnsi="Times New Roman"/>
          <w:b/>
          <w:i/>
          <w:sz w:val="26"/>
          <w:szCs w:val="26"/>
        </w:rPr>
        <w:t>Творческие задания</w:t>
      </w:r>
      <w:r w:rsidR="000E0369" w:rsidRPr="00A12654">
        <w:rPr>
          <w:rFonts w:ascii="Times New Roman" w:hAnsi="Times New Roman"/>
          <w:sz w:val="26"/>
          <w:szCs w:val="26"/>
        </w:rPr>
        <w:t xml:space="preserve">Развитие творческих способностей учащихся играет в процессе обучения огромную роль. В творческих заданиях ученик может реализовать </w:t>
      </w:r>
      <w:r w:rsidR="000E0369" w:rsidRPr="00A12654">
        <w:rPr>
          <w:rFonts w:ascii="Times New Roman" w:hAnsi="Times New Roman"/>
          <w:spacing w:val="7"/>
          <w:sz w:val="26"/>
          <w:szCs w:val="26"/>
        </w:rPr>
        <w:t xml:space="preserve">свою индивидуальность, психологически раскрепоститься, испытать </w:t>
      </w:r>
      <w:r w:rsidR="000E0369" w:rsidRPr="00A12654">
        <w:rPr>
          <w:rFonts w:ascii="Times New Roman" w:hAnsi="Times New Roman"/>
          <w:sz w:val="26"/>
          <w:szCs w:val="26"/>
        </w:rPr>
        <w:t xml:space="preserve">радостные эмоции. Все это вместе способствует формированию интереса к музыкальной деятельности. Творческие задания на уроках сольфеджио </w:t>
      </w:r>
      <w:r w:rsidR="000E0369" w:rsidRPr="00A12654">
        <w:rPr>
          <w:rFonts w:ascii="Times New Roman" w:hAnsi="Times New Roman"/>
          <w:spacing w:val="10"/>
          <w:sz w:val="26"/>
          <w:szCs w:val="26"/>
        </w:rPr>
        <w:t xml:space="preserve">активизируют слуховое внимание, тренируют различные стороны </w:t>
      </w:r>
      <w:r w:rsidR="000E0369" w:rsidRPr="00A12654">
        <w:rPr>
          <w:rFonts w:ascii="Times New Roman" w:hAnsi="Times New Roman"/>
          <w:spacing w:val="-1"/>
          <w:sz w:val="26"/>
          <w:szCs w:val="26"/>
        </w:rPr>
        <w:t xml:space="preserve">музыкального слуха, музыкальную память, развивают художественный вкус. </w:t>
      </w:r>
      <w:r w:rsidR="000E0369" w:rsidRPr="00A12654">
        <w:rPr>
          <w:rFonts w:ascii="Times New Roman" w:hAnsi="Times New Roman"/>
          <w:sz w:val="26"/>
          <w:szCs w:val="26"/>
        </w:rPr>
        <w:t xml:space="preserve">Вместе с тем необходимо творческие задания тесно связывать с основными </w:t>
      </w:r>
      <w:r w:rsidR="000E0369" w:rsidRPr="00A12654">
        <w:rPr>
          <w:rFonts w:ascii="Times New Roman" w:hAnsi="Times New Roman"/>
          <w:spacing w:val="2"/>
          <w:sz w:val="26"/>
          <w:szCs w:val="26"/>
        </w:rPr>
        <w:t xml:space="preserve">разделами курса сольфеджио, так как их целью является закрепление </w:t>
      </w:r>
      <w:r w:rsidR="000E0369" w:rsidRPr="00A12654">
        <w:rPr>
          <w:rFonts w:ascii="Times New Roman" w:hAnsi="Times New Roman"/>
          <w:sz w:val="26"/>
          <w:szCs w:val="26"/>
        </w:rPr>
        <w:t>теоретических знаний, формирование основных умений и навыков (запись мелодий, определение на слух, интонирование).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допевании, досочинении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w:t>
      </w:r>
      <w:r w:rsidRPr="00A12654">
        <w:rPr>
          <w:rFonts w:ascii="Times New Roman" w:hAnsi="Times New Roman"/>
          <w:spacing w:val="-1"/>
          <w:sz w:val="26"/>
          <w:szCs w:val="26"/>
        </w:rPr>
        <w:t xml:space="preserve"> будущую профессиональную ориентацию.</w:t>
      </w:r>
    </w:p>
    <w:p w:rsidR="000E0369" w:rsidRPr="00A12654" w:rsidRDefault="000E0369" w:rsidP="004E0A65">
      <w:pPr>
        <w:spacing w:after="0"/>
        <w:rPr>
          <w:rFonts w:ascii="Times New Roman" w:hAnsi="Times New Roman"/>
          <w:b/>
          <w:bCs/>
          <w:spacing w:val="-1"/>
          <w:sz w:val="26"/>
          <w:szCs w:val="26"/>
        </w:rPr>
      </w:pPr>
      <w:r w:rsidRPr="00A12654">
        <w:rPr>
          <w:rFonts w:ascii="Times New Roman" w:hAnsi="Times New Roman"/>
          <w:b/>
          <w:bCs/>
          <w:spacing w:val="-1"/>
          <w:sz w:val="26"/>
          <w:szCs w:val="26"/>
        </w:rPr>
        <w:t xml:space="preserve">Требования к уровню подготовки </w:t>
      </w:r>
      <w:proofErr w:type="gramStart"/>
      <w:r w:rsidRPr="00A12654">
        <w:rPr>
          <w:rFonts w:ascii="Times New Roman" w:hAnsi="Times New Roman"/>
          <w:b/>
          <w:bCs/>
          <w:spacing w:val="-1"/>
          <w:sz w:val="26"/>
          <w:szCs w:val="26"/>
        </w:rPr>
        <w:t>обучающихся</w:t>
      </w:r>
      <w:proofErr w:type="gramEnd"/>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Результатом освоения программы учебного предмета «Сольфеджио» является приобретение обучающимися следующих знаний, умений и навыков: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первичные теоретические знания, в том числе, профессиональной музыкальной терминологии;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осуществлять анализ элементов музыкального языка;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умение импровизировать на заданные музыкальные темы или ритмические построения;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навыки владения элементами музыкального языка (исполнение на инструменте, запись по слуху и т.п.).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0E0369" w:rsidRPr="00A12654" w:rsidRDefault="000E0369" w:rsidP="00A90E03">
      <w:pPr>
        <w:pStyle w:val="12"/>
        <w:numPr>
          <w:ilvl w:val="0"/>
          <w:numId w:val="18"/>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0E0369" w:rsidRPr="00A12654" w:rsidRDefault="000E0369" w:rsidP="00A90E03">
      <w:pPr>
        <w:pStyle w:val="12"/>
        <w:numPr>
          <w:ilvl w:val="0"/>
          <w:numId w:val="18"/>
        </w:numPr>
        <w:tabs>
          <w:tab w:val="left" w:pos="993"/>
        </w:tabs>
        <w:spacing w:line="276" w:lineRule="auto"/>
        <w:jc w:val="both"/>
        <w:rPr>
          <w:rFonts w:ascii="Times New Roman" w:hAnsi="Times New Roman"/>
          <w:sz w:val="26"/>
          <w:szCs w:val="26"/>
        </w:rPr>
      </w:pPr>
      <w:r w:rsidRPr="00A12654">
        <w:rPr>
          <w:rFonts w:ascii="Times New Roman" w:hAnsi="Times New Roman"/>
          <w:sz w:val="26"/>
          <w:szCs w:val="26"/>
        </w:rPr>
        <w:t>формирование навыков сочинения и импровизации музыкального</w:t>
      </w:r>
      <w:r w:rsidRPr="00A12654">
        <w:rPr>
          <w:rFonts w:ascii="Times New Roman" w:hAnsi="Times New Roman"/>
          <w:sz w:val="26"/>
          <w:szCs w:val="26"/>
        </w:rPr>
        <w:br/>
        <w:t>текста;</w:t>
      </w:r>
    </w:p>
    <w:p w:rsidR="000E0369" w:rsidRPr="00A12654" w:rsidRDefault="000E0369" w:rsidP="00A90E03">
      <w:pPr>
        <w:numPr>
          <w:ilvl w:val="0"/>
          <w:numId w:val="18"/>
        </w:numPr>
        <w:spacing w:after="0"/>
        <w:jc w:val="both"/>
        <w:rPr>
          <w:rFonts w:ascii="Times New Roman" w:hAnsi="Times New Roman"/>
          <w:sz w:val="26"/>
          <w:szCs w:val="26"/>
        </w:rPr>
      </w:pPr>
      <w:r w:rsidRPr="00A12654">
        <w:rPr>
          <w:rFonts w:ascii="Times New Roman" w:hAnsi="Times New Roman"/>
          <w:sz w:val="26"/>
          <w:szCs w:val="26"/>
        </w:rPr>
        <w:t>формирование навыков восприятия современной музыки.</w:t>
      </w:r>
    </w:p>
    <w:p w:rsidR="000E0369" w:rsidRPr="00A12654" w:rsidRDefault="000E0369" w:rsidP="004E0A65">
      <w:pPr>
        <w:spacing w:after="0"/>
        <w:rPr>
          <w:rFonts w:ascii="Times New Roman" w:hAnsi="Times New Roman"/>
          <w:b/>
          <w:sz w:val="26"/>
          <w:szCs w:val="26"/>
        </w:rPr>
      </w:pPr>
      <w:r w:rsidRPr="00A12654">
        <w:rPr>
          <w:rFonts w:ascii="Times New Roman" w:hAnsi="Times New Roman"/>
          <w:b/>
          <w:sz w:val="26"/>
          <w:szCs w:val="26"/>
        </w:rPr>
        <w:t xml:space="preserve">    Формы и методы контроля, система оценок</w:t>
      </w:r>
    </w:p>
    <w:p w:rsidR="000E0369" w:rsidRPr="00A12654" w:rsidRDefault="000E0369" w:rsidP="004E0A65">
      <w:pPr>
        <w:spacing w:after="0"/>
        <w:jc w:val="both"/>
        <w:rPr>
          <w:rFonts w:ascii="Times New Roman" w:hAnsi="Times New Roman"/>
          <w:i/>
          <w:sz w:val="26"/>
          <w:szCs w:val="26"/>
        </w:rPr>
      </w:pPr>
      <w:r w:rsidRPr="00A12654">
        <w:rPr>
          <w:rFonts w:ascii="Times New Roman" w:hAnsi="Times New Roman"/>
          <w:b/>
          <w:sz w:val="26"/>
          <w:szCs w:val="26"/>
        </w:rPr>
        <w:t>Аттестация:</w:t>
      </w:r>
      <w:r w:rsidRPr="00A12654">
        <w:rPr>
          <w:rFonts w:ascii="Times New Roman" w:hAnsi="Times New Roman"/>
          <w:sz w:val="26"/>
          <w:szCs w:val="26"/>
        </w:rPr>
        <w:t xml:space="preserve">     </w:t>
      </w:r>
      <w:r w:rsidRPr="00A12654">
        <w:rPr>
          <w:rFonts w:ascii="Times New Roman" w:hAnsi="Times New Roman"/>
          <w:i/>
          <w:sz w:val="26"/>
          <w:szCs w:val="26"/>
        </w:rPr>
        <w:t xml:space="preserve">цели,     формы,     виды,     содержание     аттестации </w:t>
      </w:r>
      <w:proofErr w:type="gramStart"/>
      <w:r w:rsidRPr="00A12654">
        <w:rPr>
          <w:rFonts w:ascii="Times New Roman" w:hAnsi="Times New Roman"/>
          <w:i/>
          <w:sz w:val="26"/>
          <w:szCs w:val="26"/>
        </w:rPr>
        <w:t>обучающихся</w:t>
      </w:r>
      <w:proofErr w:type="gramEnd"/>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3"/>
          <w:sz w:val="26"/>
          <w:szCs w:val="26"/>
        </w:rPr>
        <w:t xml:space="preserve">Цели аттестации: </w:t>
      </w:r>
      <w:r w:rsidRPr="00A12654">
        <w:rPr>
          <w:rFonts w:ascii="Times New Roman" w:hAnsi="Times New Roman"/>
          <w:spacing w:val="3"/>
          <w:sz w:val="26"/>
          <w:szCs w:val="26"/>
        </w:rPr>
        <w:t xml:space="preserve">установить соответствие достигнутого учеником </w:t>
      </w:r>
      <w:r w:rsidRPr="00A12654">
        <w:rPr>
          <w:rFonts w:ascii="Times New Roman" w:hAnsi="Times New Roman"/>
          <w:sz w:val="26"/>
          <w:szCs w:val="26"/>
        </w:rPr>
        <w:t>уровня знаний и умений на определенном этапе обучения программным требованиям.</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i/>
          <w:spacing w:val="-1"/>
          <w:sz w:val="26"/>
          <w:szCs w:val="26"/>
        </w:rPr>
        <w:t>Формы контроля:</w:t>
      </w:r>
      <w:r w:rsidRPr="00A12654">
        <w:rPr>
          <w:rFonts w:ascii="Times New Roman" w:hAnsi="Times New Roman"/>
          <w:spacing w:val="-1"/>
          <w:sz w:val="26"/>
          <w:szCs w:val="26"/>
        </w:rPr>
        <w:t xml:space="preserve"> </w:t>
      </w:r>
      <w:proofErr w:type="gramStart"/>
      <w:r w:rsidRPr="00A12654">
        <w:rPr>
          <w:rFonts w:ascii="Times New Roman" w:hAnsi="Times New Roman"/>
          <w:spacing w:val="-1"/>
          <w:sz w:val="26"/>
          <w:szCs w:val="26"/>
        </w:rPr>
        <w:t>текущий</w:t>
      </w:r>
      <w:proofErr w:type="gramEnd"/>
      <w:r w:rsidRPr="00A12654">
        <w:rPr>
          <w:rFonts w:ascii="Times New Roman" w:hAnsi="Times New Roman"/>
          <w:spacing w:val="-1"/>
          <w:sz w:val="26"/>
          <w:szCs w:val="26"/>
        </w:rPr>
        <w:t>, промежуточный, итоговый.</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pacing w:val="4"/>
          <w:sz w:val="26"/>
          <w:szCs w:val="26"/>
        </w:rPr>
        <w:t xml:space="preserve">Текущий контроль </w:t>
      </w:r>
      <w:r w:rsidRPr="00A12654">
        <w:rPr>
          <w:rFonts w:ascii="Times New Roman" w:hAnsi="Times New Roman"/>
          <w:spacing w:val="4"/>
          <w:sz w:val="26"/>
          <w:szCs w:val="26"/>
        </w:rPr>
        <w:t xml:space="preserve">осуществляется регулярно преподавателем на </w:t>
      </w:r>
      <w:r w:rsidRPr="00A12654">
        <w:rPr>
          <w:rFonts w:ascii="Times New Roman" w:hAnsi="Times New Roman"/>
          <w:sz w:val="26"/>
          <w:szCs w:val="26"/>
        </w:rPr>
        <w:t xml:space="preserve">уроках, он направлен на поддержание учебной дисциплины, ответственную </w:t>
      </w:r>
      <w:r w:rsidRPr="00A12654">
        <w:rPr>
          <w:rFonts w:ascii="Times New Roman" w:hAnsi="Times New Roman"/>
          <w:spacing w:val="2"/>
          <w:sz w:val="26"/>
          <w:szCs w:val="26"/>
        </w:rPr>
        <w:t xml:space="preserve">организацию домашних занятий. При выставлении оценок учитываются </w:t>
      </w:r>
      <w:r w:rsidRPr="00A12654">
        <w:rPr>
          <w:rFonts w:ascii="Times New Roman" w:hAnsi="Times New Roman"/>
          <w:spacing w:val="8"/>
          <w:sz w:val="26"/>
          <w:szCs w:val="26"/>
        </w:rPr>
        <w:t xml:space="preserve">качество выполнения предложенных заданий, инициативность и </w:t>
      </w:r>
      <w:r w:rsidRPr="00A12654">
        <w:rPr>
          <w:rFonts w:ascii="Times New Roman" w:hAnsi="Times New Roman"/>
          <w:spacing w:val="5"/>
          <w:sz w:val="26"/>
          <w:szCs w:val="26"/>
        </w:rPr>
        <w:t xml:space="preserve">самостоятельность при выполнении классных и домашних заданий, темпы </w:t>
      </w:r>
      <w:r w:rsidRPr="00A12654">
        <w:rPr>
          <w:rFonts w:ascii="Times New Roman" w:hAnsi="Times New Roman"/>
          <w:sz w:val="26"/>
          <w:szCs w:val="26"/>
        </w:rPr>
        <w:t>продвижения    ученика.    Особой    формой   текущего    контроля   является контрольный урок в конце каждой четверти.</w:t>
      </w:r>
    </w:p>
    <w:p w:rsidR="000E0369" w:rsidRPr="00A12654" w:rsidRDefault="000E0369" w:rsidP="004E0A65">
      <w:pPr>
        <w:spacing w:after="0"/>
        <w:jc w:val="both"/>
        <w:rPr>
          <w:rFonts w:ascii="Times New Roman" w:hAnsi="Times New Roman"/>
          <w:spacing w:val="-1"/>
          <w:sz w:val="26"/>
          <w:szCs w:val="26"/>
        </w:rPr>
      </w:pPr>
      <w:r w:rsidRPr="00A12654">
        <w:rPr>
          <w:rFonts w:ascii="Times New Roman" w:hAnsi="Times New Roman"/>
          <w:b/>
          <w:bCs/>
          <w:i/>
          <w:iCs/>
          <w:spacing w:val="2"/>
          <w:sz w:val="26"/>
          <w:szCs w:val="26"/>
        </w:rPr>
        <w:t xml:space="preserve">Промежуточный контроль </w:t>
      </w:r>
      <w:r w:rsidRPr="00A12654">
        <w:rPr>
          <w:rFonts w:ascii="Times New Roman" w:hAnsi="Times New Roman"/>
          <w:i/>
          <w:iCs/>
          <w:spacing w:val="2"/>
          <w:sz w:val="26"/>
          <w:szCs w:val="26"/>
        </w:rPr>
        <w:t xml:space="preserve">- </w:t>
      </w:r>
      <w:r w:rsidRPr="00A12654">
        <w:rPr>
          <w:rFonts w:ascii="Times New Roman" w:hAnsi="Times New Roman"/>
          <w:spacing w:val="2"/>
          <w:sz w:val="26"/>
          <w:szCs w:val="26"/>
        </w:rPr>
        <w:t xml:space="preserve">контрольный урок в конце каждого </w:t>
      </w:r>
      <w:r w:rsidRPr="00A12654">
        <w:rPr>
          <w:rFonts w:ascii="Times New Roman" w:hAnsi="Times New Roman"/>
          <w:sz w:val="26"/>
          <w:szCs w:val="26"/>
        </w:rPr>
        <w:t xml:space="preserve">учебного года. Учебным планом </w:t>
      </w:r>
      <w:r w:rsidRPr="00A12654">
        <w:rPr>
          <w:rFonts w:ascii="Times New Roman" w:hAnsi="Times New Roman"/>
          <w:spacing w:val="-1"/>
          <w:sz w:val="26"/>
          <w:szCs w:val="26"/>
        </w:rPr>
        <w:t>при 8-летнем сроке обучения</w:t>
      </w:r>
      <w:r w:rsidRPr="00A12654">
        <w:rPr>
          <w:rFonts w:ascii="Times New Roman" w:hAnsi="Times New Roman"/>
          <w:sz w:val="26"/>
          <w:szCs w:val="26"/>
        </w:rPr>
        <w:t xml:space="preserve"> предусмотрен промежуточный контроль в </w:t>
      </w:r>
      <w:r w:rsidRPr="00A12654">
        <w:rPr>
          <w:rFonts w:ascii="Times New Roman" w:hAnsi="Times New Roman"/>
          <w:spacing w:val="-1"/>
          <w:sz w:val="26"/>
          <w:szCs w:val="26"/>
        </w:rPr>
        <w:t>форме экзамена в 6 классе.</w:t>
      </w:r>
    </w:p>
    <w:p w:rsidR="000E0369" w:rsidRPr="00A12654" w:rsidRDefault="000E0369" w:rsidP="004E0A65">
      <w:pPr>
        <w:spacing w:after="0"/>
        <w:jc w:val="both"/>
        <w:rPr>
          <w:rFonts w:ascii="Times New Roman" w:hAnsi="Times New Roman"/>
          <w:sz w:val="26"/>
          <w:szCs w:val="26"/>
        </w:rPr>
      </w:pPr>
      <w:r w:rsidRPr="00A12654">
        <w:rPr>
          <w:rFonts w:ascii="Times New Roman" w:hAnsi="Times New Roman"/>
          <w:b/>
          <w:bCs/>
          <w:i/>
          <w:iCs/>
          <w:sz w:val="26"/>
          <w:szCs w:val="26"/>
        </w:rPr>
        <w:lastRenderedPageBreak/>
        <w:t xml:space="preserve">Итоговый контроль </w:t>
      </w:r>
      <w:r w:rsidRPr="00A12654">
        <w:rPr>
          <w:rFonts w:ascii="Times New Roman" w:hAnsi="Times New Roman"/>
          <w:i/>
          <w:iCs/>
          <w:sz w:val="26"/>
          <w:szCs w:val="26"/>
        </w:rPr>
        <w:t xml:space="preserve">- </w:t>
      </w:r>
      <w:r w:rsidRPr="00A12654">
        <w:rPr>
          <w:rFonts w:ascii="Times New Roman" w:hAnsi="Times New Roman"/>
          <w:sz w:val="26"/>
          <w:szCs w:val="26"/>
        </w:rPr>
        <w:t>осуществляется по окончании курса обучения. При 8-летнем сроке обучения - в 8 классе, при 9-летнем - в 9 классе.</w:t>
      </w:r>
    </w:p>
    <w:p w:rsidR="000E0369" w:rsidRPr="00A12654" w:rsidRDefault="000E0369" w:rsidP="00F16503">
      <w:pPr>
        <w:spacing w:after="0"/>
        <w:ind w:firstLine="708"/>
        <w:jc w:val="both"/>
        <w:rPr>
          <w:rFonts w:ascii="Times New Roman" w:hAnsi="Times New Roman"/>
          <w:i/>
          <w:spacing w:val="3"/>
          <w:sz w:val="26"/>
          <w:szCs w:val="26"/>
        </w:rPr>
      </w:pPr>
      <w:r w:rsidRPr="00A12654">
        <w:rPr>
          <w:rFonts w:ascii="Times New Roman" w:hAnsi="Times New Roman"/>
          <w:i/>
          <w:spacing w:val="3"/>
          <w:sz w:val="26"/>
          <w:szCs w:val="26"/>
        </w:rPr>
        <w:t>Виды и содержание контроля: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6"/>
          <w:sz w:val="26"/>
          <w:szCs w:val="26"/>
        </w:rPr>
        <w:t xml:space="preserve">- устный опрос (индивидуальный и фронтальный), включающий </w:t>
      </w:r>
      <w:r w:rsidRPr="00A12654">
        <w:rPr>
          <w:rFonts w:ascii="Times New Roman" w:hAnsi="Times New Roman"/>
          <w:spacing w:val="-1"/>
          <w:sz w:val="26"/>
          <w:szCs w:val="26"/>
        </w:rPr>
        <w:t xml:space="preserve">основные формы работы - сольфеджирование одноголосных и двухголосных </w:t>
      </w:r>
      <w:r w:rsidRPr="00A12654">
        <w:rPr>
          <w:rFonts w:ascii="Times New Roman" w:hAnsi="Times New Roman"/>
          <w:spacing w:val="3"/>
          <w:sz w:val="26"/>
          <w:szCs w:val="26"/>
        </w:rPr>
        <w:t xml:space="preserve">примеров, чтение с листа, слуховой анализ интервалов и аккордов вне </w:t>
      </w:r>
      <w:r w:rsidRPr="00A12654">
        <w:rPr>
          <w:rFonts w:ascii="Times New Roman" w:hAnsi="Times New Roman"/>
          <w:sz w:val="26"/>
          <w:szCs w:val="26"/>
        </w:rPr>
        <w:t>тональности и в виде последовательности в тональности, интонационные упражнения;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xml:space="preserve">- самостоятельные письменные задания - запись музыкального </w:t>
      </w:r>
      <w:r w:rsidRPr="00A12654">
        <w:rPr>
          <w:rFonts w:ascii="Times New Roman" w:hAnsi="Times New Roman"/>
          <w:sz w:val="26"/>
          <w:szCs w:val="26"/>
        </w:rPr>
        <w:t>диктанта, слуховой анализ, выполнение теоретического задания;</w:t>
      </w:r>
    </w:p>
    <w:p w:rsidR="004E0A65" w:rsidRDefault="000E0369" w:rsidP="004E0A65">
      <w:pPr>
        <w:spacing w:after="0"/>
        <w:ind w:firstLine="708"/>
        <w:jc w:val="both"/>
        <w:rPr>
          <w:rFonts w:ascii="Times New Roman" w:hAnsi="Times New Roman"/>
          <w:sz w:val="26"/>
          <w:szCs w:val="26"/>
        </w:rPr>
      </w:pPr>
      <w:r w:rsidRPr="00A12654">
        <w:rPr>
          <w:rFonts w:ascii="Times New Roman" w:hAnsi="Times New Roman"/>
          <w:spacing w:val="2"/>
          <w:sz w:val="26"/>
          <w:szCs w:val="26"/>
        </w:rPr>
        <w:t xml:space="preserve">- «конкурсные» творческие задания (на лучший подбор </w:t>
      </w:r>
      <w:r w:rsidRPr="00A12654">
        <w:rPr>
          <w:rFonts w:ascii="Times New Roman" w:hAnsi="Times New Roman"/>
          <w:sz w:val="26"/>
          <w:szCs w:val="26"/>
        </w:rPr>
        <w:t>аккомпанемента, сочинение на заданный ри</w:t>
      </w:r>
      <w:r w:rsidR="004E0A65">
        <w:rPr>
          <w:rFonts w:ascii="Times New Roman" w:hAnsi="Times New Roman"/>
          <w:sz w:val="26"/>
          <w:szCs w:val="26"/>
        </w:rPr>
        <w:t>тм, лучшее исполнение и т. д.).</w:t>
      </w:r>
    </w:p>
    <w:p w:rsidR="000E0369" w:rsidRPr="004E0A65" w:rsidRDefault="000E0369" w:rsidP="004E0A65">
      <w:pPr>
        <w:spacing w:after="0"/>
        <w:jc w:val="both"/>
        <w:rPr>
          <w:rFonts w:ascii="Times New Roman" w:hAnsi="Times New Roman"/>
          <w:sz w:val="26"/>
          <w:szCs w:val="26"/>
        </w:rPr>
      </w:pPr>
      <w:r w:rsidRPr="00A12654">
        <w:rPr>
          <w:rFonts w:ascii="Times New Roman" w:hAnsi="Times New Roman"/>
          <w:b/>
          <w:sz w:val="26"/>
          <w:szCs w:val="26"/>
        </w:rPr>
        <w:t>Критерии оценки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Уровень приобретенных знаний, умений и навыков должен соответствовать программным требованиям.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xml:space="preserve">         Для аттестации учащихся используется дифференцированная 5-балльная система оценок.</w:t>
      </w:r>
    </w:p>
    <w:p w:rsidR="000E0369" w:rsidRPr="00A12654" w:rsidRDefault="000E0369" w:rsidP="00F16503">
      <w:pPr>
        <w:spacing w:after="0"/>
        <w:ind w:firstLine="708"/>
        <w:jc w:val="center"/>
        <w:rPr>
          <w:rFonts w:ascii="Times New Roman" w:hAnsi="Times New Roman"/>
          <w:b/>
          <w:i/>
          <w:sz w:val="26"/>
          <w:szCs w:val="26"/>
        </w:rPr>
      </w:pPr>
      <w:r w:rsidRPr="00A12654">
        <w:rPr>
          <w:rFonts w:ascii="Times New Roman" w:hAnsi="Times New Roman"/>
          <w:b/>
          <w:i/>
          <w:sz w:val="26"/>
          <w:szCs w:val="26"/>
        </w:rPr>
        <w:t>Музыкальный диктант</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музыкальный диктант записан полностью без ошибок в пределах отведенного</w:t>
      </w:r>
      <w:r w:rsidRPr="00A12654">
        <w:rPr>
          <w:rFonts w:ascii="Times New Roman" w:hAnsi="Times New Roman"/>
          <w:spacing w:val="5"/>
          <w:sz w:val="26"/>
          <w:szCs w:val="26"/>
        </w:rPr>
        <w:t xml:space="preserve"> времени и количества проигрываний. </w:t>
      </w:r>
      <w:r w:rsidRPr="00A12654">
        <w:rPr>
          <w:rFonts w:ascii="Times New Roman" w:hAnsi="Times New Roman"/>
          <w:spacing w:val="16"/>
          <w:sz w:val="26"/>
          <w:szCs w:val="26"/>
        </w:rPr>
        <w:t xml:space="preserve">Возможны небольшие недочеты (не более двух) в группировке </w:t>
      </w:r>
      <w:r w:rsidRPr="00A12654">
        <w:rPr>
          <w:rFonts w:ascii="Times New Roman" w:hAnsi="Times New Roman"/>
          <w:spacing w:val="-1"/>
          <w:sz w:val="26"/>
          <w:szCs w:val="26"/>
        </w:rPr>
        <w:t>длительностей или записи хроматических звуков.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4</w:t>
      </w:r>
      <w:r w:rsidRPr="00A12654">
        <w:rPr>
          <w:rFonts w:ascii="Times New Roman" w:hAnsi="Times New Roman"/>
          <w:spacing w:val="6"/>
          <w:sz w:val="26"/>
          <w:szCs w:val="26"/>
        </w:rPr>
        <w:t xml:space="preserve"> (хорошо) - музыкальный диктант записан полностью в </w:t>
      </w:r>
      <w:r w:rsidRPr="00A12654">
        <w:rPr>
          <w:rFonts w:ascii="Times New Roman" w:hAnsi="Times New Roman"/>
          <w:sz w:val="26"/>
          <w:szCs w:val="26"/>
        </w:rPr>
        <w:t xml:space="preserve">пределах отведенного времени и количества проигрываний. Допущено 2-3 </w:t>
      </w:r>
      <w:r w:rsidRPr="00A12654">
        <w:rPr>
          <w:rFonts w:ascii="Times New Roman" w:hAnsi="Times New Roman"/>
          <w:spacing w:val="-1"/>
          <w:sz w:val="26"/>
          <w:szCs w:val="26"/>
        </w:rPr>
        <w:t xml:space="preserve">ошибки в записи мелодической линии, ритмического рисунка, либо большое </w:t>
      </w:r>
      <w:r w:rsidRPr="00A12654">
        <w:rPr>
          <w:rFonts w:ascii="Times New Roman" w:hAnsi="Times New Roman"/>
          <w:sz w:val="26"/>
          <w:szCs w:val="26"/>
        </w:rPr>
        <w:t>количество недочетов.</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8"/>
          <w:sz w:val="26"/>
          <w:szCs w:val="26"/>
        </w:rPr>
        <w:t>Оценка 3</w:t>
      </w:r>
      <w:r w:rsidRPr="00A12654">
        <w:rPr>
          <w:rFonts w:ascii="Times New Roman" w:hAnsi="Times New Roman"/>
          <w:spacing w:val="8"/>
          <w:sz w:val="26"/>
          <w:szCs w:val="26"/>
        </w:rPr>
        <w:t xml:space="preserve"> (удовлетворительно) - музыкальный диктант записан </w:t>
      </w:r>
      <w:r w:rsidRPr="00A12654">
        <w:rPr>
          <w:rFonts w:ascii="Times New Roman" w:hAnsi="Times New Roman"/>
          <w:sz w:val="26"/>
          <w:szCs w:val="26"/>
        </w:rPr>
        <w:t xml:space="preserve">полностью в пределах отведенного времени и количества проигрываний, допущено большое количество (4-8) ошибок в записи мелодической линии, </w:t>
      </w:r>
      <w:r w:rsidRPr="00A12654">
        <w:rPr>
          <w:rFonts w:ascii="Times New Roman" w:hAnsi="Times New Roman"/>
          <w:spacing w:val="-1"/>
          <w:sz w:val="26"/>
          <w:szCs w:val="26"/>
        </w:rPr>
        <w:t xml:space="preserve">ритмического рисунка, либо музыкальный диктант записан не полностью (но </w:t>
      </w:r>
      <w:r w:rsidRPr="00A12654">
        <w:rPr>
          <w:rFonts w:ascii="Times New Roman" w:hAnsi="Times New Roman"/>
          <w:sz w:val="26"/>
          <w:szCs w:val="26"/>
        </w:rPr>
        <w:t>больше половины).</w:t>
      </w:r>
    </w:p>
    <w:p w:rsidR="00F16503" w:rsidRDefault="000E0369" w:rsidP="004E0A65">
      <w:pPr>
        <w:spacing w:after="0"/>
        <w:ind w:firstLine="708"/>
        <w:jc w:val="both"/>
        <w:rPr>
          <w:rFonts w:ascii="Times New Roman" w:hAnsi="Times New Roman"/>
          <w:b/>
          <w:i/>
          <w:iCs/>
          <w:spacing w:val="-3"/>
          <w:sz w:val="26"/>
          <w:szCs w:val="26"/>
        </w:rPr>
      </w:pPr>
      <w:r w:rsidRPr="00A12654">
        <w:rPr>
          <w:rFonts w:ascii="Times New Roman" w:hAnsi="Times New Roman"/>
          <w:i/>
          <w:spacing w:val="1"/>
          <w:sz w:val="26"/>
          <w:szCs w:val="26"/>
        </w:rPr>
        <w:t>Оценка 2</w:t>
      </w:r>
      <w:r w:rsidRPr="00A12654">
        <w:rPr>
          <w:rFonts w:ascii="Times New Roman" w:hAnsi="Times New Roman"/>
          <w:spacing w:val="1"/>
          <w:sz w:val="26"/>
          <w:szCs w:val="26"/>
        </w:rPr>
        <w:t xml:space="preserve"> (неудовлетворительно) - музыкальный диктант записан в </w:t>
      </w:r>
      <w:r w:rsidRPr="00A12654">
        <w:rPr>
          <w:rFonts w:ascii="Times New Roman" w:hAnsi="Times New Roman"/>
          <w:spacing w:val="6"/>
          <w:sz w:val="26"/>
          <w:szCs w:val="26"/>
        </w:rPr>
        <w:t xml:space="preserve">пределах отведенного времени и количества проигрываний, допущено </w:t>
      </w:r>
      <w:r w:rsidRPr="00A12654">
        <w:rPr>
          <w:rFonts w:ascii="Times New Roman" w:hAnsi="Times New Roman"/>
          <w:spacing w:val="4"/>
          <w:sz w:val="26"/>
          <w:szCs w:val="26"/>
        </w:rPr>
        <w:t xml:space="preserve">большое количество грубых ошибок в записи мелодической линии и </w:t>
      </w:r>
      <w:r w:rsidRPr="00A12654">
        <w:rPr>
          <w:rFonts w:ascii="Times New Roman" w:hAnsi="Times New Roman"/>
          <w:sz w:val="26"/>
          <w:szCs w:val="26"/>
        </w:rPr>
        <w:t xml:space="preserve">ритмического рисунка, либо музыкальный диктант записан меньше, чем </w:t>
      </w:r>
      <w:r w:rsidRPr="00A12654">
        <w:rPr>
          <w:rFonts w:ascii="Times New Roman" w:hAnsi="Times New Roman"/>
          <w:spacing w:val="-3"/>
          <w:sz w:val="26"/>
          <w:szCs w:val="26"/>
        </w:rPr>
        <w:t>наполовину.</w:t>
      </w:r>
      <w:r w:rsidRPr="00A12654">
        <w:rPr>
          <w:rFonts w:ascii="Times New Roman" w:hAnsi="Times New Roman"/>
          <w:b/>
          <w:i/>
          <w:iCs/>
          <w:spacing w:val="-3"/>
          <w:sz w:val="26"/>
          <w:szCs w:val="26"/>
        </w:rPr>
        <w:t xml:space="preserve">   </w:t>
      </w:r>
    </w:p>
    <w:p w:rsidR="000E0369" w:rsidRPr="00A12654" w:rsidRDefault="000E0369" w:rsidP="00F16503">
      <w:pPr>
        <w:spacing w:after="0"/>
        <w:jc w:val="center"/>
        <w:rPr>
          <w:rFonts w:ascii="Times New Roman" w:hAnsi="Times New Roman"/>
          <w:b/>
          <w:sz w:val="26"/>
          <w:szCs w:val="26"/>
        </w:rPr>
      </w:pPr>
      <w:r w:rsidRPr="00A12654">
        <w:rPr>
          <w:rFonts w:ascii="Times New Roman" w:hAnsi="Times New Roman"/>
          <w:b/>
          <w:i/>
          <w:iCs/>
          <w:spacing w:val="-3"/>
          <w:sz w:val="26"/>
          <w:szCs w:val="26"/>
        </w:rPr>
        <w:t xml:space="preserve"> Сольфеджирование, интонационные упражнения, слуховой анализ</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t>Оценка 5</w:t>
      </w:r>
      <w:r w:rsidRPr="00A12654">
        <w:rPr>
          <w:rFonts w:ascii="Times New Roman" w:hAnsi="Times New Roman"/>
          <w:sz w:val="26"/>
          <w:szCs w:val="26"/>
        </w:rPr>
        <w:t xml:space="preserve"> (отлично) - чистое интонирование, хороший темп ответа, правильное дирижирование, демонстрация основных теоретических знаний.</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z w:val="26"/>
          <w:szCs w:val="26"/>
        </w:rPr>
        <w:lastRenderedPageBreak/>
        <w:t>Оценка 4</w:t>
      </w:r>
      <w:r w:rsidRPr="00A12654">
        <w:rPr>
          <w:rFonts w:ascii="Times New Roman" w:hAnsi="Times New Roman"/>
          <w:sz w:val="26"/>
          <w:szCs w:val="26"/>
        </w:rPr>
        <w:t xml:space="preserve"> (хорошо) - недочеты в отдельных видах работы: небольшие </w:t>
      </w:r>
      <w:r w:rsidRPr="00A12654">
        <w:rPr>
          <w:rFonts w:ascii="Times New Roman" w:hAnsi="Times New Roman"/>
          <w:spacing w:val="2"/>
          <w:sz w:val="26"/>
          <w:szCs w:val="26"/>
        </w:rPr>
        <w:t xml:space="preserve">погрешности в интонировании, нарушения в темпе ответа, ошибки в </w:t>
      </w:r>
      <w:r w:rsidRPr="00A12654">
        <w:rPr>
          <w:rFonts w:ascii="Times New Roman" w:hAnsi="Times New Roman"/>
          <w:spacing w:val="-1"/>
          <w:sz w:val="26"/>
          <w:szCs w:val="26"/>
        </w:rPr>
        <w:t>дирижировании,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1"/>
          <w:sz w:val="26"/>
          <w:szCs w:val="26"/>
        </w:rPr>
        <w:t>Оценка 3</w:t>
      </w:r>
      <w:r w:rsidRPr="00A12654">
        <w:rPr>
          <w:rFonts w:ascii="Times New Roman" w:hAnsi="Times New Roman"/>
          <w:spacing w:val="-1"/>
          <w:sz w:val="26"/>
          <w:szCs w:val="26"/>
        </w:rPr>
        <w:t xml:space="preserve"> (удовлетворительно) - ошибки, плохое владение интонацией, замедленный темп ответа, грубые ошибки в теоретических знаниях.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i/>
          <w:spacing w:val="6"/>
          <w:sz w:val="26"/>
          <w:szCs w:val="26"/>
        </w:rPr>
        <w:t>Оценка 2</w:t>
      </w:r>
      <w:r w:rsidRPr="00A12654">
        <w:rPr>
          <w:rFonts w:ascii="Times New Roman" w:hAnsi="Times New Roman"/>
          <w:spacing w:val="6"/>
          <w:sz w:val="26"/>
          <w:szCs w:val="26"/>
        </w:rPr>
        <w:t xml:space="preserve"> (неудовлетворительно) - грубые ошибки, невладение </w:t>
      </w:r>
      <w:r w:rsidRPr="00A12654">
        <w:rPr>
          <w:rFonts w:ascii="Times New Roman" w:hAnsi="Times New Roman"/>
          <w:sz w:val="26"/>
          <w:szCs w:val="26"/>
        </w:rPr>
        <w:t>интонацией, медленный темп ответа, отсутствие теоретических знаний.</w:t>
      </w:r>
    </w:p>
    <w:p w:rsidR="000E0369" w:rsidRPr="00A12654" w:rsidRDefault="000E0369" w:rsidP="004E0A65">
      <w:pPr>
        <w:spacing w:after="0"/>
        <w:jc w:val="both"/>
        <w:rPr>
          <w:rFonts w:ascii="Times New Roman" w:hAnsi="Times New Roman"/>
          <w:b/>
          <w:sz w:val="26"/>
          <w:szCs w:val="26"/>
        </w:rPr>
      </w:pPr>
      <w:r w:rsidRPr="00A12654">
        <w:rPr>
          <w:rFonts w:ascii="Times New Roman" w:hAnsi="Times New Roman"/>
          <w:b/>
          <w:sz w:val="26"/>
          <w:szCs w:val="26"/>
        </w:rPr>
        <w:t xml:space="preserve">Контрольные требования на разных этапах обучения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На каждом этапе обучения ученики, в соответствии с требованиями программы, должны уметь</w:t>
      </w:r>
      <w:r w:rsidRPr="00A12654">
        <w:rPr>
          <w:rFonts w:ascii="Times New Roman" w:hAnsi="Times New Roman"/>
          <w:spacing w:val="-1"/>
          <w:sz w:val="26"/>
          <w:szCs w:val="26"/>
        </w:rPr>
        <w:t>:</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записывать музыкальный диктант соответствующей трудности,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сольфеджировать разученные мелодии,</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пропеть незнакомую мелодию с листа,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исполнить двухголосный пример (в ансамбле, с собственной игрой</w:t>
      </w:r>
      <w:r w:rsidRPr="00A12654">
        <w:rPr>
          <w:rFonts w:ascii="Times New Roman" w:hAnsi="Times New Roman"/>
          <w:spacing w:val="3"/>
          <w:sz w:val="26"/>
          <w:szCs w:val="26"/>
        </w:rPr>
        <w:br/>
      </w:r>
      <w:r w:rsidRPr="00A12654">
        <w:rPr>
          <w:rFonts w:ascii="Times New Roman" w:hAnsi="Times New Roman"/>
          <w:sz w:val="26"/>
          <w:szCs w:val="26"/>
        </w:rPr>
        <w:t>второго голоса, для продвинутых учеников - и с дирижированием);</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определять на слух пройденные интервалы и аккорды;</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3"/>
          <w:sz w:val="26"/>
          <w:szCs w:val="26"/>
        </w:rPr>
        <w:t>- строить    пройденные    интервалы    и    аккорды    в    пройденных</w:t>
      </w:r>
      <w:r w:rsidRPr="00A12654">
        <w:rPr>
          <w:rFonts w:ascii="Times New Roman" w:hAnsi="Times New Roman"/>
          <w:spacing w:val="3"/>
          <w:sz w:val="26"/>
          <w:szCs w:val="26"/>
        </w:rPr>
        <w:br/>
      </w:r>
      <w:r w:rsidRPr="00A12654">
        <w:rPr>
          <w:rFonts w:ascii="Times New Roman" w:hAnsi="Times New Roman"/>
          <w:sz w:val="26"/>
          <w:szCs w:val="26"/>
        </w:rPr>
        <w:t>тональностях письменно, устно и на фортепиано;</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анализировать    музыкальный    текст,    используя         полученные</w:t>
      </w:r>
      <w:r w:rsidRPr="00A12654">
        <w:rPr>
          <w:rFonts w:ascii="Times New Roman" w:hAnsi="Times New Roman"/>
          <w:spacing w:val="1"/>
          <w:sz w:val="26"/>
          <w:szCs w:val="26"/>
        </w:rPr>
        <w:br/>
      </w:r>
      <w:r w:rsidRPr="00A12654">
        <w:rPr>
          <w:rFonts w:ascii="Times New Roman" w:hAnsi="Times New Roman"/>
          <w:spacing w:val="-1"/>
          <w:sz w:val="26"/>
          <w:szCs w:val="26"/>
        </w:rPr>
        <w:t>теоретические знания;</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исполнять вокальное произведение с собственным аккомпанементом</w:t>
      </w:r>
      <w:r w:rsidRPr="00A12654">
        <w:rPr>
          <w:rFonts w:ascii="Times New Roman" w:hAnsi="Times New Roman"/>
          <w:spacing w:val="-1"/>
          <w:sz w:val="26"/>
          <w:szCs w:val="26"/>
        </w:rPr>
        <w:br/>
        <w:t>на фортепиано (в старших классах);</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pacing w:val="-1"/>
          <w:sz w:val="26"/>
          <w:szCs w:val="26"/>
        </w:rPr>
        <w:t>- знать необходимую профессиональную терминологию.</w:t>
      </w:r>
    </w:p>
    <w:p w:rsidR="000E0369" w:rsidRPr="00A12654" w:rsidRDefault="000E0369" w:rsidP="00F16503">
      <w:pPr>
        <w:spacing w:after="0"/>
        <w:jc w:val="center"/>
        <w:rPr>
          <w:rFonts w:ascii="Times New Roman" w:hAnsi="Times New Roman"/>
          <w:sz w:val="26"/>
          <w:szCs w:val="26"/>
          <w:u w:val="single"/>
        </w:rPr>
      </w:pPr>
      <w:r w:rsidRPr="00A12654">
        <w:rPr>
          <w:rFonts w:ascii="Times New Roman" w:hAnsi="Times New Roman"/>
          <w:b/>
          <w:bCs/>
          <w:spacing w:val="-1"/>
          <w:sz w:val="26"/>
          <w:szCs w:val="26"/>
          <w:u w:val="single"/>
        </w:rPr>
        <w:t>Экзаменационные требования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pacing w:val="1"/>
          <w:sz w:val="26"/>
          <w:szCs w:val="26"/>
        </w:rPr>
        <w:t xml:space="preserve">Нормативный срок обучения </w:t>
      </w:r>
      <w:r w:rsidRPr="00A12654">
        <w:rPr>
          <w:rFonts w:ascii="Times New Roman" w:hAnsi="Times New Roman"/>
          <w:spacing w:val="1"/>
          <w:sz w:val="26"/>
          <w:szCs w:val="26"/>
        </w:rPr>
        <w:t xml:space="preserve">- </w:t>
      </w:r>
      <w:r w:rsidRPr="00A12654">
        <w:rPr>
          <w:rFonts w:ascii="Times New Roman" w:hAnsi="Times New Roman"/>
          <w:b/>
          <w:bCs/>
          <w:spacing w:val="1"/>
          <w:sz w:val="26"/>
          <w:szCs w:val="26"/>
        </w:rPr>
        <w:t>8 лет</w:t>
      </w:r>
    </w:p>
    <w:p w:rsidR="000E0369" w:rsidRPr="00A12654" w:rsidRDefault="000E0369" w:rsidP="004E0A65">
      <w:pPr>
        <w:spacing w:after="0"/>
        <w:jc w:val="center"/>
        <w:rPr>
          <w:rFonts w:ascii="Times New Roman" w:hAnsi="Times New Roman"/>
          <w:sz w:val="26"/>
          <w:szCs w:val="26"/>
        </w:rPr>
      </w:pPr>
      <w:r w:rsidRPr="00A12654">
        <w:rPr>
          <w:rFonts w:ascii="Times New Roman" w:hAnsi="Times New Roman"/>
          <w:b/>
          <w:bCs/>
          <w:i/>
          <w:iCs/>
          <w:sz w:val="26"/>
          <w:szCs w:val="26"/>
        </w:rPr>
        <w:t>Примерные требования на экзамене в 6 классе</w:t>
      </w:r>
    </w:p>
    <w:p w:rsidR="000E0369" w:rsidRPr="00A12654" w:rsidRDefault="000E0369" w:rsidP="004E0A65">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 xml:space="preserve">Письменно </w:t>
      </w:r>
      <w:r w:rsidRPr="00A12654">
        <w:rPr>
          <w:rFonts w:ascii="Times New Roman" w:hAnsi="Times New Roman"/>
          <w:sz w:val="26"/>
          <w:szCs w:val="26"/>
        </w:rPr>
        <w:t xml:space="preserve"> - записать    самостоятельно    музыкальный    диктант, соответствующий требованиям настоящей программы. </w:t>
      </w:r>
    </w:p>
    <w:p w:rsidR="000E0369" w:rsidRPr="00A12654" w:rsidRDefault="000E0369" w:rsidP="000E0369">
      <w:pPr>
        <w:pStyle w:val="12"/>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Устно: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гамм, отдельных ступеней, в том числе альтерированных;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интервалов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пение пройденных аккордов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определение на слух отдельно взятых интервалов и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определение на слух последовательности интервалов или аккордов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чтение одноголосного примера с листа;</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 xml:space="preserve">    - пение одноголосного примера, заранее выученного наизусть.</w:t>
      </w:r>
    </w:p>
    <w:p w:rsidR="000E0369" w:rsidRPr="00A12654" w:rsidRDefault="000E0369" w:rsidP="000E0369">
      <w:pPr>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1. Спеть три вида гаммы соль-диез минор.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2. Спеть натуральный и гармонический вид гаммы Ре-бемоль мажор.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3. Спеть с разрешением в тональности Си мажор IV повышенную,  VI пониженную ступени.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4. Спеть    с   разрешением    в   тональности   си-бемоль   минор   IV</w:t>
      </w:r>
      <w:r w:rsidRPr="00A12654">
        <w:rPr>
          <w:rFonts w:ascii="Times New Roman" w:hAnsi="Times New Roman"/>
          <w:sz w:val="26"/>
          <w:szCs w:val="26"/>
        </w:rPr>
        <w:br/>
        <w:t>повышенную, VII повышенную ступени.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Спеть от звука ре вверх м.2, м.6, от звука си вниз ч.4, м.7, от звука ми </w:t>
      </w:r>
      <w:proofErr w:type="gramStart"/>
      <w:r w:rsidRPr="00A12654">
        <w:rPr>
          <w:rFonts w:ascii="Times New Roman" w:hAnsi="Times New Roman"/>
          <w:sz w:val="26"/>
          <w:szCs w:val="26"/>
        </w:rPr>
        <w:t>вверх б</w:t>
      </w:r>
      <w:proofErr w:type="gramEnd"/>
      <w:r w:rsidRPr="00A12654">
        <w:rPr>
          <w:rFonts w:ascii="Times New Roman" w:hAnsi="Times New Roman"/>
          <w:sz w:val="26"/>
          <w:szCs w:val="26"/>
        </w:rPr>
        <w:t>.3, б.6.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в тональностях Ля-бемоль мажор и до-диез минор тритоны в натуральном и гармоническом виде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тональностях  Ми  мажор  и  фа  минор  уменьшенные</w:t>
      </w:r>
      <w:r w:rsidRPr="00A12654">
        <w:rPr>
          <w:rFonts w:ascii="Times New Roman" w:hAnsi="Times New Roman"/>
          <w:sz w:val="26"/>
          <w:szCs w:val="26"/>
        </w:rPr>
        <w:br/>
        <w:t>трезвучия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Данный от звука ре малый мажорный септаккорд разрешить как</w:t>
      </w:r>
      <w:r w:rsidRPr="00A12654">
        <w:rPr>
          <w:rFonts w:ascii="Times New Roman" w:hAnsi="Times New Roman"/>
          <w:sz w:val="26"/>
          <w:szCs w:val="26"/>
        </w:rPr>
        <w:br/>
        <w:t>доминантовый в две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Определить   на   слух   сыгранные   вне   тональности   аккорды   и</w:t>
      </w:r>
      <w:r w:rsidRPr="00A12654">
        <w:rPr>
          <w:rFonts w:ascii="Times New Roman" w:hAnsi="Times New Roman"/>
          <w:sz w:val="26"/>
          <w:szCs w:val="26"/>
        </w:rPr>
        <w:br/>
        <w:t>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Определить   на   слух   последовательность   из   интервалов   или аккордов    в    тональности    (</w:t>
      </w:r>
      <w:proofErr w:type="gramStart"/>
      <w:r w:rsidRPr="00A12654">
        <w:rPr>
          <w:rFonts w:ascii="Times New Roman" w:hAnsi="Times New Roman"/>
          <w:sz w:val="26"/>
          <w:szCs w:val="26"/>
        </w:rPr>
        <w:t>см</w:t>
      </w:r>
      <w:proofErr w:type="gramEnd"/>
      <w:r w:rsidRPr="00A12654">
        <w:rPr>
          <w:rFonts w:ascii="Times New Roman" w:hAnsi="Times New Roman"/>
          <w:sz w:val="26"/>
          <w:szCs w:val="26"/>
        </w:rPr>
        <w:t xml:space="preserve">.    нотные    примеры №№ 25, 26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proofErr w:type="gramStart"/>
      <w:r w:rsidRPr="00A12654">
        <w:rPr>
          <w:rFonts w:ascii="Times New Roman" w:hAnsi="Times New Roman"/>
          <w:sz w:val="26"/>
          <w:szCs w:val="26"/>
        </w:rPr>
        <w:t>Спеть один из заранее выученных наизусть одноголосных примеров (например, Б.Калмыков, Г.Фридкин.</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Одноголосие: №№ 571, 576).</w:t>
      </w:r>
      <w:proofErr w:type="gramEnd"/>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 xml:space="preserve">12. </w:t>
      </w:r>
      <w:proofErr w:type="gramStart"/>
      <w:r w:rsidRPr="00A12654">
        <w:rPr>
          <w:rFonts w:ascii="Times New Roman" w:hAnsi="Times New Roman"/>
          <w:sz w:val="26"/>
          <w:szCs w:val="26"/>
        </w:rPr>
        <w:t>Прочитать с листа мелодию соответствующей трудности (например, Г.Фридкин.</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Чтение с листа: №№ 352, 353).</w:t>
      </w:r>
      <w:proofErr w:type="gramEnd"/>
    </w:p>
    <w:p w:rsidR="000E0369" w:rsidRPr="00A12654" w:rsidRDefault="000E0369" w:rsidP="000E0369">
      <w:pPr>
        <w:jc w:val="center"/>
        <w:rPr>
          <w:rFonts w:ascii="Times New Roman" w:hAnsi="Times New Roman"/>
          <w:b/>
          <w:bCs/>
          <w:i/>
          <w:iCs/>
          <w:sz w:val="26"/>
          <w:szCs w:val="26"/>
        </w:rPr>
      </w:pPr>
      <w:r w:rsidRPr="00A12654">
        <w:rPr>
          <w:rFonts w:ascii="Times New Roman" w:hAnsi="Times New Roman"/>
          <w:b/>
          <w:bCs/>
          <w:i/>
          <w:iCs/>
          <w:sz w:val="26"/>
          <w:szCs w:val="26"/>
        </w:rPr>
        <w:t xml:space="preserve">          Примерные требования на итоговом экзамене в 8 классе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t xml:space="preserve">Письменно </w:t>
      </w:r>
      <w:r w:rsidRPr="00A12654">
        <w:rPr>
          <w:rFonts w:ascii="Times New Roman" w:hAnsi="Times New Roman"/>
          <w:sz w:val="26"/>
          <w:szCs w:val="26"/>
        </w:rPr>
        <w:t>-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i/>
          <w:sz w:val="26"/>
          <w:szCs w:val="26"/>
        </w:rPr>
        <w:t>Устно:</w:t>
      </w:r>
      <w:r w:rsidRPr="00A12654">
        <w:rPr>
          <w:rFonts w:ascii="Times New Roman" w:hAnsi="Times New Roman"/>
          <w:sz w:val="26"/>
          <w:szCs w:val="26"/>
        </w:rPr>
        <w:t xml:space="preserve">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 Спеть     с     листа     мелодию     соответствующей     программным требованиям трудности и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 Спеть один из голосов выученного двухголосного примера (в дуэте или с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3. Спеть по нотам романс или песню с собственным аккомпанементом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4. Спеть различные виды пройденных мажорных и минорных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5. Спеть или прочитать хроматическую гамму.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6. Спеть от звука вверх или вниз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Спеть   в   тональности   тритоны   и   хроматические   интервалы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Определить на слух несколько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9. Спеть от звука вверх или вниз пройденные аккорды.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10. Спеть в тональности пройденные аккорды.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11. Определить на слух аккорды вне тональности.</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sz w:val="26"/>
          <w:szCs w:val="26"/>
        </w:rPr>
        <w:t xml:space="preserve">    12. Определить на слух последовательность из 8-10 интервалов или аккордов.</w:t>
      </w:r>
      <w:r w:rsidRPr="00A12654">
        <w:rPr>
          <w:rFonts w:ascii="Times New Roman" w:hAnsi="Times New Roman"/>
          <w:i/>
          <w:sz w:val="26"/>
          <w:szCs w:val="26"/>
        </w:rPr>
        <w:t xml:space="preserve">  </w:t>
      </w:r>
    </w:p>
    <w:p w:rsidR="000E0369" w:rsidRPr="00A12654" w:rsidRDefault="000E0369" w:rsidP="000E0369">
      <w:pPr>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roofErr w:type="gramStart"/>
      <w:r w:rsidRPr="00A12654">
        <w:rPr>
          <w:rFonts w:ascii="Times New Roman" w:hAnsi="Times New Roman"/>
          <w:sz w:val="26"/>
          <w:szCs w:val="26"/>
        </w:rPr>
        <w:t>- спеть   с   листа   одноголосный   пример   (А.Рубец.</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Одноголосное</w:t>
      </w:r>
      <w:r w:rsidRPr="00A12654">
        <w:rPr>
          <w:rFonts w:ascii="Times New Roman" w:hAnsi="Times New Roman"/>
          <w:sz w:val="26"/>
          <w:szCs w:val="26"/>
        </w:rPr>
        <w:br/>
        <w:t>сольфеджио: № 66);</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roofErr w:type="gramStart"/>
      <w:r w:rsidRPr="00A12654">
        <w:rPr>
          <w:rFonts w:ascii="Times New Roman" w:hAnsi="Times New Roman"/>
          <w:sz w:val="26"/>
          <w:szCs w:val="26"/>
        </w:rPr>
        <w:t>- спеть   один   из   голосов   двухголосного   примера  в   дуэте   или   с фортепиано (Б.Калмыков, Г.Фридкин.</w:t>
      </w:r>
      <w:proofErr w:type="gramEnd"/>
      <w:r w:rsidRPr="00A12654">
        <w:rPr>
          <w:rFonts w:ascii="Times New Roman" w:hAnsi="Times New Roman"/>
          <w:sz w:val="26"/>
          <w:szCs w:val="26"/>
        </w:rPr>
        <w:t xml:space="preserve"> </w:t>
      </w:r>
      <w:proofErr w:type="gramStart"/>
      <w:r w:rsidRPr="00A12654">
        <w:rPr>
          <w:rFonts w:ascii="Times New Roman" w:hAnsi="Times New Roman"/>
          <w:sz w:val="26"/>
          <w:szCs w:val="26"/>
        </w:rPr>
        <w:t>Двухголосие: № 226);</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гармонический вид гаммы Ре-бемоль мажор вниз, мелодический вид гаммы соль-диез минор вверх;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 Си мажор вверх, до-диез минор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ми вверх все большие интервалы, от звука си вниз все малые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тритоны с разрешением в тональностях фа минор, Ми-бемоль</w:t>
      </w:r>
      <w:r w:rsidRPr="00A12654">
        <w:rPr>
          <w:rFonts w:ascii="Times New Roman" w:hAnsi="Times New Roman"/>
          <w:sz w:val="26"/>
          <w:szCs w:val="26"/>
        </w:rPr>
        <w:br/>
        <w:t>мажор, характерные интервалы в тональностях фа-диез минор, Си-бемоль</w:t>
      </w:r>
      <w:r w:rsidRPr="00A12654">
        <w:rPr>
          <w:rFonts w:ascii="Times New Roman" w:hAnsi="Times New Roman"/>
          <w:sz w:val="26"/>
          <w:szCs w:val="26"/>
        </w:rPr>
        <w:br/>
        <w:t>мажор;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 спеть от звука </w:t>
      </w:r>
      <w:proofErr w:type="gramStart"/>
      <w:r w:rsidRPr="00A12654">
        <w:rPr>
          <w:rFonts w:ascii="Times New Roman" w:hAnsi="Times New Roman"/>
          <w:sz w:val="26"/>
          <w:szCs w:val="26"/>
        </w:rPr>
        <w:t>ре мажорный</w:t>
      </w:r>
      <w:proofErr w:type="gramEnd"/>
      <w:r w:rsidRPr="00A12654">
        <w:rPr>
          <w:rFonts w:ascii="Times New Roman" w:hAnsi="Times New Roman"/>
          <w:sz w:val="26"/>
          <w:szCs w:val="26"/>
        </w:rPr>
        <w:t xml:space="preserve"> и минорный секстаккорды, разрешить их как главные в возможные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си минор вводный септаккорд с разрешениями;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малый септаккорд с уменьшенной квинтой, данный от</w:t>
      </w:r>
      <w:r w:rsidRPr="00A12654">
        <w:rPr>
          <w:rFonts w:ascii="Times New Roman" w:hAnsi="Times New Roman"/>
          <w:sz w:val="26"/>
          <w:szCs w:val="26"/>
        </w:rPr>
        <w:br/>
        <w:t>звука ми, во все возможные тональности;</w:t>
      </w:r>
    </w:p>
    <w:p w:rsidR="000E0369" w:rsidRPr="00A12654" w:rsidRDefault="000E0369" w:rsidP="000E0369">
      <w:pPr>
        <w:ind w:firstLine="708"/>
        <w:jc w:val="both"/>
        <w:rPr>
          <w:rFonts w:ascii="Times New Roman" w:hAnsi="Times New Roman"/>
          <w:sz w:val="26"/>
          <w:szCs w:val="26"/>
        </w:rPr>
      </w:pPr>
      <w:r w:rsidRPr="00A12654">
        <w:rPr>
          <w:rFonts w:ascii="Times New Roman" w:hAnsi="Times New Roman"/>
          <w:sz w:val="26"/>
          <w:szCs w:val="26"/>
        </w:rPr>
        <w:tab/>
        <w:t>- определить на слух последовательность из интервалов или аккордов (</w:t>
      </w:r>
      <w:proofErr w:type="gramStart"/>
      <w:r w:rsidRPr="00A12654">
        <w:rPr>
          <w:rFonts w:ascii="Times New Roman" w:hAnsi="Times New Roman"/>
          <w:sz w:val="26"/>
          <w:szCs w:val="26"/>
        </w:rPr>
        <w:t>см</w:t>
      </w:r>
      <w:proofErr w:type="gramEnd"/>
      <w:r w:rsidRPr="00A12654">
        <w:rPr>
          <w:rFonts w:ascii="Times New Roman" w:hAnsi="Times New Roman"/>
          <w:sz w:val="26"/>
          <w:szCs w:val="26"/>
        </w:rPr>
        <w:t xml:space="preserve">. нотные примеры №№ 39-42 в разделе </w:t>
      </w:r>
      <w:r w:rsidRPr="00A12654">
        <w:rPr>
          <w:rFonts w:ascii="Times New Roman" w:hAnsi="Times New Roman"/>
          <w:i/>
          <w:sz w:val="26"/>
          <w:szCs w:val="26"/>
        </w:rPr>
        <w:t>«Методические рекомендации»</w:t>
      </w:r>
      <w:r w:rsidRPr="00A12654">
        <w:rPr>
          <w:rFonts w:ascii="Times New Roman" w:hAnsi="Times New Roman"/>
          <w:sz w:val="26"/>
          <w:szCs w:val="26"/>
        </w:rPr>
        <w:t>).</w:t>
      </w:r>
    </w:p>
    <w:p w:rsidR="000E0369" w:rsidRPr="00A12654" w:rsidRDefault="000E0369" w:rsidP="000E0369">
      <w:pPr>
        <w:ind w:firstLine="708"/>
        <w:jc w:val="center"/>
        <w:rPr>
          <w:rFonts w:ascii="Times New Roman" w:hAnsi="Times New Roman"/>
          <w:b/>
          <w:bCs/>
          <w:i/>
          <w:iCs/>
          <w:sz w:val="26"/>
          <w:szCs w:val="26"/>
        </w:rPr>
      </w:pPr>
      <w:r w:rsidRPr="00A12654">
        <w:rPr>
          <w:rFonts w:ascii="Times New Roman" w:hAnsi="Times New Roman"/>
          <w:b/>
          <w:bCs/>
          <w:i/>
          <w:iCs/>
          <w:sz w:val="26"/>
          <w:szCs w:val="26"/>
        </w:rPr>
        <w:t>Примерные требования на экзамене в 9 классе</w:t>
      </w:r>
    </w:p>
    <w:p w:rsidR="000E0369" w:rsidRPr="00A12654" w:rsidRDefault="000E0369" w:rsidP="000E0369">
      <w:pPr>
        <w:pStyle w:val="12"/>
        <w:tabs>
          <w:tab w:val="left" w:pos="993"/>
        </w:tabs>
        <w:spacing w:line="276" w:lineRule="auto"/>
        <w:ind w:firstLine="0"/>
        <w:jc w:val="both"/>
        <w:rPr>
          <w:rFonts w:ascii="Times New Roman" w:hAnsi="Times New Roman"/>
          <w:i/>
          <w:sz w:val="26"/>
          <w:szCs w:val="26"/>
        </w:rPr>
      </w:pPr>
      <w:r w:rsidRPr="00A12654">
        <w:rPr>
          <w:rFonts w:ascii="Times New Roman" w:hAnsi="Times New Roman"/>
          <w:sz w:val="26"/>
          <w:szCs w:val="26"/>
        </w:rPr>
        <w:tab/>
      </w:r>
      <w:r w:rsidRPr="00A12654">
        <w:rPr>
          <w:rFonts w:ascii="Times New Roman" w:hAnsi="Times New Roman"/>
          <w:i/>
          <w:sz w:val="26"/>
          <w:szCs w:val="26"/>
        </w:rPr>
        <w:t>Письменно: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написать диктант в объеме 8-10 тактов в пройденных тональностях и размерах, включающий отклонения в тональности первой степени родства, хроматические проходящие и вспомогательные звуки, движение по звукам пройденных аккордов, скачки на пройденные интервалы (возможны скачки</w:t>
      </w:r>
      <w:r w:rsidRPr="00A12654">
        <w:rPr>
          <w:rFonts w:ascii="Times New Roman" w:hAnsi="Times New Roman"/>
          <w:sz w:val="26"/>
          <w:szCs w:val="26"/>
        </w:rPr>
        <w:br/>
        <w:t xml:space="preserve">шире октавы), обороты с альтерированными ступенями;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 xml:space="preserve">  - различные   виды   внутритактовых  и междутактовых   синкоп, триолей, ритмов с залигованными нотами.</w:t>
      </w:r>
    </w:p>
    <w:p w:rsidR="000E0369" w:rsidRPr="00A12654" w:rsidRDefault="000E0369" w:rsidP="00F16503">
      <w:pPr>
        <w:spacing w:after="0"/>
        <w:ind w:firstLine="708"/>
        <w:jc w:val="both"/>
        <w:rPr>
          <w:rFonts w:ascii="Times New Roman" w:hAnsi="Times New Roman"/>
          <w:i/>
          <w:sz w:val="26"/>
          <w:szCs w:val="26"/>
        </w:rPr>
      </w:pPr>
      <w:r w:rsidRPr="00A12654">
        <w:rPr>
          <w:rFonts w:ascii="Times New Roman" w:hAnsi="Times New Roman"/>
          <w:i/>
          <w:sz w:val="26"/>
          <w:szCs w:val="26"/>
        </w:rPr>
        <w:t xml:space="preserve">   Образец устного опроса (примерный):</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с листа мелодию, соответствующую программным требованиям трудности,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различные виды пройденных мажорных и минорных гамм от любой ступени;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или прочитать хроматическую гамму;</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интервалы;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спеть   в   тональности   тритоны,   характерные   и   хроматические</w:t>
      </w:r>
      <w:r w:rsidRPr="00A12654">
        <w:rPr>
          <w:rFonts w:ascii="Times New Roman" w:hAnsi="Times New Roman"/>
          <w:sz w:val="26"/>
          <w:szCs w:val="26"/>
        </w:rPr>
        <w:br/>
        <w:t>интервалы с разрешением;</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интервал   в   возможные   тональности.   При</w:t>
      </w:r>
      <w:r w:rsidRPr="00A12654">
        <w:rPr>
          <w:rFonts w:ascii="Times New Roman" w:hAnsi="Times New Roman"/>
          <w:sz w:val="26"/>
          <w:szCs w:val="26"/>
        </w:rPr>
        <w:br/>
        <w:t>необходимости сделать энгармоническую замену;</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несколько интервалов вне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от звука вверх или вниз пройденные аккорды;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спеть в тональности пройденные аккорды;</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мажорный или минорный аккорд как главный и</w:t>
      </w:r>
      <w:r w:rsidRPr="00A12654">
        <w:rPr>
          <w:rFonts w:ascii="Times New Roman" w:hAnsi="Times New Roman"/>
          <w:sz w:val="26"/>
          <w:szCs w:val="26"/>
        </w:rPr>
        <w:br/>
        <w:t>как побочный в возможные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разрешить данный септаккорд в возможные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аккорды вне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определить  на слух последовательность  из  8-10  интервалов  или</w:t>
      </w:r>
      <w:r w:rsidRPr="00A12654">
        <w:rPr>
          <w:rFonts w:ascii="Times New Roman" w:hAnsi="Times New Roman"/>
          <w:sz w:val="26"/>
          <w:szCs w:val="26"/>
        </w:rPr>
        <w:br/>
        <w:t>аккордов.</w:t>
      </w:r>
    </w:p>
    <w:p w:rsidR="000E0369" w:rsidRPr="00A12654" w:rsidRDefault="000E0369" w:rsidP="00F16503">
      <w:pPr>
        <w:jc w:val="both"/>
        <w:rPr>
          <w:rFonts w:ascii="Times New Roman" w:hAnsi="Times New Roman"/>
          <w:sz w:val="26"/>
          <w:szCs w:val="26"/>
        </w:rPr>
      </w:pPr>
      <w:r w:rsidRPr="00A12654">
        <w:rPr>
          <w:rFonts w:ascii="Times New Roman" w:hAnsi="Times New Roman"/>
          <w:sz w:val="26"/>
          <w:szCs w:val="26"/>
        </w:rPr>
        <w:t>Данные  задания  могут  быть  вариативны  и  изменяться  в   сторону упрощения заданий.</w:t>
      </w:r>
    </w:p>
    <w:p w:rsidR="000E0369" w:rsidRPr="00A12654" w:rsidRDefault="00F16503" w:rsidP="00F16503">
      <w:pPr>
        <w:spacing w:after="0"/>
        <w:jc w:val="center"/>
        <w:rPr>
          <w:rFonts w:ascii="Times New Roman" w:hAnsi="Times New Roman"/>
          <w:b/>
          <w:bCs/>
          <w:spacing w:val="-1"/>
          <w:sz w:val="26"/>
          <w:szCs w:val="26"/>
        </w:rPr>
      </w:pPr>
      <w:r>
        <w:rPr>
          <w:rFonts w:ascii="Times New Roman" w:hAnsi="Times New Roman"/>
          <w:b/>
          <w:bCs/>
          <w:spacing w:val="-1"/>
          <w:sz w:val="26"/>
          <w:szCs w:val="26"/>
        </w:rPr>
        <w:t>5.</w:t>
      </w:r>
      <w:r w:rsidR="000E0369" w:rsidRPr="00A12654">
        <w:rPr>
          <w:rFonts w:ascii="Times New Roman" w:hAnsi="Times New Roman"/>
          <w:b/>
          <w:bCs/>
          <w:spacing w:val="-1"/>
          <w:sz w:val="26"/>
          <w:szCs w:val="26"/>
        </w:rPr>
        <w:t xml:space="preserve">       Методическое обеспечение учебного процесса</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sz w:val="26"/>
          <w:szCs w:val="26"/>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Методические рекомендации педагогическим работникам по основным формам работы</w:t>
      </w:r>
    </w:p>
    <w:p w:rsidR="000E0369" w:rsidRPr="00A12654" w:rsidRDefault="000E0369" w:rsidP="00F16503">
      <w:pPr>
        <w:spacing w:after="0"/>
        <w:ind w:firstLine="708"/>
        <w:jc w:val="center"/>
        <w:rPr>
          <w:rFonts w:ascii="Times New Roman" w:hAnsi="Times New Roman"/>
          <w:b/>
          <w:i/>
          <w:iCs/>
          <w:spacing w:val="7"/>
          <w:sz w:val="26"/>
          <w:szCs w:val="26"/>
        </w:rPr>
      </w:pPr>
      <w:r w:rsidRPr="00A12654">
        <w:rPr>
          <w:rFonts w:ascii="Times New Roman" w:hAnsi="Times New Roman"/>
          <w:b/>
          <w:i/>
          <w:sz w:val="26"/>
          <w:szCs w:val="26"/>
        </w:rPr>
        <w:t>Нормативный</w:t>
      </w:r>
      <w:r w:rsidRPr="00A12654">
        <w:rPr>
          <w:rFonts w:ascii="Times New Roman" w:hAnsi="Times New Roman"/>
          <w:b/>
          <w:i/>
          <w:iCs/>
          <w:spacing w:val="7"/>
          <w:sz w:val="26"/>
          <w:szCs w:val="26"/>
        </w:rPr>
        <w:t xml:space="preserve"> срок обучения 8 лет</w:t>
      </w:r>
    </w:p>
    <w:p w:rsidR="000E0369" w:rsidRPr="00A12654" w:rsidRDefault="000E0369" w:rsidP="00F16503">
      <w:pPr>
        <w:spacing w:after="0"/>
        <w:jc w:val="center"/>
        <w:rPr>
          <w:rFonts w:ascii="Times New Roman" w:hAnsi="Times New Roman"/>
          <w:sz w:val="26"/>
          <w:szCs w:val="26"/>
        </w:rPr>
      </w:pPr>
      <w:r w:rsidRPr="00A12654">
        <w:rPr>
          <w:rFonts w:ascii="Times New Roman" w:hAnsi="Times New Roman"/>
          <w:b/>
          <w:bCs/>
          <w:spacing w:val="-4"/>
          <w:sz w:val="26"/>
          <w:szCs w:val="26"/>
        </w:rPr>
        <w:t>1 класс</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Выработка равномерного дыхания, умения распределять его на музыкальную фразу.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Слуховое осознание чистой интонации.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песен-упражнений из 2-3-х соседних звуков (двух-трехступенных    ладов)     с     постепенным    расширением     диапазона    и усложнением (с ручными знаками, с названиями нот, на слоги и т.д. по выбору педагога).</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вверх и вниз, отдельных тетрахордов.</w:t>
      </w:r>
    </w:p>
    <w:p w:rsidR="000E0369" w:rsidRP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устойчивых ступеней, неустойчивых ступеней с </w:t>
      </w:r>
      <w:r w:rsidRPr="00A12654">
        <w:rPr>
          <w:rFonts w:ascii="Times New Roman" w:hAnsi="Times New Roman"/>
          <w:bCs/>
          <w:spacing w:val="-4"/>
          <w:sz w:val="26"/>
          <w:szCs w:val="26"/>
        </w:rPr>
        <w:t>разрешениями, опеваний устойчивых ступеней.</w:t>
      </w:r>
      <w:r w:rsidRPr="00A12654">
        <w:rPr>
          <w:rFonts w:ascii="Times New Roman" w:hAnsi="Times New Roman"/>
          <w:b/>
          <w:bCs/>
          <w:spacing w:val="-4"/>
          <w:sz w:val="26"/>
          <w:szCs w:val="26"/>
        </w:rPr>
        <w:t xml:space="preserve">    </w:t>
      </w:r>
      <w:r w:rsidRPr="00A12654">
        <w:rPr>
          <w:rFonts w:ascii="Times New Roman" w:hAnsi="Times New Roman"/>
          <w:b/>
          <w:bCs/>
          <w:spacing w:val="-4"/>
          <w:sz w:val="26"/>
          <w:szCs w:val="26"/>
        </w:rPr>
        <w:tab/>
        <w:t xml:space="preserve"> </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4"/>
          <w:sz w:val="26"/>
          <w:szCs w:val="26"/>
        </w:rPr>
        <w:t xml:space="preserve">             Сольфеджирование</w:t>
      </w:r>
      <w:r w:rsidRPr="00A12654">
        <w:rPr>
          <w:rFonts w:ascii="Times New Roman" w:hAnsi="Times New Roman"/>
          <w:b/>
          <w:bCs/>
          <w:spacing w:val="-1"/>
          <w:sz w:val="26"/>
          <w:szCs w:val="26"/>
        </w:rPr>
        <w:t>, пение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песен от разных звуков,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простых мелодий с дирижированием.</w:t>
      </w:r>
    </w:p>
    <w:p w:rsidR="00F16503" w:rsidRDefault="000E0369" w:rsidP="00F16503">
      <w:pPr>
        <w:spacing w:after="0"/>
        <w:jc w:val="both"/>
        <w:rPr>
          <w:rFonts w:ascii="Times New Roman" w:hAnsi="Times New Roman"/>
          <w:b/>
          <w:sz w:val="26"/>
          <w:szCs w:val="26"/>
        </w:rPr>
      </w:pPr>
      <w:r w:rsidRPr="00A12654">
        <w:rPr>
          <w:rFonts w:ascii="Times New Roman" w:hAnsi="Times New Roman"/>
          <w:sz w:val="26"/>
          <w:szCs w:val="26"/>
        </w:rPr>
        <w:t>Пение одного из голосов в двухголосном примере.</w:t>
      </w:r>
      <w:r w:rsidRPr="00A12654">
        <w:rPr>
          <w:rFonts w:ascii="Times New Roman" w:hAnsi="Times New Roman"/>
          <w:b/>
          <w:sz w:val="26"/>
          <w:szCs w:val="26"/>
        </w:rPr>
        <w:t xml:space="preserve">        </w:t>
      </w:r>
    </w:p>
    <w:p w:rsidR="000E0369" w:rsidRPr="00A12654" w:rsidRDefault="000E0369" w:rsidP="00F16503">
      <w:pPr>
        <w:spacing w:after="0"/>
        <w:jc w:val="both"/>
        <w:rPr>
          <w:rFonts w:ascii="Times New Roman" w:hAnsi="Times New Roman"/>
          <w:b/>
          <w:bCs/>
          <w:spacing w:val="-1"/>
          <w:sz w:val="26"/>
          <w:szCs w:val="26"/>
        </w:rPr>
      </w:pPr>
      <w:r w:rsidRPr="00A12654">
        <w:rPr>
          <w:rFonts w:ascii="Times New Roman" w:hAnsi="Times New Roman"/>
          <w:b/>
          <w:sz w:val="26"/>
          <w:szCs w:val="26"/>
        </w:rPr>
        <w:t>Ритмические</w:t>
      </w:r>
      <w:r w:rsidRPr="00A12654">
        <w:rPr>
          <w:rFonts w:ascii="Times New Roman" w:hAnsi="Times New Roman"/>
          <w:b/>
          <w:bCs/>
          <w:spacing w:val="-1"/>
          <w:sz w:val="26"/>
          <w:szCs w:val="26"/>
        </w:rPr>
        <w:t xml:space="preserve">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Движения под музыку.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ритмического рисунка (простукивание, проговаривание на слоги).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рисунка по записи (ритмические карточки, нотный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Узнавание мелодии по ритмическому рисунку.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Ритмические фигуры в размере 2/4 (две четверти, четверть и две восьмые, две восьмые и четверть, четыре восьмые, половинная).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фигуры в размере 3/4 (три четверти, половинная и четверть, четверть и половинная, половинная с точкой).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Навыки тактирования и дирижирования в размерах 2/4, 3/4.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ритмического сопровождения (к выученным песням, с аккомпанементом фортепиано или без) на основе изученных ритмических фигур.</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двух- и трехголосных ритмических партитур на основе изученных ритмических фигур (с сопровождением фортепиано или без).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характера музыкального произведения.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сопоставление одноименного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структуры, количества фраз.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устойчивости, неустойчивости отдельных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размера музыкального построения, знакомых ритмических фигур.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отдельных мелодических оборотов (поступенное движение вверх и вниз, повторность звуков, движение по устойчивым звукам, скачки, опевания).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Музыкальный диктант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Развитие музыкальной памяти и внутреннего слуха.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небольшой фразы и ее воспроизведение (на слоги, с названием нот, проигрывание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и запись мелодических построений от разных нот.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ритмического рисунка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предварительно спетых с названием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в объеме 4-8 тактов в пройденных тональностях.</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b/>
          <w:bCs/>
          <w:spacing w:val="-1"/>
          <w:sz w:val="26"/>
          <w:szCs w:val="26"/>
        </w:rPr>
        <w:t>Творческие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Допевание мелодии до устойчивого звука. Импровизация мелодии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мелодии на заданный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простейшего ритмического аккомпанемента к исполняемым примерам.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выученным мелодиям.</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сочиненных мелодий.</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Рисунки к песням, музыкальным произведениям.</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2 класс</w:t>
      </w:r>
    </w:p>
    <w:p w:rsidR="000E0369" w:rsidRPr="00A12654" w:rsidRDefault="00F16503" w:rsidP="00F16503">
      <w:pPr>
        <w:spacing w:after="0"/>
        <w:ind w:left="708"/>
        <w:jc w:val="both"/>
        <w:rPr>
          <w:rFonts w:ascii="Times New Roman" w:hAnsi="Times New Roman"/>
          <w:sz w:val="26"/>
          <w:szCs w:val="26"/>
        </w:rPr>
      </w:pPr>
      <w:r>
        <w:rPr>
          <w:rFonts w:ascii="Times New Roman" w:hAnsi="Times New Roman"/>
          <w:b/>
          <w:sz w:val="26"/>
          <w:szCs w:val="26"/>
        </w:rPr>
        <w:t xml:space="preserve"> </w:t>
      </w:r>
      <w:r w:rsidR="000E0369" w:rsidRPr="00A12654">
        <w:rPr>
          <w:rFonts w:ascii="Times New Roman" w:hAnsi="Times New Roman"/>
          <w:b/>
          <w:sz w:val="26"/>
          <w:szCs w:val="26"/>
        </w:rPr>
        <w:t>Интонационные</w:t>
      </w:r>
      <w:r w:rsidR="000E0369"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минорных гамм (три вида).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отдельных тетрахордов.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неустойчивых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интервалов одноголосно и двухголосно в мажоре (м.2 на VII, II, б.2 на I, II, V, б.3 на I, IV ,V),   м.3 на VII, II, ч.5 на I, ч.4 на V, ч.8 </w:t>
      </w:r>
      <w:proofErr w:type="gramStart"/>
      <w:r w:rsidRPr="00A12654">
        <w:rPr>
          <w:rFonts w:ascii="Times New Roman" w:hAnsi="Times New Roman"/>
          <w:sz w:val="26"/>
          <w:szCs w:val="26"/>
        </w:rPr>
        <w:t>на</w:t>
      </w:r>
      <w:proofErr w:type="gramEnd"/>
      <w:r w:rsidRPr="00A12654">
        <w:rPr>
          <w:rFonts w:ascii="Times New Roman" w:hAnsi="Times New Roman"/>
          <w:sz w:val="26"/>
          <w:szCs w:val="26"/>
        </w:rPr>
        <w:t xml:space="preserve"> I).</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интервалов одноголосно и двухголосно в миноре (м.2 на II, V, б.2 на I, VII, м.3 на I, IV, V, VII </w:t>
      </w:r>
      <w:proofErr w:type="gramStart"/>
      <w:r w:rsidRPr="00A12654">
        <w:rPr>
          <w:rFonts w:ascii="Times New Roman" w:hAnsi="Times New Roman"/>
          <w:sz w:val="26"/>
          <w:szCs w:val="26"/>
        </w:rPr>
        <w:t>повышенной</w:t>
      </w:r>
      <w:proofErr w:type="gramEnd"/>
      <w:r w:rsidRPr="00A12654">
        <w:rPr>
          <w:rFonts w:ascii="Times New Roman" w:hAnsi="Times New Roman"/>
          <w:sz w:val="26"/>
          <w:szCs w:val="26"/>
        </w:rPr>
        <w:t>, ч.5 на I, ч.4 на V, ч.8 на I).</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простых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b/>
          <w:spacing w:val="-1"/>
          <w:sz w:val="26"/>
          <w:szCs w:val="26"/>
        </w:rPr>
      </w:pPr>
      <w:r w:rsidRPr="00A12654">
        <w:rPr>
          <w:rFonts w:ascii="Times New Roman" w:hAnsi="Times New Roman"/>
          <w:spacing w:val="-1"/>
          <w:sz w:val="26"/>
          <w:szCs w:val="26"/>
        </w:rPr>
        <w:t xml:space="preserve">             </w:t>
      </w:r>
      <w:r w:rsidR="00F16503">
        <w:rPr>
          <w:rFonts w:ascii="Times New Roman" w:hAnsi="Times New Roman"/>
          <w:b/>
          <w:spacing w:val="-1"/>
          <w:sz w:val="26"/>
          <w:szCs w:val="26"/>
        </w:rPr>
        <w:t xml:space="preserve">   </w:t>
      </w:r>
      <w:r w:rsidRPr="00A12654">
        <w:rPr>
          <w:rFonts w:ascii="Times New Roman" w:hAnsi="Times New Roman"/>
          <w:b/>
          <w:spacing w:val="-1"/>
          <w:sz w:val="26"/>
          <w:szCs w:val="26"/>
        </w:rPr>
        <w:t>Сольфеджирование, пение с листа</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простейших мелодий.</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Чередование пения вслух и про себя, поочередное пение фразами, группами и индивидуально.</w:t>
      </w:r>
    </w:p>
    <w:p w:rsidR="000E0369" w:rsidRP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Разучивание и пение двухголосия по нотам (группами, с </w:t>
      </w:r>
      <w:r w:rsidRPr="00A12654">
        <w:rPr>
          <w:rFonts w:ascii="Times New Roman" w:hAnsi="Times New Roman"/>
          <w:spacing w:val="-1"/>
          <w:sz w:val="26"/>
          <w:szCs w:val="26"/>
        </w:rPr>
        <w:t>аккомпанементом педагога).</w:t>
      </w:r>
    </w:p>
    <w:p w:rsidR="000E0369" w:rsidRPr="00A12654" w:rsidRDefault="000E0369" w:rsidP="00F16503">
      <w:pPr>
        <w:spacing w:after="0"/>
        <w:ind w:firstLine="708"/>
        <w:jc w:val="both"/>
        <w:rPr>
          <w:rFonts w:ascii="Times New Roman" w:hAnsi="Times New Roman"/>
          <w:b/>
          <w:spacing w:val="-1"/>
          <w:sz w:val="26"/>
          <w:szCs w:val="26"/>
        </w:rPr>
      </w:pPr>
      <w:r w:rsidRPr="00A12654">
        <w:rPr>
          <w:rFonts w:ascii="Times New Roman" w:hAnsi="Times New Roman"/>
          <w:b/>
          <w:spacing w:val="-1"/>
          <w:sz w:val="26"/>
          <w:szCs w:val="26"/>
        </w:rPr>
        <w:t xml:space="preserve">    Ритмические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данного на слух ритмического рисунка: на слоги, простукиванием.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на слоги, простукиванием.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 (четверть с точкой и восьмая, четыре шестнадцатых).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с восьмыми в размере 3/4.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Основные ритмические фигуры в размере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размерах 2/4, 3/4,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половинная, целая.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пройденных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Упражнения </w:t>
      </w:r>
      <w:proofErr w:type="gramStart"/>
      <w:r w:rsidRPr="00A12654">
        <w:rPr>
          <w:rFonts w:ascii="Times New Roman" w:hAnsi="Times New Roman"/>
          <w:sz w:val="26"/>
          <w:szCs w:val="26"/>
        </w:rPr>
        <w:t>на</w:t>
      </w:r>
      <w:proofErr w:type="gramEnd"/>
      <w:r w:rsidRPr="00A12654">
        <w:rPr>
          <w:rFonts w:ascii="Times New Roman" w:hAnsi="Times New Roman"/>
          <w:sz w:val="26"/>
          <w:szCs w:val="26"/>
        </w:rPr>
        <w:t xml:space="preserve"> ритмические остинато.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Ритмический аккомпанемент к выученным мелодиям.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простейших ритмических партитур, в том числе ритмического канона.</w:t>
      </w:r>
    </w:p>
    <w:p w:rsidR="00F16503" w:rsidRDefault="000E0369" w:rsidP="00F16503">
      <w:pPr>
        <w:spacing w:after="0"/>
        <w:jc w:val="both"/>
        <w:rPr>
          <w:rFonts w:ascii="Times New Roman" w:hAnsi="Times New Roman"/>
          <w:spacing w:val="-1"/>
          <w:sz w:val="26"/>
          <w:szCs w:val="26"/>
        </w:rPr>
      </w:pPr>
      <w:r w:rsidRPr="00A12654">
        <w:rPr>
          <w:rFonts w:ascii="Times New Roman" w:hAnsi="Times New Roman"/>
          <w:spacing w:val="-1"/>
          <w:sz w:val="26"/>
          <w:szCs w:val="26"/>
        </w:rPr>
        <w:t>Ритмические диктанты.</w:t>
      </w:r>
    </w:p>
    <w:p w:rsidR="000E0369" w:rsidRPr="00F16503" w:rsidRDefault="000E0369" w:rsidP="00F16503">
      <w:pPr>
        <w:spacing w:after="0"/>
        <w:jc w:val="both"/>
        <w:rPr>
          <w:rFonts w:ascii="Times New Roman" w:hAnsi="Times New Roman"/>
          <w:spacing w:val="-1"/>
          <w:sz w:val="26"/>
          <w:szCs w:val="26"/>
        </w:rPr>
      </w:pPr>
      <w:r w:rsidRPr="00A12654">
        <w:rPr>
          <w:rFonts w:ascii="Times New Roman" w:hAnsi="Times New Roman"/>
          <w:b/>
          <w:spacing w:val="-1"/>
          <w:sz w:val="26"/>
          <w:szCs w:val="26"/>
        </w:rPr>
        <w:t>Слуховой анализ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лада (мажор, минор трех видов).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устойчивых и неустойчивых ступеней,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Мажорного, минорного трезвучия в мелодическом и гармоническом звучании.</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 xml:space="preserve">Пройденных интервалов в мелодическом и гармоническом звучании, скачков на </w:t>
      </w:r>
      <w:proofErr w:type="gramStart"/>
      <w:r w:rsidRPr="00A12654">
        <w:rPr>
          <w:rFonts w:ascii="Times New Roman" w:hAnsi="Times New Roman"/>
          <w:sz w:val="26"/>
          <w:szCs w:val="26"/>
        </w:rPr>
        <w:t>ч</w:t>
      </w:r>
      <w:proofErr w:type="gramEnd"/>
      <w:r w:rsidRPr="00A12654">
        <w:rPr>
          <w:rFonts w:ascii="Times New Roman" w:hAnsi="Times New Roman"/>
          <w:sz w:val="26"/>
          <w:szCs w:val="26"/>
        </w:rPr>
        <w:t>.4, ч.5, ч.8.</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lastRenderedPageBreak/>
        <w:t xml:space="preserve">    Музыкальный диктант</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Продолжение работы по развитию музыкальной памяти и внутреннего слуха.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 запоминание фразы в объеме 2-4-х тактов и ее воспроизведение (на слоги, с названием нот, проигрывание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0E0369" w:rsidRPr="00A12654" w:rsidRDefault="000E0369" w:rsidP="00F16503">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Творческие задания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Досочинение мелодии.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мелодических вариантов фразы.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ритм.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мелодии на заданный текст.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Сочинение ритмического аккомпанемента. </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Подбор второго голоса к заданной мелодии. </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3 класс</w:t>
      </w:r>
    </w:p>
    <w:p w:rsidR="000E0369" w:rsidRPr="00A12654" w:rsidRDefault="000E0369" w:rsidP="00F16503">
      <w:pPr>
        <w:spacing w:after="0"/>
        <w:ind w:left="708"/>
        <w:jc w:val="both"/>
        <w:rPr>
          <w:rFonts w:ascii="Times New Roman" w:hAnsi="Times New Roman"/>
          <w:b/>
          <w:sz w:val="26"/>
          <w:szCs w:val="26"/>
        </w:rPr>
      </w:pPr>
      <w:r w:rsidRPr="00A12654">
        <w:rPr>
          <w:rFonts w:ascii="Times New Roman" w:hAnsi="Times New Roman"/>
          <w:b/>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мажорных гамм до 3-х знаков в ключе.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w:t>
      </w:r>
      <w:r w:rsidRPr="00A12654">
        <w:rPr>
          <w:rFonts w:ascii="Times New Roman" w:hAnsi="Times New Roman"/>
          <w:spacing w:val="-3"/>
          <w:sz w:val="26"/>
          <w:szCs w:val="26"/>
        </w:rPr>
        <w:t>е минорных гамм (три вида) до 3-х знаков в ключе.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pacing w:val="-1"/>
          <w:sz w:val="26"/>
          <w:szCs w:val="26"/>
        </w:rPr>
        <w:t>Пение тетрахордов пройденных гамм.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пройденных тональностях неустойчивых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опеваний устойчивых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секвенций с использованием прорабатываемых мелодических оборотов.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мажорного и минорного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 тональности обращений тонического трезвучия.</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в тональности главных трезвучий.</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пение с листа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по нотам мелодий, включающих прорабатываемые мелодические и ритмические обороты, в пройденных тональностях, в размерах 2/4, 3/4, 4/4, 3/8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в пройденные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двухголосия (для продвинутых учеников - с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пройденных размерах 2/4, 3/4, 4/4 (восьмая и две шестнадцатых, две шестнадцатых и восьмая).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3/8, основные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Повторение записанного ритмического рисунка простукиванием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выученных мелодий с собственным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Исполнение ритмических партитур, </w:t>
      </w:r>
      <w:proofErr w:type="gramStart"/>
      <w:r w:rsidRPr="00A12654">
        <w:rPr>
          <w:rFonts w:ascii="Times New Roman" w:hAnsi="Times New Roman"/>
          <w:sz w:val="26"/>
          <w:szCs w:val="26"/>
        </w:rPr>
        <w:t>ритмического</w:t>
      </w:r>
      <w:proofErr w:type="gramEnd"/>
      <w:r w:rsidRPr="00A12654">
        <w:rPr>
          <w:rFonts w:ascii="Times New Roman" w:hAnsi="Times New Roman"/>
          <w:sz w:val="26"/>
          <w:szCs w:val="26"/>
        </w:rPr>
        <w:t xml:space="preserve"> остинато.</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Новые ритмические фигуры в размере 2/4.</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Затакты восьмая, две восьмые, три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мелодических оборотов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взятых отдельно в мелодическом и гармоническом звучании (в ладу,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пройденных интервалов в ладу, взятых последовательно (3-4 интервала);</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мажорного и минорного трезвучия, взятого от звука;</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ab/>
        <w:t xml:space="preserve">   трезвучий главных ступеней в мажоре и миноре (для подвинутых групп).</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выученных мелодий.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Письменный диктант в пройденных тональностях, в объеме 8 тактов, включающий: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пройденные мелодические обороты (движение по звукам трезвучия и его обращений, скачки на пройденные интервалы, опевания устойчивых ступеней, остановки на V, II ступенях и т.д.);</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ритмические группы восьмая и две шестнадцатых, две шестнадцатых и восьмая в размерах 2/4, 3/4, 4/4;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затакты восьмая, две восьмые, три восьмые в размерах 2/4, 3/4, 4/4;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паузы – восьмые.</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    </w:t>
      </w:r>
      <w:r w:rsidRPr="00A12654">
        <w:rPr>
          <w:rFonts w:ascii="Times New Roman" w:hAnsi="Times New Roman"/>
          <w:b/>
          <w:sz w:val="26"/>
          <w:szCs w:val="26"/>
        </w:rPr>
        <w:t>Творческие упражнения</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на заданный текст.</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мелодии с использованием интонаций пройденных интервалов,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ритмического аккомпанемента.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мелодических и ритмических вариантов фразы,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ответного (второго)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второго голоса к заданной мелодии.</w:t>
      </w:r>
    </w:p>
    <w:p w:rsidR="00F16503"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баса к заданной мелодии.</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 из предложенных аккордов.</w:t>
      </w:r>
    </w:p>
    <w:p w:rsidR="000E0369" w:rsidRPr="00A12654" w:rsidRDefault="000E0369" w:rsidP="00F16503">
      <w:pPr>
        <w:spacing w:after="0"/>
        <w:ind w:left="708"/>
        <w:jc w:val="center"/>
        <w:rPr>
          <w:rFonts w:ascii="Times New Roman" w:hAnsi="Times New Roman"/>
          <w:b/>
          <w:sz w:val="26"/>
          <w:szCs w:val="26"/>
        </w:rPr>
      </w:pPr>
      <w:r w:rsidRPr="00A12654">
        <w:rPr>
          <w:rFonts w:ascii="Times New Roman" w:hAnsi="Times New Roman"/>
          <w:b/>
          <w:sz w:val="26"/>
          <w:szCs w:val="26"/>
        </w:rPr>
        <w:t>4 класс</w:t>
      </w:r>
    </w:p>
    <w:p w:rsidR="000E0369" w:rsidRPr="00A12654" w:rsidRDefault="000E0369" w:rsidP="00F16503">
      <w:pPr>
        <w:spacing w:after="0"/>
        <w:ind w:left="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пройденных гамм, отдельных ступеней, мелодических оборотов.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разрешением.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с разрешением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ранее пройденных интервалов от звука и в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w:t>
      </w:r>
      <w:proofErr w:type="gramStart"/>
      <w:r w:rsidRPr="00A12654">
        <w:rPr>
          <w:rFonts w:ascii="Times New Roman" w:hAnsi="Times New Roman"/>
          <w:sz w:val="26"/>
          <w:szCs w:val="26"/>
        </w:rPr>
        <w:t>м</w:t>
      </w:r>
      <w:proofErr w:type="gramEnd"/>
      <w:r w:rsidRPr="00A12654">
        <w:rPr>
          <w:rFonts w:ascii="Times New Roman" w:hAnsi="Times New Roman"/>
          <w:sz w:val="26"/>
          <w:szCs w:val="26"/>
        </w:rPr>
        <w:t>.7 на V ступени в мажоре и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ум.5 на VII (повышенной) ступени и ув.4 на IV ступени в натуральном мажоре и гармоническом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интервальных последовательностей в тональности (до 5 интервалов) мелодически и двухголосно, с проигрыванием одного из голосов.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аккордовых последовательностей (4-5 аккордов) мелодически и одного из голосов с проигрыванием аккордов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0E0369" w:rsidRPr="00A12654" w:rsidRDefault="000E0369" w:rsidP="00F16503">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выученных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двухголосных примеров, в том числе канонов.</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Пение одного из голосов двухголосного примера с одновременным проигрыванием другого голоса на фортепиано.</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w:t>
      </w:r>
      <w:proofErr w:type="gramStart"/>
      <w:r w:rsidRPr="00A12654">
        <w:rPr>
          <w:rFonts w:ascii="Times New Roman" w:hAnsi="Times New Roman"/>
          <w:sz w:val="26"/>
          <w:szCs w:val="26"/>
        </w:rPr>
        <w:t>одновременным</w:t>
      </w:r>
      <w:proofErr w:type="gramEnd"/>
      <w:r w:rsidRPr="00A12654">
        <w:rPr>
          <w:rFonts w:ascii="Times New Roman" w:hAnsi="Times New Roman"/>
          <w:sz w:val="26"/>
          <w:szCs w:val="26"/>
        </w:rPr>
        <w:t xml:space="preserve">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 6/8, работа над дирижерским жестом.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Исполнение </w:t>
      </w:r>
      <w:proofErr w:type="gramStart"/>
      <w:r w:rsidRPr="00A12654">
        <w:rPr>
          <w:rFonts w:ascii="Times New Roman" w:hAnsi="Times New Roman"/>
          <w:sz w:val="26"/>
          <w:szCs w:val="26"/>
        </w:rPr>
        <w:t>ритмического</w:t>
      </w:r>
      <w:proofErr w:type="gramEnd"/>
      <w:r w:rsidRPr="00A12654">
        <w:rPr>
          <w:rFonts w:ascii="Times New Roman" w:hAnsi="Times New Roman"/>
          <w:sz w:val="26"/>
          <w:szCs w:val="26"/>
        </w:rPr>
        <w:t xml:space="preserve"> двухголосия группами и индивидуально.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ритмических партитур.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F16503">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примеров с листа.</w:t>
      </w:r>
    </w:p>
    <w:p w:rsidR="000E0369" w:rsidRPr="00A12654" w:rsidRDefault="000E0369" w:rsidP="00F16503">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F16503">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 прослушанной музыкальном </w:t>
      </w:r>
      <w:proofErr w:type="gramStart"/>
      <w:r w:rsidRPr="00A12654">
        <w:rPr>
          <w:rFonts w:ascii="Times New Roman" w:hAnsi="Times New Roman"/>
          <w:sz w:val="26"/>
          <w:szCs w:val="26"/>
        </w:rPr>
        <w:t>построении</w:t>
      </w:r>
      <w:proofErr w:type="gramEnd"/>
      <w:r w:rsidRPr="00A12654">
        <w:rPr>
          <w:rFonts w:ascii="Times New Roman" w:hAnsi="Times New Roman"/>
          <w:sz w:val="26"/>
          <w:szCs w:val="26"/>
        </w:rPr>
        <w:t xml:space="preserve"> его структуры (повторность, вариативность, секвенции).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трезвучий, септаккорда.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скачки на тритоны на пройденных ступенях.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пройденных интервалов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Определение на слух последовательности интервалов в пройденных тональностях (до 5 интервалов).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мажорного и минорного трезвучия, секстаккорда, квартсекстваккорда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Устные диктанты.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выученных мелодий по памяти.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тональностях до 4-х знаков в объеме 8 тактов, включающий пройденные мелодические обороты и ритмические группы.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мелодических и ритмических вариантов фразы, предложения.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различного жанра, характера (марша, колыбельная, мазурка).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использующих движение по пройденным аккордам, скачки на изученные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мелодий с использованием пройденных ритмических рисунков.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басового голоса к данной мелодии с использованием главных ступеней.</w:t>
      </w:r>
    </w:p>
    <w:p w:rsidR="00665AE6"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w:t>
      </w:r>
      <w:r w:rsidR="00665AE6">
        <w:rPr>
          <w:rFonts w:ascii="Times New Roman" w:hAnsi="Times New Roman"/>
          <w:sz w:val="26"/>
          <w:szCs w:val="26"/>
        </w:rPr>
        <w:t>и с помощью изученных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с аккомпанементом (собственным или другого ученика, или педагога).</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5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5 знаков, отдельных ступеней, мелодических оборотов.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в тональности и от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трезвучий главных ступеней с обращениями и разрешениями.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Пение мажорного и минорного квартсекстаккорда от звука.</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от звука с разрешением в две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интервалов (мелодически 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одноголосных секвенций.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выученных мелодий по нотам в пройденных тональностях и размерах с более сложными мелодическими и ритмическими оборотами.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с большей самостоятельностью каждого голоса (в ансамбле и с проигрыванием одного из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 листа канонов и несложных двухголосных примеров.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Простукивание записанного ритмического рисунка в пройденных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размера в прослушанном музыкальном построении.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 четверть с точкой и две шестнадцатых в размерах 2/4, 3/4, 4/4.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Продолжение работы над дирижерским жестом в размере 6/8.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Дирижирование в простых размерах при пении двухголосия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Исполнение мелодий с ритмическим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Двухголосные </w:t>
      </w: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группами и индивидуально (двумя руками).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интервалов в мелодическом и гармоническом звучании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на слух последовательности интервалов в пройденных тональностях (до 6 интервалов).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аккордов в мелодическом и гармоническом звучании вне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последовательности из аккордов в пройденных тональностях (до 6 аккордов).</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 xml:space="preserve"> </w:t>
      </w: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i/>
          <w:iCs/>
          <w:spacing w:val="3"/>
          <w:sz w:val="26"/>
          <w:szCs w:val="26"/>
        </w:rPr>
      </w:pPr>
      <w:r w:rsidRPr="00A12654">
        <w:rPr>
          <w:rFonts w:ascii="Times New Roman" w:hAnsi="Times New Roman"/>
          <w:sz w:val="26"/>
          <w:szCs w:val="26"/>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r w:rsidRPr="00A12654">
        <w:rPr>
          <w:rFonts w:ascii="Times New Roman" w:hAnsi="Times New Roman"/>
          <w:i/>
          <w:iCs/>
          <w:spacing w:val="3"/>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и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Импровизация и сочинение мелодий с использованием интонаций пройденных интервалов, движением по звукам пройденных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изученных ритмических фигур.</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Подбор аккомпанемента к выученным мелодиям с использованием пройденных аккордов.</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6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3"/>
          <w:sz w:val="26"/>
          <w:szCs w:val="26"/>
        </w:rPr>
        <w:t xml:space="preserve">    Интонационные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6 знаков в ключе (три вида минора, натуральный и гармонический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тритонов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диатонических интервалов в тональности и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доминантового септаккорда и его обращений с разрешениями в пройденных тональностях.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уменьшенного трезвучия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интервалов (мелодически 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в двухголосных упражнениях с проигрыванием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последовательностей аккордов (мелодически, группами, с одновременной игрой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одноголосных диатонических и модулирующих секвенций.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двухголосных диатонических и модулирующих секвенций.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пение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дуэтами и с собственным исполнением второго голоса на фортепиано и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мелодий, песен, романсов с собственным аккомпанементом по нотам.</w:t>
      </w:r>
    </w:p>
    <w:p w:rsidR="00665AE6"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с листа на секунду вверх и вниз.</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пройденных длительностей и ритмических групп:</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залигованными нотами;</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 триоль шестнадцатых;</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ритмы с восьмыми в размерах 3/8, 6/8.</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Пение мелодий с ритмическим аккомпанементом.</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Двухголосные </w:t>
      </w: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группами и индивидуально.</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Сольмизация выученных примеров и с листа.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ступень в мажоре и в миноре).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параллельную тональность, в тональность доминанты.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интервалов в ладу и от звука, последовательностей из интервалов в тональности (6-7 интервалов).</w:t>
      </w:r>
      <w:r w:rsidRPr="00A12654">
        <w:rPr>
          <w:rFonts w:ascii="Times New Roman" w:hAnsi="Times New Roman"/>
          <w:b/>
          <w:i/>
          <w:sz w:val="26"/>
          <w:szCs w:val="26"/>
        </w:rPr>
        <w:tab/>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аккордов  в ладу и от звука,  последовательностей из нескольких аккордов (6-7 аккордов). </w:t>
      </w:r>
      <w:r w:rsidRPr="00A12654">
        <w:rPr>
          <w:rFonts w:ascii="Times New Roman" w:hAnsi="Times New Roman"/>
          <w:b/>
          <w:i/>
          <w:sz w:val="26"/>
          <w:szCs w:val="26"/>
        </w:rPr>
        <w:tab/>
      </w:r>
      <w:r w:rsidRPr="00A12654">
        <w:rPr>
          <w:rFonts w:ascii="Times New Roman" w:hAnsi="Times New Roman"/>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w:t>
      </w:r>
      <w:r w:rsidRPr="00A12654">
        <w:rPr>
          <w:rFonts w:ascii="Times New Roman" w:hAnsi="Times New Roman"/>
          <w:b/>
          <w:bCs/>
          <w:spacing w:val="-1"/>
          <w:sz w:val="26"/>
          <w:szCs w:val="26"/>
        </w:rPr>
        <w:t xml:space="preserve">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залигованными  нотами,  триоли.  Возможно  модулирующее  построение  в параллельную тональность или тональность доминанты.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включающих движения по звукам пройденных аккордов, скачки на изученные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с использованием ритмических фигур с залигованными нотами, триолей шестнадцатых, ритмических фигур с восьмыми в размерах 3/8, 6/8.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подбор подголоска.</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подбор аккомпанемента к мелодии с использованием пройденных аккордов в разной фактуре.</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7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альтерированных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Пение диатонических ладов.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мажорной и минорной пентатоники.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диатонических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характерных интервалов в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вводных септаккордов в натуральном и гармоническом виде мажора и минора.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665AE6">
      <w:pPr>
        <w:pStyle w:val="12"/>
        <w:tabs>
          <w:tab w:val="left" w:pos="993"/>
        </w:tabs>
        <w:spacing w:line="276" w:lineRule="auto"/>
        <w:ind w:firstLine="0"/>
        <w:jc w:val="both"/>
        <w:rPr>
          <w:rFonts w:ascii="Times New Roman" w:hAnsi="Times New Roman"/>
          <w:b/>
          <w:i/>
          <w:sz w:val="26"/>
          <w:szCs w:val="26"/>
        </w:rPr>
      </w:pPr>
      <w:r w:rsidRPr="00A12654">
        <w:rPr>
          <w:rFonts w:ascii="Times New Roman" w:hAnsi="Times New Roman"/>
          <w:sz w:val="26"/>
          <w:szCs w:val="26"/>
        </w:rPr>
        <w:t xml:space="preserve">Пение секвенций (одноголосных, двухголосных, однотональных или модулирующих). </w:t>
      </w:r>
      <w:r w:rsidRPr="00A12654">
        <w:rPr>
          <w:rFonts w:ascii="Times New Roman" w:hAnsi="Times New Roman"/>
          <w:sz w:val="26"/>
          <w:szCs w:val="26"/>
        </w:rPr>
        <w:tab/>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альтерированные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мелодий в диатонических ладах.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Чтение с листа мелодий, включающих пройденные интонационные и ритмические трудности.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всех пройденных длительностей и размеров.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внутритактовых синкоп.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размерах 3/2, 6/4.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Дирижерский жест в переменных размерах.</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альтерации в мелодии (IV повышенная в мажоре и в миноре, VI пониженная в мажоре, II пониженная в миноре, II повышенная в мажоре).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модуляции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Определение диатонических ладов, пентатоники.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всех пройденных интервалов в ладу и от звука, последовательностей из интервалов в тональности (7-8 интервалов).</w:t>
      </w: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(7-8 аккордов). </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t xml:space="preserve">    </w:t>
      </w: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Запись простейших двухголосных примеров, последовательности интервалов.</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Запись аккордовой последовательности.</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альтерированных ступеней, отклонений и модуляций в первую степень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диатонических ладах, в пентатонике.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center"/>
        <w:rPr>
          <w:rFonts w:ascii="Times New Roman" w:hAnsi="Times New Roman"/>
          <w:b/>
          <w:sz w:val="26"/>
          <w:szCs w:val="26"/>
        </w:rPr>
      </w:pPr>
      <w:r w:rsidRPr="00A12654">
        <w:rPr>
          <w:rFonts w:ascii="Times New Roman" w:hAnsi="Times New Roman"/>
          <w:b/>
          <w:sz w:val="26"/>
          <w:szCs w:val="26"/>
        </w:rPr>
        <w:t>8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sz w:val="26"/>
          <w:szCs w:val="26"/>
        </w:rPr>
        <w:t xml:space="preserve">    Интонационные</w:t>
      </w:r>
      <w:r w:rsidRPr="00A12654">
        <w:rPr>
          <w:rFonts w:ascii="Times New Roman" w:hAnsi="Times New Roman"/>
          <w:b/>
          <w:bCs/>
          <w:spacing w:val="-1"/>
          <w:sz w:val="26"/>
          <w:szCs w:val="26"/>
        </w:rPr>
        <w:t xml:space="preserve">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(три вида минора, натуральный и гармонический вид мажора, в продвинутых группах - мелодический вид мажора).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септаккордов (малый мажорный, малый минорный, малый с уменьшенной квинтой, уменьшенный).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обращений малого мажорного септаккорда.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увеличенного трезвучия.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9/8, 12/8.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дуэтом и с собственным исполнением второго голоса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выученных мелодий, песен, романсов с собственным аккомпанементом на фортепиано по нотам.</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r w:rsidRPr="00A12654">
        <w:rPr>
          <w:rFonts w:ascii="Times New Roman" w:hAnsi="Times New Roman"/>
          <w:b/>
          <w:sz w:val="26"/>
          <w:szCs w:val="26"/>
        </w:rPr>
        <w:t xml:space="preserve">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всех пройденных длительностей и размеров.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виды междутактовых синкоп.</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Размеры 9/8, 12/8.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r w:rsidRPr="00A12654">
        <w:rPr>
          <w:rFonts w:ascii="Times New Roman" w:hAnsi="Times New Roman"/>
          <w:sz w:val="26"/>
          <w:szCs w:val="26"/>
        </w:rPr>
        <w:tab/>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последовательностей из нескольких аккордов (8-10 аккордов). </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r>
      <w:r w:rsidRPr="00A12654">
        <w:rPr>
          <w:rFonts w:ascii="Times New Roman" w:hAnsi="Times New Roman"/>
          <w:b/>
          <w:bCs/>
          <w:spacing w:val="-1"/>
          <w:sz w:val="26"/>
          <w:szCs w:val="26"/>
        </w:rPr>
        <w:t xml:space="preserve">    Музыкальный диктант</w:t>
      </w:r>
      <w:r w:rsidRPr="00A12654">
        <w:rPr>
          <w:rFonts w:ascii="Times New Roman" w:hAnsi="Times New Roman"/>
          <w:sz w:val="26"/>
          <w:szCs w:val="26"/>
        </w:rPr>
        <w:t xml:space="preserve">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Различные формы устного диктанта, запись мелодий по памяти.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изученные ритмические фигуры с различными видами синкоп, триолей, залигованных нот. Возможно модулирующее построение в родственные тональности. </w:t>
      </w:r>
    </w:p>
    <w:p w:rsidR="00665AE6"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простейших   двухголосных   примеров,  </w:t>
      </w:r>
      <w:r w:rsidR="00665AE6">
        <w:rPr>
          <w:rFonts w:ascii="Times New Roman" w:hAnsi="Times New Roman"/>
          <w:sz w:val="26"/>
          <w:szCs w:val="26"/>
        </w:rPr>
        <w:t xml:space="preserve"> последовательности интервалов.</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Запись аккордовых последовательностей.</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9 класс</w:t>
      </w:r>
    </w:p>
    <w:p w:rsidR="000E0369" w:rsidRPr="00A12654" w:rsidRDefault="000E0369" w:rsidP="00665AE6">
      <w:pPr>
        <w:spacing w:after="0"/>
        <w:ind w:firstLine="708"/>
        <w:jc w:val="both"/>
        <w:rPr>
          <w:rFonts w:ascii="Times New Roman" w:hAnsi="Times New Roman"/>
          <w:sz w:val="26"/>
          <w:szCs w:val="26"/>
        </w:rPr>
      </w:pPr>
      <w:r w:rsidRPr="00A12654">
        <w:rPr>
          <w:rFonts w:ascii="Times New Roman" w:hAnsi="Times New Roman"/>
          <w:b/>
          <w:bCs/>
          <w:spacing w:val="-1"/>
          <w:sz w:val="26"/>
          <w:szCs w:val="26"/>
        </w:rPr>
        <w:t xml:space="preserve">    Интонационные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гамм до 7 знаков в ключе (натуральный, гармонический, мелодический мажор и минор) от разных ступеней.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различных звукорядов от заданного звука.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мелодических оборотов с использованием хроматических вспомогательных, хроматических проходящих звуков.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хроматической гаммы, оборотов с ее фрагментами.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пройденных интервалов от звука и в тональности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пройденных интервалов от звука и в тональности двухголосно.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всех трезвучий от звука и в тональности с обращениями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7 видов септаккордов от звука вверх и вниз.</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одного из голосов аккордовой или интервальной последовательности с проигрыванием остальных голосов на фортепиано.</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Пение секвенций (одноголосных, двухголосных, диатонических или модулирующих).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Сольфеджирование, чтение с листа</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Разучивание и пение с дирижированием мелодий в пройденных тональностях, включающих хроматические вспомогательные и проходящие звуки, элементы хроматической гаммы, отклонения и модуляции в родственные тональности, сопоставления одноименных тональностей, интонации пройденных интервалов и аккордов, с использованием пройденных ритмических фигур в изученных размерах. Примеры исполняются по нотам с дирижированием, а также наизусть с дирижированием.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Транспонирование выученных мелодий на секунду и терцию, закрепление навыка транспонирования.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Закрепление навыка чтения с листа и дирижирования. Транспонирование с листа на секунду.</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Пение двухголосных примеров гармонического, полифонического склада дуэтом и с собственным исполнением второго голоса на фортепиано и дирижированием.</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lastRenderedPageBreak/>
        <w:t>Пение выученных мелодий, песен, романсов с собственным аккомпанементом на фортепиано по нотам.</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Ритмические упражнения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Ритмические упражнения</w:t>
      </w:r>
      <w:proofErr w:type="gramEnd"/>
      <w:r w:rsidRPr="00A12654">
        <w:rPr>
          <w:rFonts w:ascii="Times New Roman" w:hAnsi="Times New Roman"/>
          <w:sz w:val="26"/>
          <w:szCs w:val="26"/>
        </w:rPr>
        <w:t xml:space="preserve"> с использованием всех пройденных длительностей и размеров, двухголосные ритмические упражнения в ансамбле и индивидуально, включающие ритмические фигуры: различные виды междутактовых и внутритактовых синкоп, залигованные ноты, различные виды триолей, паузы.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Ритмические диктанты.</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Сольмизация выученных примеров и при чтении с листа.</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Слуховой анализ</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Определение на слух и осознание в прослушанном музыкальном построении его формы (период, предложения, фразы, секвенции, каденции, расширение, дополнение), размера, ритмических особенностей.</w:t>
      </w:r>
      <w:proofErr w:type="gramEnd"/>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мелодических оборотов, включающих движение по звукам пройденных септаккордов, увеличенного трезвучия, скачки на пройденные интервалы.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хроматических вспомогательных и проходящих звуков, фрагментов хроматической гаммы в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отклонений и модуляций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Определение ладовых особенностей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интервалов в ладу и от звука, в мелодическом и гармоническом звучании, последовательностей из интервалов в тональности (8-10 интервалов).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Определение всех пройденных аккордов от звука, функций аккордов в ладу, различных оборотов, последовательностей из нескольких аккордов (8-10 аккордов).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Музыкальный диктант</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Различные формы устного диктанта, запись мелодий по памяти.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proofErr w:type="gramStart"/>
      <w:r w:rsidRPr="00A12654">
        <w:rPr>
          <w:rFonts w:ascii="Times New Roman" w:hAnsi="Times New Roman"/>
          <w:sz w:val="26"/>
          <w:szCs w:val="26"/>
        </w:rPr>
        <w:t>Письменный диктант в объеме 8-10 тактов, в пройденных тональностях и размерах, включающий пройденные мелодические обороты, хроматические вспомогательные и хроматические проходящие звуки, движение по звукам пройденных аккордов, скачки на пройденные интервалы (возможны скачки шире октавы), изученные ритмические фигуры с различными видами синкоп, триолей, залигованных нот, паузы, отклонения в тональности первой степени родства.</w:t>
      </w:r>
      <w:proofErr w:type="gramEnd"/>
      <w:r w:rsidRPr="00A12654">
        <w:rPr>
          <w:rFonts w:ascii="Times New Roman" w:hAnsi="Times New Roman"/>
          <w:sz w:val="26"/>
          <w:szCs w:val="26"/>
        </w:rPr>
        <w:t xml:space="preserve"> Возможно модулирующее построение в родственные тональности.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Запись      несложных      двухголосных      диктантов      (4-8      тактов), последовательности интервалов. </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Запись аккордовых последовательностей. </w:t>
      </w:r>
    </w:p>
    <w:p w:rsidR="000E0369" w:rsidRPr="00A12654" w:rsidRDefault="000E0369" w:rsidP="00665AE6">
      <w:pPr>
        <w:spacing w:after="0"/>
        <w:ind w:firstLine="708"/>
        <w:jc w:val="both"/>
        <w:rPr>
          <w:rFonts w:ascii="Times New Roman" w:hAnsi="Times New Roman"/>
          <w:b/>
          <w:sz w:val="26"/>
          <w:szCs w:val="26"/>
        </w:rPr>
      </w:pPr>
      <w:r w:rsidRPr="00A12654">
        <w:rPr>
          <w:rFonts w:ascii="Times New Roman" w:hAnsi="Times New Roman"/>
          <w:b/>
          <w:sz w:val="26"/>
          <w:szCs w:val="26"/>
        </w:rPr>
        <w:t xml:space="preserve">    Творческие задания</w:t>
      </w:r>
    </w:p>
    <w:p w:rsidR="000E0369" w:rsidRPr="00A12654" w:rsidRDefault="000E0369" w:rsidP="00665AE6">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в пройденных тональностях и размерах, включающих интонации пройденных интервалов и аккордов, хроматические проходящие и вспомогательные звуки, отклонения и модуляции в тональности первой степени родства, пройденные ритмические фигуры.</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Импровизация и сочинение мелодий на заданный ритмический рисунок.</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Импровизация и сочинение мелодий различного характера, формы, жанра.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подголоска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Подбор аккомпанемента к мелодии.</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Сочинение и запись двухголосных построений.</w:t>
      </w:r>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Сочинение и запись аккордовых последовательностей.</w:t>
      </w:r>
    </w:p>
    <w:p w:rsidR="000E0369" w:rsidRPr="00A12654" w:rsidRDefault="000E0369" w:rsidP="00665AE6">
      <w:pPr>
        <w:spacing w:after="0"/>
        <w:jc w:val="both"/>
        <w:rPr>
          <w:rFonts w:ascii="Times New Roman" w:hAnsi="Times New Roman"/>
          <w:b/>
          <w:sz w:val="26"/>
          <w:szCs w:val="26"/>
        </w:rPr>
      </w:pPr>
      <w:r w:rsidRPr="00A12654">
        <w:rPr>
          <w:rFonts w:ascii="Times New Roman" w:hAnsi="Times New Roman"/>
          <w:sz w:val="26"/>
          <w:szCs w:val="26"/>
        </w:rPr>
        <w:tab/>
      </w:r>
      <w:r w:rsidRPr="00A12654">
        <w:rPr>
          <w:rFonts w:ascii="Times New Roman" w:hAnsi="Times New Roman"/>
          <w:b/>
          <w:sz w:val="26"/>
          <w:szCs w:val="26"/>
        </w:rPr>
        <w:t xml:space="preserve">2. Методические рекомендации по организации самостоятельной работы </w:t>
      </w:r>
      <w:proofErr w:type="gramStart"/>
      <w:r w:rsidRPr="00A12654">
        <w:rPr>
          <w:rFonts w:ascii="Times New Roman" w:hAnsi="Times New Roman"/>
          <w:b/>
          <w:sz w:val="26"/>
          <w:szCs w:val="26"/>
        </w:rPr>
        <w:t>обучающихся</w:t>
      </w:r>
      <w:proofErr w:type="gramEnd"/>
    </w:p>
    <w:p w:rsidR="000E0369" w:rsidRPr="00A12654" w:rsidRDefault="000E0369" w:rsidP="00665AE6">
      <w:pPr>
        <w:spacing w:after="0"/>
        <w:jc w:val="both"/>
        <w:rPr>
          <w:rFonts w:ascii="Times New Roman" w:hAnsi="Times New Roman"/>
          <w:sz w:val="26"/>
          <w:szCs w:val="26"/>
        </w:rPr>
      </w:pPr>
      <w:r w:rsidRPr="00A12654">
        <w:rPr>
          <w:rFonts w:ascii="Times New Roman" w:hAnsi="Times New Roman"/>
          <w:sz w:val="26"/>
          <w:szCs w:val="26"/>
        </w:rPr>
        <w:t xml:space="preserve">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(сольфеджирование,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сольфеджированию. Ученик должен иметь возможность проверить чистоту своей интонации и </w:t>
      </w:r>
      <w:proofErr w:type="gramStart"/>
      <w:r w:rsidRPr="00A12654">
        <w:rPr>
          <w:rFonts w:ascii="Times New Roman" w:hAnsi="Times New Roman"/>
          <w:sz w:val="26"/>
          <w:szCs w:val="26"/>
        </w:rPr>
        <w:t>научиться это делать</w:t>
      </w:r>
      <w:proofErr w:type="gramEnd"/>
      <w:r w:rsidRPr="00A12654">
        <w:rPr>
          <w:rFonts w:ascii="Times New Roman" w:hAnsi="Times New Roman"/>
          <w:sz w:val="26"/>
          <w:szCs w:val="26"/>
        </w:rPr>
        <w:t xml:space="preserve"> самостоятельно на фортепиано (или на своем инструменте).</w:t>
      </w:r>
    </w:p>
    <w:p w:rsidR="000E0369" w:rsidRPr="00A12654" w:rsidRDefault="000E0369" w:rsidP="000E0369">
      <w:pPr>
        <w:ind w:firstLine="708"/>
        <w:jc w:val="center"/>
        <w:rPr>
          <w:rFonts w:ascii="Times New Roman" w:hAnsi="Times New Roman"/>
          <w:i/>
          <w:sz w:val="26"/>
          <w:szCs w:val="26"/>
        </w:rPr>
      </w:pPr>
      <w:r w:rsidRPr="00A12654">
        <w:rPr>
          <w:rFonts w:ascii="Times New Roman" w:hAnsi="Times New Roman"/>
          <w:b/>
          <w:bCs/>
          <w:i/>
          <w:spacing w:val="-1"/>
          <w:sz w:val="26"/>
          <w:szCs w:val="26"/>
        </w:rPr>
        <w:t>Организация занятий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A12654">
        <w:rPr>
          <w:rFonts w:ascii="Times New Roman" w:hAnsi="Times New Roman"/>
          <w:sz w:val="26"/>
          <w:szCs w:val="26"/>
        </w:rPr>
        <w:t>пройденного</w:t>
      </w:r>
      <w:proofErr w:type="gramEnd"/>
      <w:r w:rsidRPr="00A12654">
        <w:rPr>
          <w:rFonts w:ascii="Times New Roman" w:hAnsi="Times New Roman"/>
          <w:sz w:val="26"/>
          <w:szCs w:val="26"/>
        </w:rPr>
        <w:t>, а также включать разные формы работы:</w:t>
      </w:r>
    </w:p>
    <w:p w:rsidR="000E0369" w:rsidRPr="00A12654" w:rsidRDefault="000E0369" w:rsidP="000E0369">
      <w:pPr>
        <w:pStyle w:val="12"/>
        <w:tabs>
          <w:tab w:val="left" w:pos="993"/>
        </w:tabs>
        <w:spacing w:line="276" w:lineRule="auto"/>
        <w:ind w:left="708" w:firstLine="0"/>
        <w:jc w:val="both"/>
        <w:rPr>
          <w:rFonts w:ascii="Times New Roman" w:hAnsi="Times New Roman"/>
          <w:sz w:val="26"/>
          <w:szCs w:val="26"/>
        </w:rPr>
      </w:pPr>
      <w:r w:rsidRPr="00A12654">
        <w:rPr>
          <w:rFonts w:ascii="Times New Roman" w:hAnsi="Times New Roman"/>
          <w:sz w:val="26"/>
          <w:szCs w:val="26"/>
        </w:rPr>
        <w:tab/>
        <w:t>- выполнение теоретического (возможно письменного) задания;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сольфеджирование мелодий по нотам;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разучивание мелодий наизусть;</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транспонирование;</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интонационные  упражнения   (пение   гамм,   оборотов,   интервалов, аккордов);</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исполнение       двухголосных       примеров       с       собственным аккомпанементом;</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игру на фортепиано интервалов, аккордов, последовательностей;</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ритмические упражнения;</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творческие   задания   (подбор   баса,   аккомпанемента,   сочинение</w:t>
      </w:r>
      <w:r w:rsidRPr="00A12654">
        <w:rPr>
          <w:rFonts w:ascii="Times New Roman" w:hAnsi="Times New Roman"/>
          <w:sz w:val="26"/>
          <w:szCs w:val="26"/>
        </w:rPr>
        <w:br/>
        <w:t>мелодии, ритмического рисунка).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w:t>
      </w:r>
      <w:r w:rsidRPr="00A12654">
        <w:rPr>
          <w:rFonts w:ascii="Times New Roman" w:hAnsi="Times New Roman"/>
          <w:sz w:val="26"/>
          <w:szCs w:val="26"/>
        </w:rPr>
        <w:lastRenderedPageBreak/>
        <w:t xml:space="preserve">ежедневными или через день, по 10-20 минут. Задания должны выполняться в полном объеме.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0E0369" w:rsidRPr="00A12654" w:rsidRDefault="000E0369" w:rsidP="000E0369">
      <w:pPr>
        <w:jc w:val="center"/>
        <w:rPr>
          <w:rFonts w:ascii="Times New Roman" w:hAnsi="Times New Roman"/>
          <w:sz w:val="26"/>
          <w:szCs w:val="26"/>
        </w:rPr>
      </w:pPr>
      <w:r w:rsidRPr="00A12654">
        <w:rPr>
          <w:rFonts w:ascii="Times New Roman" w:hAnsi="Times New Roman"/>
          <w:b/>
          <w:bCs/>
          <w:sz w:val="26"/>
          <w:szCs w:val="26"/>
        </w:rPr>
        <w:t>6.     Список учебно-методической литературы</w:t>
      </w:r>
    </w:p>
    <w:p w:rsidR="000E0369" w:rsidRPr="00A12654" w:rsidRDefault="000E0369" w:rsidP="00A12654">
      <w:pPr>
        <w:rPr>
          <w:rFonts w:ascii="Times New Roman" w:hAnsi="Times New Roman"/>
          <w:b/>
          <w:sz w:val="26"/>
          <w:szCs w:val="26"/>
        </w:rPr>
      </w:pPr>
      <w:r w:rsidRPr="00A12654">
        <w:rPr>
          <w:rFonts w:ascii="Times New Roman" w:hAnsi="Times New Roman"/>
          <w:b/>
          <w:i/>
          <w:iCs/>
          <w:spacing w:val="5"/>
          <w:sz w:val="26"/>
          <w:szCs w:val="26"/>
        </w:rPr>
        <w:t>Учебная литература</w:t>
      </w:r>
    </w:p>
    <w:p w:rsidR="000E0369" w:rsidRPr="00A12654" w:rsidRDefault="000E0369" w:rsidP="000E0369">
      <w:pPr>
        <w:pStyle w:val="12"/>
        <w:tabs>
          <w:tab w:val="left" w:pos="993"/>
        </w:tabs>
        <w:spacing w:line="276" w:lineRule="auto"/>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Андреева М.</w:t>
      </w:r>
      <w:r w:rsidRPr="00A12654">
        <w:rPr>
          <w:rFonts w:ascii="Times New Roman" w:hAnsi="Times New Roman"/>
          <w:sz w:val="26"/>
          <w:szCs w:val="26"/>
        </w:rPr>
        <w:t xml:space="preserve"> От примы до октавы. Части I, II, III. – М.: Советский композитор,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Баева Н., Зебряк Т.</w:t>
      </w:r>
      <w:r w:rsidRPr="00A12654">
        <w:rPr>
          <w:rFonts w:ascii="Times New Roman" w:hAnsi="Times New Roman"/>
          <w:sz w:val="26"/>
          <w:szCs w:val="26"/>
        </w:rPr>
        <w:t xml:space="preserve"> Сольфеджио 1-2 класс. – М.: Кифара, 2006.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Бражник Л.</w:t>
      </w:r>
      <w:r w:rsidRPr="00A12654">
        <w:rPr>
          <w:rFonts w:ascii="Times New Roman" w:hAnsi="Times New Roman"/>
          <w:sz w:val="26"/>
          <w:szCs w:val="26"/>
        </w:rPr>
        <w:t xml:space="preserve"> Сольфеджио на основе татарской мелодики.  - Казань, 2009.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Варламова А., Семченко Л.</w:t>
      </w:r>
      <w:r w:rsidRPr="00A12654">
        <w:rPr>
          <w:rFonts w:ascii="Times New Roman" w:hAnsi="Times New Roman"/>
          <w:sz w:val="26"/>
          <w:szCs w:val="26"/>
        </w:rPr>
        <w:t xml:space="preserve"> Сольфеджио: учебное пособие для пятилетнего обучения с 1-по 5 классы. – М.,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Вахромеев В.</w:t>
      </w:r>
      <w:r w:rsidRPr="00A12654">
        <w:rPr>
          <w:rFonts w:ascii="Times New Roman" w:hAnsi="Times New Roman"/>
          <w:sz w:val="26"/>
          <w:szCs w:val="26"/>
        </w:rPr>
        <w:t xml:space="preserve"> Сольфеджио. – М., 1995.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Давыдова Е., Запорожец С.</w:t>
      </w:r>
      <w:r w:rsidRPr="00A12654">
        <w:rPr>
          <w:rFonts w:ascii="Times New Roman" w:hAnsi="Times New Roman"/>
          <w:sz w:val="26"/>
          <w:szCs w:val="26"/>
        </w:rPr>
        <w:t xml:space="preserve"> Сольфеджио. Учебник для 3 класса ДМШ. – М.: Музыка,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7.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4 класса ДМШ. – М.: Музыка, 1978.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8.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Учебник для 5 класса ДМШ. – М.: Музыка,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Драгомиров П.</w:t>
      </w:r>
      <w:r w:rsidRPr="00A12654">
        <w:rPr>
          <w:rFonts w:ascii="Times New Roman" w:hAnsi="Times New Roman"/>
          <w:sz w:val="26"/>
          <w:szCs w:val="26"/>
        </w:rPr>
        <w:t xml:space="preserve"> Учебник сольфеджио. М.: Музыка, 2010.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Зебряк Т.</w:t>
      </w:r>
      <w:r w:rsidRPr="00A12654">
        <w:rPr>
          <w:rFonts w:ascii="Times New Roman" w:hAnsi="Times New Roman"/>
          <w:sz w:val="26"/>
          <w:szCs w:val="26"/>
        </w:rPr>
        <w:t xml:space="preserve"> Играем на уроках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Зебряк Т.</w:t>
      </w:r>
      <w:r w:rsidRPr="00A12654">
        <w:rPr>
          <w:rFonts w:ascii="Times New Roman" w:hAnsi="Times New Roman"/>
          <w:sz w:val="26"/>
          <w:szCs w:val="26"/>
        </w:rPr>
        <w:t xml:space="preserve"> Интонационные упражнения на уроках сольфеджио. – М., 2006.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12.</w:t>
      </w:r>
      <w:r w:rsidRPr="00A12654">
        <w:rPr>
          <w:rFonts w:ascii="Times New Roman" w:hAnsi="Times New Roman"/>
          <w:i/>
          <w:sz w:val="26"/>
          <w:szCs w:val="26"/>
        </w:rPr>
        <w:t xml:space="preserve"> Золина Е.</w:t>
      </w:r>
      <w:r w:rsidRPr="00A12654">
        <w:rPr>
          <w:rFonts w:ascii="Times New Roman" w:hAnsi="Times New Roman"/>
          <w:sz w:val="26"/>
          <w:szCs w:val="26"/>
        </w:rPr>
        <w:t xml:space="preserve"> Домашние задания по сольфеджио 1-7 классы.  - М.: ООО Престо,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Интервалы.</w:t>
      </w:r>
      <w:r w:rsidRPr="00A12654">
        <w:rPr>
          <w:rFonts w:ascii="Times New Roman" w:hAnsi="Times New Roman"/>
          <w:sz w:val="26"/>
          <w:szCs w:val="26"/>
        </w:rPr>
        <w:br/>
        <w:t>Аккорды.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Музыкальный</w:t>
      </w:r>
      <w:r w:rsidRPr="00A12654">
        <w:rPr>
          <w:rFonts w:ascii="Times New Roman" w:hAnsi="Times New Roman"/>
          <w:sz w:val="26"/>
          <w:szCs w:val="26"/>
        </w:rPr>
        <w:br/>
        <w:t>синтаксис. Метроритм.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r w:rsidRPr="00A12654">
        <w:rPr>
          <w:rFonts w:ascii="Times New Roman" w:hAnsi="Times New Roman"/>
          <w:i/>
          <w:sz w:val="26"/>
          <w:szCs w:val="26"/>
        </w:rPr>
        <w:t>Золина Е., Синяева Л., Чустова Л.</w:t>
      </w:r>
      <w:r w:rsidRPr="00A12654">
        <w:rPr>
          <w:rFonts w:ascii="Times New Roman" w:hAnsi="Times New Roman"/>
          <w:sz w:val="26"/>
          <w:szCs w:val="26"/>
        </w:rPr>
        <w:t xml:space="preserve"> Сольфеджио. Диатоника. Лад.</w:t>
      </w:r>
      <w:r w:rsidRPr="00A12654">
        <w:rPr>
          <w:rFonts w:ascii="Times New Roman" w:hAnsi="Times New Roman"/>
          <w:sz w:val="26"/>
          <w:szCs w:val="26"/>
        </w:rPr>
        <w:br/>
        <w:t>Хроматика. Модуляция. 6-8 классы. - М.: Классика - XXI,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16. </w:t>
      </w:r>
      <w:r w:rsidRPr="00A12654">
        <w:rPr>
          <w:rFonts w:ascii="Times New Roman" w:hAnsi="Times New Roman"/>
          <w:i/>
          <w:sz w:val="26"/>
          <w:szCs w:val="26"/>
        </w:rPr>
        <w:t>Калинина Г.</w:t>
      </w:r>
      <w:r w:rsidRPr="00A12654">
        <w:rPr>
          <w:rFonts w:ascii="Times New Roman" w:hAnsi="Times New Roman"/>
          <w:sz w:val="26"/>
          <w:szCs w:val="26"/>
        </w:rPr>
        <w:t xml:space="preserve"> Рабочие тетради по сольфеджио  1-7 классы. - М., </w:t>
      </w:r>
      <w:r w:rsidRPr="00A12654">
        <w:rPr>
          <w:rFonts w:ascii="Times New Roman" w:hAnsi="Times New Roman"/>
          <w:sz w:val="26"/>
          <w:szCs w:val="26"/>
        </w:rPr>
        <w:br/>
        <w:t>2000-2005.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 Одноголосие.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Калмыков Б., Фридкин Г.</w:t>
      </w:r>
      <w:r w:rsidRPr="00A12654">
        <w:rPr>
          <w:rFonts w:ascii="Times New Roman" w:hAnsi="Times New Roman"/>
          <w:sz w:val="26"/>
          <w:szCs w:val="26"/>
        </w:rPr>
        <w:t xml:space="preserve"> Сольфеджио. Часть II. Двухголосие.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19.</w:t>
      </w:r>
      <w:r w:rsidRPr="00A12654">
        <w:rPr>
          <w:rFonts w:ascii="Times New Roman" w:hAnsi="Times New Roman"/>
          <w:i/>
          <w:sz w:val="26"/>
          <w:szCs w:val="26"/>
        </w:rPr>
        <w:t xml:space="preserve"> </w:t>
      </w:r>
      <w:proofErr w:type="gramStart"/>
      <w:r w:rsidRPr="00A12654">
        <w:rPr>
          <w:rFonts w:ascii="Times New Roman" w:hAnsi="Times New Roman"/>
          <w:i/>
          <w:sz w:val="26"/>
          <w:szCs w:val="26"/>
        </w:rPr>
        <w:t>Калужская</w:t>
      </w:r>
      <w:proofErr w:type="gramEnd"/>
      <w:r w:rsidRPr="00A12654">
        <w:rPr>
          <w:rFonts w:ascii="Times New Roman" w:hAnsi="Times New Roman"/>
          <w:i/>
          <w:sz w:val="26"/>
          <w:szCs w:val="26"/>
        </w:rPr>
        <w:t xml:space="preserve"> Т.</w:t>
      </w:r>
      <w:r w:rsidRPr="00A12654">
        <w:rPr>
          <w:rFonts w:ascii="Times New Roman" w:hAnsi="Times New Roman"/>
          <w:sz w:val="26"/>
          <w:szCs w:val="26"/>
        </w:rPr>
        <w:t xml:space="preserve"> Сольфеджио. Учебник для 6 класса ДМШ., - М.: Музыка, 1986.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20. </w:t>
      </w:r>
      <w:r w:rsidRPr="00A12654">
        <w:rPr>
          <w:rFonts w:ascii="Times New Roman" w:hAnsi="Times New Roman"/>
          <w:i/>
          <w:sz w:val="26"/>
          <w:szCs w:val="26"/>
        </w:rPr>
        <w:t>Ладухин Н.</w:t>
      </w:r>
      <w:r w:rsidRPr="00A12654">
        <w:rPr>
          <w:rFonts w:ascii="Times New Roman" w:hAnsi="Times New Roman"/>
          <w:sz w:val="26"/>
          <w:szCs w:val="26"/>
        </w:rPr>
        <w:t xml:space="preserve"> Одноголосное сольфеджио. – М.,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21. </w:t>
      </w:r>
      <w:r w:rsidRPr="00A12654">
        <w:rPr>
          <w:rFonts w:ascii="Times New Roman" w:hAnsi="Times New Roman"/>
          <w:i/>
          <w:sz w:val="26"/>
          <w:szCs w:val="26"/>
        </w:rPr>
        <w:t>Масленкова Л.</w:t>
      </w:r>
      <w:r w:rsidRPr="00A12654">
        <w:rPr>
          <w:rFonts w:ascii="Times New Roman" w:hAnsi="Times New Roman"/>
          <w:sz w:val="26"/>
          <w:szCs w:val="26"/>
        </w:rPr>
        <w:t xml:space="preserve"> Сольфеджио. Сокровища родных мелодий. – СПб</w:t>
      </w:r>
      <w:proofErr w:type="gramStart"/>
      <w:r w:rsidRPr="00A12654">
        <w:rPr>
          <w:rFonts w:ascii="Times New Roman" w:hAnsi="Times New Roman"/>
          <w:sz w:val="26"/>
          <w:szCs w:val="26"/>
        </w:rPr>
        <w:t xml:space="preserve">., </w:t>
      </w:r>
      <w:proofErr w:type="gramEnd"/>
      <w:r w:rsidRPr="00A12654">
        <w:rPr>
          <w:rFonts w:ascii="Times New Roman" w:hAnsi="Times New Roman"/>
          <w:sz w:val="26"/>
          <w:szCs w:val="26"/>
        </w:rPr>
        <w:t>1998.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22.</w:t>
      </w:r>
      <w:r w:rsidRPr="00A12654">
        <w:rPr>
          <w:rFonts w:ascii="Times New Roman" w:hAnsi="Times New Roman"/>
          <w:i/>
          <w:sz w:val="26"/>
          <w:szCs w:val="26"/>
        </w:rPr>
        <w:t xml:space="preserve"> Металлиди Ж., Перцовская А.</w:t>
      </w:r>
      <w:r w:rsidRPr="00A12654">
        <w:rPr>
          <w:rFonts w:ascii="Times New Roman" w:hAnsi="Times New Roman"/>
          <w:sz w:val="26"/>
          <w:szCs w:val="26"/>
        </w:rPr>
        <w:t xml:space="preserve"> Мы играем, сочиняем и поем. Учебник для 1 класса ДМШ.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Мы играем, сочиняем и поем. Учебник для 2 класса ДМШ.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Металлиди Ж.</w:t>
      </w:r>
      <w:r w:rsidRPr="00A12654">
        <w:rPr>
          <w:rFonts w:ascii="Times New Roman" w:hAnsi="Times New Roman"/>
          <w:sz w:val="26"/>
          <w:szCs w:val="26"/>
        </w:rPr>
        <w:t xml:space="preserve"> Сольфеджио. Мы играем, сочиняем и поем. Для 1-</w:t>
      </w:r>
      <w:r w:rsidRPr="00A12654">
        <w:rPr>
          <w:rFonts w:ascii="Times New Roman" w:hAnsi="Times New Roman"/>
          <w:sz w:val="26"/>
          <w:szCs w:val="26"/>
        </w:rPr>
        <w:br/>
        <w:t>7 классов детской музыкальной школы. – СПб: Композитор, 2008.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Мешкова М.</w:t>
      </w:r>
      <w:r w:rsidRPr="00A12654">
        <w:rPr>
          <w:rFonts w:ascii="Times New Roman" w:hAnsi="Times New Roman"/>
          <w:sz w:val="26"/>
          <w:szCs w:val="26"/>
        </w:rPr>
        <w:t xml:space="preserve"> Чтение с листа на уроках сольфеджио. – М.:  Классика - XXI,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Никитина И.</w:t>
      </w:r>
      <w:r w:rsidRPr="00A12654">
        <w:rPr>
          <w:rFonts w:ascii="Times New Roman" w:hAnsi="Times New Roman"/>
          <w:sz w:val="26"/>
          <w:szCs w:val="26"/>
        </w:rPr>
        <w:t xml:space="preserve"> 200 примеров для чтения с листа на уроках сольфеджио. – М.: Престо,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Никитина Н.</w:t>
      </w:r>
      <w:r w:rsidRPr="00A12654">
        <w:rPr>
          <w:rFonts w:ascii="Times New Roman" w:hAnsi="Times New Roman"/>
          <w:sz w:val="26"/>
          <w:szCs w:val="26"/>
        </w:rPr>
        <w:t xml:space="preserve"> Сольфеджио (1-7 классы).  - М., 2009.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28. </w:t>
      </w:r>
      <w:r w:rsidRPr="00A12654">
        <w:rPr>
          <w:rFonts w:ascii="Times New Roman" w:hAnsi="Times New Roman"/>
          <w:i/>
          <w:sz w:val="26"/>
          <w:szCs w:val="26"/>
        </w:rPr>
        <w:t>Осколова Е.</w:t>
      </w:r>
      <w:r w:rsidRPr="00A12654">
        <w:rPr>
          <w:rFonts w:ascii="Times New Roman" w:hAnsi="Times New Roman"/>
          <w:sz w:val="26"/>
          <w:szCs w:val="26"/>
        </w:rPr>
        <w:t xml:space="preserve"> Сольфеджио. Части 1-2. – М.: Владос, 2002.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29. </w:t>
      </w:r>
      <w:r w:rsidRPr="00A12654">
        <w:rPr>
          <w:rFonts w:ascii="Times New Roman" w:hAnsi="Times New Roman"/>
          <w:i/>
          <w:sz w:val="26"/>
          <w:szCs w:val="26"/>
        </w:rPr>
        <w:t>Островский А., Соловьев С., Шокин В.</w:t>
      </w:r>
      <w:r w:rsidRPr="00A12654">
        <w:rPr>
          <w:rFonts w:ascii="Times New Roman" w:hAnsi="Times New Roman"/>
          <w:sz w:val="26"/>
          <w:szCs w:val="26"/>
        </w:rPr>
        <w:t xml:space="preserve"> Сольфеджио. - М.: Классика - XXI, 2003.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30. </w:t>
      </w:r>
      <w:r w:rsidRPr="00A12654">
        <w:rPr>
          <w:rFonts w:ascii="Times New Roman" w:hAnsi="Times New Roman"/>
          <w:i/>
          <w:sz w:val="26"/>
          <w:szCs w:val="26"/>
        </w:rPr>
        <w:t>Первозванская Т.</w:t>
      </w:r>
      <w:r w:rsidRPr="00A12654">
        <w:rPr>
          <w:rFonts w:ascii="Times New Roman" w:hAnsi="Times New Roman"/>
          <w:sz w:val="26"/>
          <w:szCs w:val="26"/>
        </w:rPr>
        <w:t xml:space="preserve"> Сольфеджио (1-7 классы). Мир музыки. – СПб: Композитор,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31.</w:t>
      </w:r>
      <w:r w:rsidRPr="00A12654">
        <w:rPr>
          <w:rFonts w:ascii="Times New Roman" w:hAnsi="Times New Roman"/>
          <w:i/>
          <w:sz w:val="26"/>
          <w:szCs w:val="26"/>
        </w:rPr>
        <w:t xml:space="preserve"> Раимова С.</w:t>
      </w:r>
      <w:r w:rsidRPr="00A12654">
        <w:rPr>
          <w:rFonts w:ascii="Times New Roman" w:hAnsi="Times New Roman"/>
          <w:sz w:val="26"/>
          <w:szCs w:val="26"/>
        </w:rPr>
        <w:t xml:space="preserve"> Татарская музыка на уроках сольфеджио. – Казань,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32. </w:t>
      </w:r>
      <w:r w:rsidRPr="00A12654">
        <w:rPr>
          <w:rFonts w:ascii="Times New Roman" w:hAnsi="Times New Roman"/>
          <w:i/>
          <w:sz w:val="26"/>
          <w:szCs w:val="26"/>
        </w:rPr>
        <w:t>Рубец А.</w:t>
      </w:r>
      <w:r w:rsidRPr="00A12654">
        <w:rPr>
          <w:rFonts w:ascii="Times New Roman" w:hAnsi="Times New Roman"/>
          <w:sz w:val="26"/>
          <w:szCs w:val="26"/>
        </w:rPr>
        <w:t xml:space="preserve"> Одноголосное сольфеджио. – М.,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маленьких. Приложение для детей. Части 1-2. - М.: Музыка, 1999.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34.</w:t>
      </w:r>
      <w:r w:rsidRPr="00A12654">
        <w:rPr>
          <w:rFonts w:ascii="Times New Roman" w:hAnsi="Times New Roman"/>
          <w:i/>
          <w:sz w:val="26"/>
          <w:szCs w:val="26"/>
        </w:rPr>
        <w:t xml:space="preserve"> Флис В., Якубяк Я.</w:t>
      </w:r>
      <w:r w:rsidRPr="00A12654">
        <w:rPr>
          <w:rFonts w:ascii="Times New Roman" w:hAnsi="Times New Roman"/>
          <w:sz w:val="26"/>
          <w:szCs w:val="26"/>
        </w:rPr>
        <w:t xml:space="preserve"> Сольфеджио 6 класс. – Киев: Музыкальная Украина,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35.</w:t>
      </w:r>
      <w:r w:rsidRPr="00A12654">
        <w:rPr>
          <w:rFonts w:ascii="Times New Roman" w:hAnsi="Times New Roman"/>
          <w:i/>
          <w:sz w:val="26"/>
          <w:szCs w:val="26"/>
        </w:rPr>
        <w:t xml:space="preserve"> Фридкин Г.</w:t>
      </w:r>
      <w:r w:rsidRPr="00A12654">
        <w:rPr>
          <w:rFonts w:ascii="Times New Roman" w:hAnsi="Times New Roman"/>
          <w:sz w:val="26"/>
          <w:szCs w:val="26"/>
        </w:rPr>
        <w:t xml:space="preserve"> Чтение с листа на уроках сольфеджио. – М., 1979.</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tab/>
        <w:t xml:space="preserve">    36.</w:t>
      </w:r>
      <w:r w:rsidRPr="00A12654">
        <w:rPr>
          <w:rFonts w:ascii="Times New Roman" w:hAnsi="Times New Roman"/>
          <w:i/>
          <w:sz w:val="26"/>
          <w:szCs w:val="26"/>
        </w:rPr>
        <w:t xml:space="preserve"> Фролова Ю.</w:t>
      </w:r>
      <w:r w:rsidRPr="00A12654">
        <w:rPr>
          <w:rFonts w:ascii="Times New Roman" w:hAnsi="Times New Roman"/>
          <w:sz w:val="26"/>
          <w:szCs w:val="26"/>
        </w:rPr>
        <w:t xml:space="preserve"> Сольфеджио: учебное пособие для ДМШ. 1-7 </w:t>
      </w:r>
      <w:r w:rsidRPr="00A12654">
        <w:rPr>
          <w:rFonts w:ascii="Times New Roman" w:hAnsi="Times New Roman"/>
          <w:bCs/>
          <w:sz w:val="26"/>
          <w:szCs w:val="26"/>
        </w:rPr>
        <w:t>классы. – М</w:t>
      </w:r>
      <w:r w:rsidRPr="00A12654">
        <w:rPr>
          <w:rFonts w:ascii="Times New Roman" w:hAnsi="Times New Roman"/>
          <w:sz w:val="26"/>
          <w:szCs w:val="26"/>
        </w:rPr>
        <w:t>., 1991.</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t>Учебно-методическая литература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Алексеев Б., Блюм Д.</w:t>
      </w:r>
      <w:r w:rsidRPr="00A12654">
        <w:rPr>
          <w:rFonts w:ascii="Times New Roman" w:hAnsi="Times New Roman"/>
          <w:sz w:val="26"/>
          <w:szCs w:val="26"/>
        </w:rPr>
        <w:t xml:space="preserve"> Систематический курс музыкального диктанта. - М.: Музыка, 1991.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Базарнова В.</w:t>
      </w:r>
      <w:r w:rsidRPr="00A12654">
        <w:rPr>
          <w:rFonts w:ascii="Times New Roman" w:hAnsi="Times New Roman"/>
          <w:sz w:val="26"/>
          <w:szCs w:val="26"/>
        </w:rPr>
        <w:t xml:space="preserve"> 100 диктантов по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Блюм Д.</w:t>
      </w:r>
      <w:r w:rsidRPr="00A12654">
        <w:rPr>
          <w:rFonts w:ascii="Times New Roman" w:hAnsi="Times New Roman"/>
          <w:sz w:val="26"/>
          <w:szCs w:val="26"/>
        </w:rPr>
        <w:t xml:space="preserve"> Гармоническое сольфеджио. – М., 1991.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Боровик Т.</w:t>
      </w:r>
      <w:r w:rsidRPr="00A12654">
        <w:rPr>
          <w:rFonts w:ascii="Times New Roman" w:hAnsi="Times New Roman"/>
          <w:sz w:val="26"/>
          <w:szCs w:val="26"/>
        </w:rPr>
        <w:t xml:space="preserve"> Изучение интервалов на уроках сольфеджио. – М., 2006.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5. </w:t>
      </w:r>
      <w:r w:rsidRPr="00A12654">
        <w:rPr>
          <w:rFonts w:ascii="Times New Roman" w:hAnsi="Times New Roman"/>
          <w:i/>
          <w:sz w:val="26"/>
          <w:szCs w:val="26"/>
        </w:rPr>
        <w:t>Быканова Е., Стоклицкая Т.</w:t>
      </w:r>
      <w:r w:rsidRPr="00A12654">
        <w:rPr>
          <w:rFonts w:ascii="Times New Roman" w:hAnsi="Times New Roman"/>
          <w:sz w:val="26"/>
          <w:szCs w:val="26"/>
        </w:rPr>
        <w:t xml:space="preserve"> Музыкальные диктанты. I – IV классы ДМШ. Одноголосие. – М.: Советский композитор, 1979.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Гусева Л.</w:t>
      </w:r>
      <w:r w:rsidRPr="00A12654">
        <w:rPr>
          <w:rFonts w:ascii="Times New Roman" w:hAnsi="Times New Roman"/>
          <w:sz w:val="26"/>
          <w:szCs w:val="26"/>
        </w:rPr>
        <w:t xml:space="preserve"> 125 мелодий для диктантов на занимательные тексты. – Казань,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7. </w:t>
      </w:r>
      <w:r w:rsidRPr="00A12654">
        <w:rPr>
          <w:rFonts w:ascii="Times New Roman" w:hAnsi="Times New Roman"/>
          <w:i/>
          <w:sz w:val="26"/>
          <w:szCs w:val="26"/>
        </w:rPr>
        <w:t>Долматов Н.</w:t>
      </w:r>
      <w:r w:rsidRPr="00A12654">
        <w:rPr>
          <w:rFonts w:ascii="Times New Roman" w:hAnsi="Times New Roman"/>
          <w:sz w:val="26"/>
          <w:szCs w:val="26"/>
        </w:rPr>
        <w:t xml:space="preserve"> Музыкальный диктант. – М.: Музыка, 1972.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8. </w:t>
      </w:r>
      <w:r w:rsidRPr="00A12654">
        <w:rPr>
          <w:rFonts w:ascii="Times New Roman" w:hAnsi="Times New Roman"/>
          <w:i/>
          <w:sz w:val="26"/>
          <w:szCs w:val="26"/>
        </w:rPr>
        <w:t>Домогацкая И., Цодокова А.</w:t>
      </w:r>
      <w:r w:rsidRPr="00A12654">
        <w:rPr>
          <w:rFonts w:ascii="Times New Roman" w:hAnsi="Times New Roman"/>
          <w:sz w:val="26"/>
          <w:szCs w:val="26"/>
        </w:rPr>
        <w:t xml:space="preserve"> Экзаменационные диктанты по сольфеджио для учащихся детских музыкальных школ и школ искусств: Учебное пособие. – М.: МетодИздат,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I – VII классов детских и вечерних музыкальных школ. – М.: Советский композитор, 1973.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10. </w:t>
      </w:r>
      <w:r w:rsidRPr="00A12654">
        <w:rPr>
          <w:rFonts w:ascii="Times New Roman" w:hAnsi="Times New Roman"/>
          <w:i/>
          <w:sz w:val="26"/>
          <w:szCs w:val="26"/>
        </w:rPr>
        <w:t>Ёжикова Г.</w:t>
      </w:r>
      <w:r w:rsidRPr="00A12654">
        <w:rPr>
          <w:rFonts w:ascii="Times New Roman" w:hAnsi="Times New Roman"/>
          <w:sz w:val="26"/>
          <w:szCs w:val="26"/>
        </w:rPr>
        <w:t xml:space="preserve"> Музыкальные диктанты для V – VII классов ДМШ. – М.: Советский композитор, 1979.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Жуковская  Г.,  Казакова  Т.,  Петрова  А.</w:t>
      </w:r>
      <w:r w:rsidRPr="00A12654">
        <w:rPr>
          <w:rFonts w:ascii="Times New Roman" w:hAnsi="Times New Roman"/>
          <w:sz w:val="26"/>
          <w:szCs w:val="26"/>
        </w:rPr>
        <w:t xml:space="preserve">   Сборник  диктантов   по сольфеджио. - М.,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Калинина Г.</w:t>
      </w:r>
      <w:r w:rsidRPr="00A12654">
        <w:rPr>
          <w:rFonts w:ascii="Times New Roman" w:hAnsi="Times New Roman"/>
          <w:sz w:val="26"/>
          <w:szCs w:val="26"/>
        </w:rPr>
        <w:t xml:space="preserve"> Музыкальные занимательные диктанты. – М., 2002.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13.</w:t>
      </w:r>
      <w:r w:rsidRPr="00A12654">
        <w:rPr>
          <w:rFonts w:ascii="Times New Roman" w:hAnsi="Times New Roman"/>
          <w:i/>
          <w:sz w:val="26"/>
          <w:szCs w:val="26"/>
        </w:rPr>
        <w:t xml:space="preserve"> Ладухин Н.</w:t>
      </w:r>
      <w:r w:rsidRPr="00A12654">
        <w:rPr>
          <w:rFonts w:ascii="Times New Roman" w:hAnsi="Times New Roman"/>
          <w:sz w:val="26"/>
          <w:szCs w:val="26"/>
        </w:rPr>
        <w:t xml:space="preserve"> 1000 примеров музыкального диктанта. - М.: Композитор, 1994.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Лежнева О.</w:t>
      </w:r>
      <w:r w:rsidRPr="00A12654">
        <w:rPr>
          <w:rFonts w:ascii="Times New Roman" w:hAnsi="Times New Roman"/>
          <w:sz w:val="26"/>
          <w:szCs w:val="26"/>
        </w:rPr>
        <w:t xml:space="preserve"> Практическая работа на уроках сольфеджио. Диктант. Слуховой анализ.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15.</w:t>
      </w:r>
      <w:r w:rsidRPr="00A12654">
        <w:rPr>
          <w:rFonts w:ascii="Times New Roman" w:hAnsi="Times New Roman"/>
          <w:i/>
          <w:sz w:val="26"/>
          <w:szCs w:val="26"/>
        </w:rPr>
        <w:t xml:space="preserve"> Лопатина И.</w:t>
      </w:r>
      <w:r w:rsidRPr="00A12654">
        <w:rPr>
          <w:rFonts w:ascii="Times New Roman" w:hAnsi="Times New Roman"/>
          <w:sz w:val="26"/>
          <w:szCs w:val="26"/>
        </w:rPr>
        <w:t xml:space="preserve"> Сборник диктантов. Одноголосие и двухголосие. -  М.: Музыка, 1985.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16. Мелодии с сопровождением для музыкального диктанта и гармонического анализа / сост. Г. Белянова. – Л., 1990.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Металлиди Ж.</w:t>
      </w:r>
      <w:r w:rsidRPr="00A12654">
        <w:rPr>
          <w:rFonts w:ascii="Times New Roman" w:hAnsi="Times New Roman"/>
          <w:sz w:val="26"/>
          <w:szCs w:val="26"/>
        </w:rPr>
        <w:t xml:space="preserve"> Музыкальные диктанты для ДМШ. – Л.,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18. </w:t>
      </w:r>
      <w:r w:rsidRPr="00A12654">
        <w:rPr>
          <w:rFonts w:ascii="Times New Roman" w:hAnsi="Times New Roman"/>
          <w:i/>
          <w:sz w:val="26"/>
          <w:szCs w:val="26"/>
        </w:rPr>
        <w:t>Металлиди Ж., Перцовская А.</w:t>
      </w:r>
      <w:r w:rsidRPr="00A12654">
        <w:rPr>
          <w:rFonts w:ascii="Times New Roman" w:hAnsi="Times New Roman"/>
          <w:sz w:val="26"/>
          <w:szCs w:val="26"/>
        </w:rPr>
        <w:t xml:space="preserve"> Музыкальные диктанты для ДМШ. – Л.: Музыка, 1980.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19. Музыкальные  диктанты  для  детской  музыкальной  школы   (сост. Ж. Металлиди, А. Перцовская). - СПб</w:t>
      </w:r>
      <w:proofErr w:type="gramStart"/>
      <w:r w:rsidRPr="00A12654">
        <w:rPr>
          <w:rFonts w:ascii="Times New Roman" w:hAnsi="Times New Roman"/>
          <w:sz w:val="26"/>
          <w:szCs w:val="26"/>
        </w:rPr>
        <w:t xml:space="preserve">.: </w:t>
      </w:r>
      <w:proofErr w:type="gramEnd"/>
      <w:r w:rsidRPr="00A12654">
        <w:rPr>
          <w:rFonts w:ascii="Times New Roman" w:hAnsi="Times New Roman"/>
          <w:sz w:val="26"/>
          <w:szCs w:val="26"/>
        </w:rPr>
        <w:t>Музыка, 1995.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20. Музыкальные диктанты / Общая редакция В. Вахромеева. – М., 1975.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Музыкальные диктанты. Составители: Вахромеева О.В., Паршина Т.Н., Поколенко Л.Н. / Под общей редакцией В. А. Вахромеева. – М.: Музыка, 1975.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22. </w:t>
      </w:r>
      <w:r w:rsidRPr="00A12654">
        <w:rPr>
          <w:rFonts w:ascii="Times New Roman" w:hAnsi="Times New Roman"/>
          <w:i/>
          <w:sz w:val="26"/>
          <w:szCs w:val="26"/>
        </w:rPr>
        <w:t>Ромм Р.</w:t>
      </w:r>
      <w:r w:rsidRPr="00A12654">
        <w:rPr>
          <w:rFonts w:ascii="Times New Roman" w:hAnsi="Times New Roman"/>
          <w:sz w:val="26"/>
          <w:szCs w:val="26"/>
        </w:rPr>
        <w:t xml:space="preserve"> Изучение тональностей в ДМШ. – М., 1977.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 I – IV классы ССМШ и ДМШ. – М.: Советский композитор, 1992.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Русяева И.</w:t>
      </w:r>
      <w:r w:rsidRPr="00A12654">
        <w:rPr>
          <w:rFonts w:ascii="Times New Roman" w:hAnsi="Times New Roman"/>
          <w:sz w:val="26"/>
          <w:szCs w:val="26"/>
        </w:rPr>
        <w:t xml:space="preserve"> Одноголосные диктанты. Выпуск II. V – Х</w:t>
      </w:r>
      <w:proofErr w:type="gramStart"/>
      <w:r w:rsidRPr="00A12654">
        <w:rPr>
          <w:rFonts w:ascii="Times New Roman" w:hAnsi="Times New Roman"/>
          <w:sz w:val="26"/>
          <w:szCs w:val="26"/>
        </w:rPr>
        <w:t>I</w:t>
      </w:r>
      <w:proofErr w:type="gramEnd"/>
      <w:r w:rsidRPr="00A12654">
        <w:rPr>
          <w:rFonts w:ascii="Times New Roman" w:hAnsi="Times New Roman"/>
          <w:sz w:val="26"/>
          <w:szCs w:val="26"/>
        </w:rPr>
        <w:t xml:space="preserve"> классы ССМШ. – М.: Музыка, 1984.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Русяева И.</w:t>
      </w:r>
      <w:r w:rsidRPr="00A12654">
        <w:rPr>
          <w:rFonts w:ascii="Times New Roman" w:hAnsi="Times New Roman"/>
          <w:sz w:val="26"/>
          <w:szCs w:val="26"/>
        </w:rPr>
        <w:t xml:space="preserve"> Развитие гармонического слуха на уроках сольфеджио. - М., 1993.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i/>
          <w:sz w:val="26"/>
          <w:szCs w:val="26"/>
        </w:rPr>
        <w:tab/>
      </w:r>
      <w:r w:rsidRPr="00A12654">
        <w:rPr>
          <w:rFonts w:ascii="Times New Roman" w:hAnsi="Times New Roman"/>
          <w:sz w:val="26"/>
          <w:szCs w:val="26"/>
        </w:rPr>
        <w:t>26.</w:t>
      </w:r>
      <w:r w:rsidRPr="00A12654">
        <w:rPr>
          <w:rFonts w:ascii="Times New Roman" w:hAnsi="Times New Roman"/>
          <w:i/>
          <w:sz w:val="26"/>
          <w:szCs w:val="26"/>
        </w:rPr>
        <w:t xml:space="preserve"> Сиротина Т.</w:t>
      </w:r>
      <w:r w:rsidRPr="00A12654">
        <w:rPr>
          <w:rFonts w:ascii="Times New Roman" w:hAnsi="Times New Roman"/>
          <w:sz w:val="26"/>
          <w:szCs w:val="26"/>
        </w:rPr>
        <w:t xml:space="preserve"> Ритмическая азбука. – М.: Музыка, 2007.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26. Слуховой гармонический анализ в курсе сольфеджио: Хрестоматия для 4-7 классов ДМШ</w:t>
      </w:r>
      <w:proofErr w:type="gramStart"/>
      <w:r w:rsidRPr="00A12654">
        <w:rPr>
          <w:rFonts w:ascii="Times New Roman" w:hAnsi="Times New Roman"/>
          <w:sz w:val="26"/>
          <w:szCs w:val="26"/>
        </w:rPr>
        <w:t xml:space="preserve"> / С</w:t>
      </w:r>
      <w:proofErr w:type="gramEnd"/>
      <w:r w:rsidRPr="00A12654">
        <w:rPr>
          <w:rFonts w:ascii="Times New Roman" w:hAnsi="Times New Roman"/>
          <w:sz w:val="26"/>
          <w:szCs w:val="26"/>
        </w:rPr>
        <w:t>ост. В.Е. Лукомская. – М.: Музыка, 1983.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27. </w:t>
      </w:r>
      <w:r w:rsidRPr="00A12654">
        <w:rPr>
          <w:rFonts w:ascii="Times New Roman" w:hAnsi="Times New Roman"/>
          <w:i/>
          <w:sz w:val="26"/>
          <w:szCs w:val="26"/>
        </w:rPr>
        <w:t>Фридкин Г.</w:t>
      </w:r>
      <w:r w:rsidRPr="00A12654">
        <w:rPr>
          <w:rFonts w:ascii="Times New Roman" w:hAnsi="Times New Roman"/>
          <w:sz w:val="26"/>
          <w:szCs w:val="26"/>
        </w:rPr>
        <w:t xml:space="preserve"> Музыкальные диктанты. – М.: Музыка, 1973.</w:t>
      </w:r>
    </w:p>
    <w:p w:rsidR="000E0369" w:rsidRPr="00A12654" w:rsidRDefault="000E0369" w:rsidP="000E0369">
      <w:pPr>
        <w:jc w:val="both"/>
        <w:rPr>
          <w:rFonts w:ascii="Times New Roman" w:hAnsi="Times New Roman"/>
          <w:sz w:val="26"/>
          <w:szCs w:val="26"/>
        </w:rPr>
      </w:pPr>
      <w:r w:rsidRPr="00A12654">
        <w:rPr>
          <w:rFonts w:ascii="Times New Roman" w:hAnsi="Times New Roman"/>
          <w:sz w:val="26"/>
          <w:szCs w:val="26"/>
        </w:rPr>
        <w:lastRenderedPageBreak/>
        <w:tab/>
        <w:t xml:space="preserve">    28. </w:t>
      </w:r>
      <w:r w:rsidRPr="00A12654">
        <w:rPr>
          <w:rFonts w:ascii="Times New Roman" w:hAnsi="Times New Roman"/>
          <w:i/>
          <w:sz w:val="26"/>
          <w:szCs w:val="26"/>
        </w:rPr>
        <w:t>Шехтман Л.</w:t>
      </w:r>
      <w:r w:rsidRPr="00A12654">
        <w:rPr>
          <w:rFonts w:ascii="Times New Roman" w:hAnsi="Times New Roman"/>
          <w:sz w:val="26"/>
          <w:szCs w:val="26"/>
        </w:rPr>
        <w:t xml:space="preserve"> Музыкальные диктанты для 4-7 классов ДМШ. - СПб: Композитор, 2000.</w:t>
      </w:r>
    </w:p>
    <w:p w:rsidR="000E0369" w:rsidRPr="00A12654" w:rsidRDefault="000E0369" w:rsidP="000E0369">
      <w:pPr>
        <w:jc w:val="center"/>
        <w:rPr>
          <w:rFonts w:ascii="Times New Roman" w:hAnsi="Times New Roman"/>
          <w:b/>
          <w:i/>
          <w:sz w:val="26"/>
          <w:szCs w:val="26"/>
        </w:rPr>
      </w:pPr>
      <w:r w:rsidRPr="00A12654">
        <w:rPr>
          <w:rFonts w:ascii="Times New Roman" w:hAnsi="Times New Roman"/>
          <w:b/>
          <w:i/>
          <w:sz w:val="26"/>
          <w:szCs w:val="26"/>
        </w:rPr>
        <w:t>Методическая литература</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1 класса ДМШ. – М., 1975.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2 класса ДМШ. – М., 1977.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3.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3 класса ДМШ. – М., 1978.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4.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4 класса ДМШ. – М., 1975.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5. </w:t>
      </w:r>
      <w:r w:rsidRPr="00A12654">
        <w:rPr>
          <w:rFonts w:ascii="Times New Roman" w:hAnsi="Times New Roman"/>
          <w:i/>
          <w:sz w:val="26"/>
          <w:szCs w:val="26"/>
        </w:rPr>
        <w:t>Барабошкина А.</w:t>
      </w:r>
      <w:r w:rsidRPr="00A12654">
        <w:rPr>
          <w:rFonts w:ascii="Times New Roman" w:hAnsi="Times New Roman"/>
          <w:sz w:val="26"/>
          <w:szCs w:val="26"/>
        </w:rPr>
        <w:t xml:space="preserve"> Методическое пособие к учебнику сольфеджио для 5 класса ДМШ. – М., 1981. </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6. </w:t>
      </w:r>
      <w:r w:rsidRPr="00A12654">
        <w:rPr>
          <w:rFonts w:ascii="Times New Roman" w:hAnsi="Times New Roman"/>
          <w:i/>
          <w:sz w:val="26"/>
          <w:szCs w:val="26"/>
        </w:rPr>
        <w:t>Ветлугина Н.</w:t>
      </w:r>
      <w:r w:rsidRPr="00A12654">
        <w:rPr>
          <w:rFonts w:ascii="Times New Roman" w:hAnsi="Times New Roman"/>
          <w:sz w:val="26"/>
          <w:szCs w:val="26"/>
        </w:rPr>
        <w:t xml:space="preserve"> Детский оркестр. – М.,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7. Вопросы методики воспитания слуха / под ред. Н. Островского. – Л., 1967.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8. Воспитание музыкального слуха / под ред. А. Агажанова. – М., 1977.</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9. </w:t>
      </w:r>
      <w:r w:rsidRPr="00A12654">
        <w:rPr>
          <w:rFonts w:ascii="Times New Roman" w:hAnsi="Times New Roman"/>
          <w:i/>
          <w:sz w:val="26"/>
          <w:szCs w:val="26"/>
        </w:rPr>
        <w:t>Давыдова Е.</w:t>
      </w:r>
      <w:r w:rsidRPr="00A12654">
        <w:rPr>
          <w:rFonts w:ascii="Times New Roman" w:hAnsi="Times New Roman"/>
          <w:sz w:val="26"/>
          <w:szCs w:val="26"/>
        </w:rPr>
        <w:t xml:space="preserve"> Методика преподавания сольфеджио: Учебное пособие. – М.: Музыка, 1986.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10.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3 класс. ДМШ Методическое пособие. - М.: Музыка, 1976.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11.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4 класс. ДМШ Методическое пособие.- </w:t>
      </w:r>
      <w:r w:rsidRPr="00A12654">
        <w:rPr>
          <w:rFonts w:ascii="Times New Roman" w:hAnsi="Times New Roman"/>
          <w:sz w:val="26"/>
          <w:szCs w:val="26"/>
        </w:rPr>
        <w:br/>
        <w:t>М.: Музыка, 2005.</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12. </w:t>
      </w:r>
      <w:r w:rsidRPr="00A12654">
        <w:rPr>
          <w:rFonts w:ascii="Times New Roman" w:hAnsi="Times New Roman"/>
          <w:i/>
          <w:sz w:val="26"/>
          <w:szCs w:val="26"/>
        </w:rPr>
        <w:t>Давыдова Е.</w:t>
      </w:r>
      <w:r w:rsidRPr="00A12654">
        <w:rPr>
          <w:rFonts w:ascii="Times New Roman" w:hAnsi="Times New Roman"/>
          <w:sz w:val="26"/>
          <w:szCs w:val="26"/>
        </w:rPr>
        <w:t xml:space="preserve"> Сольфеджио. 5 класс. ДМШ Методическое пособие.- </w:t>
      </w:r>
      <w:r w:rsidRPr="00A12654">
        <w:rPr>
          <w:rFonts w:ascii="Times New Roman" w:hAnsi="Times New Roman"/>
          <w:sz w:val="26"/>
          <w:szCs w:val="26"/>
        </w:rPr>
        <w:br/>
        <w:t>М.: Музыка, 1981.</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13. </w:t>
      </w:r>
      <w:r w:rsidRPr="00A12654">
        <w:rPr>
          <w:rFonts w:ascii="Times New Roman" w:hAnsi="Times New Roman"/>
          <w:i/>
          <w:sz w:val="26"/>
          <w:szCs w:val="26"/>
        </w:rPr>
        <w:t>Дадиомов А.</w:t>
      </w:r>
      <w:r w:rsidRPr="00A12654">
        <w:rPr>
          <w:rFonts w:ascii="Times New Roman" w:hAnsi="Times New Roman"/>
          <w:sz w:val="26"/>
          <w:szCs w:val="26"/>
        </w:rPr>
        <w:t xml:space="preserve"> Начальная теория музыки. – М., 2006.</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14. </w:t>
      </w:r>
      <w:r w:rsidRPr="00A12654">
        <w:rPr>
          <w:rFonts w:ascii="Times New Roman" w:hAnsi="Times New Roman"/>
          <w:i/>
          <w:sz w:val="26"/>
          <w:szCs w:val="26"/>
        </w:rPr>
        <w:t>Жакович В.</w:t>
      </w:r>
      <w:r w:rsidRPr="00A12654">
        <w:rPr>
          <w:rFonts w:ascii="Times New Roman" w:hAnsi="Times New Roman"/>
          <w:sz w:val="26"/>
          <w:szCs w:val="26"/>
        </w:rPr>
        <w:t xml:space="preserve"> Готовимся к музыкальному диктанту. Учебное пособие для ДМШ. – Ростов-на-Дону: Феникс, 2013.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15. </w:t>
      </w:r>
      <w:proofErr w:type="gramStart"/>
      <w:r w:rsidRPr="00A12654">
        <w:rPr>
          <w:rFonts w:ascii="Times New Roman" w:hAnsi="Times New Roman"/>
          <w:i/>
          <w:sz w:val="26"/>
          <w:szCs w:val="26"/>
        </w:rPr>
        <w:t>Калужская</w:t>
      </w:r>
      <w:proofErr w:type="gramEnd"/>
      <w:r w:rsidRPr="00A12654">
        <w:rPr>
          <w:rFonts w:ascii="Times New Roman" w:hAnsi="Times New Roman"/>
          <w:i/>
          <w:sz w:val="26"/>
          <w:szCs w:val="26"/>
        </w:rPr>
        <w:t xml:space="preserve"> Т.</w:t>
      </w:r>
      <w:r w:rsidRPr="00A12654">
        <w:rPr>
          <w:rFonts w:ascii="Times New Roman" w:hAnsi="Times New Roman"/>
          <w:sz w:val="26"/>
          <w:szCs w:val="26"/>
        </w:rPr>
        <w:t xml:space="preserve">  Сольфеджио 6 класс ДМШ. Учебно-методическое</w:t>
      </w:r>
      <w:r w:rsidRPr="00A12654">
        <w:rPr>
          <w:rFonts w:ascii="Times New Roman" w:hAnsi="Times New Roman"/>
          <w:sz w:val="26"/>
          <w:szCs w:val="26"/>
        </w:rPr>
        <w:br/>
        <w:t>пособие. - М.: Музыка, 1988.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16. </w:t>
      </w:r>
      <w:r w:rsidRPr="00A12654">
        <w:rPr>
          <w:rFonts w:ascii="Times New Roman" w:hAnsi="Times New Roman"/>
          <w:i/>
          <w:sz w:val="26"/>
          <w:szCs w:val="26"/>
        </w:rPr>
        <w:t>Калугина М., Халабузарь П.</w:t>
      </w:r>
      <w:r w:rsidRPr="00A12654">
        <w:rPr>
          <w:rFonts w:ascii="Times New Roman" w:hAnsi="Times New Roman"/>
          <w:sz w:val="26"/>
          <w:szCs w:val="26"/>
        </w:rPr>
        <w:t xml:space="preserve"> Воспитание творческих навыков на уроках сольфеджио. – М., 1989.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17. </w:t>
      </w:r>
      <w:r w:rsidRPr="00A12654">
        <w:rPr>
          <w:rFonts w:ascii="Times New Roman" w:hAnsi="Times New Roman"/>
          <w:i/>
          <w:sz w:val="26"/>
          <w:szCs w:val="26"/>
        </w:rPr>
        <w:t>Камаева Т., Камаев А.</w:t>
      </w:r>
      <w:r w:rsidRPr="00A12654">
        <w:rPr>
          <w:rFonts w:ascii="Times New Roman" w:hAnsi="Times New Roman"/>
          <w:sz w:val="26"/>
          <w:szCs w:val="26"/>
        </w:rPr>
        <w:t xml:space="preserve"> Азартное сольфеджио. Методическое пособие. – М.: Владос, 2004.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 xml:space="preserve"> </w:t>
      </w:r>
      <w:r w:rsidRPr="00A12654">
        <w:rPr>
          <w:rFonts w:ascii="Times New Roman" w:hAnsi="Times New Roman"/>
          <w:sz w:val="26"/>
          <w:szCs w:val="26"/>
        </w:rPr>
        <w:tab/>
        <w:t xml:space="preserve">18. </w:t>
      </w:r>
      <w:r w:rsidRPr="00A12654">
        <w:rPr>
          <w:rFonts w:ascii="Times New Roman" w:hAnsi="Times New Roman"/>
          <w:i/>
          <w:sz w:val="26"/>
          <w:szCs w:val="26"/>
        </w:rPr>
        <w:t>Картавцева М.</w:t>
      </w:r>
      <w:r w:rsidRPr="00A12654">
        <w:rPr>
          <w:rFonts w:ascii="Times New Roman" w:hAnsi="Times New Roman"/>
          <w:sz w:val="26"/>
          <w:szCs w:val="26"/>
        </w:rPr>
        <w:t xml:space="preserve"> Развитие творческих навыков на уроках сольфеджио. – Л., 1978.</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19. </w:t>
      </w:r>
      <w:r w:rsidRPr="00A12654">
        <w:rPr>
          <w:rFonts w:ascii="Times New Roman" w:hAnsi="Times New Roman"/>
          <w:i/>
          <w:sz w:val="26"/>
          <w:szCs w:val="26"/>
        </w:rPr>
        <w:t>Островский А.</w:t>
      </w:r>
      <w:r w:rsidRPr="00A12654">
        <w:rPr>
          <w:rFonts w:ascii="Times New Roman" w:hAnsi="Times New Roman"/>
          <w:sz w:val="26"/>
          <w:szCs w:val="26"/>
        </w:rPr>
        <w:t xml:space="preserve"> Методика теории музыки и сольфеджио. – Л., 1970.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20. </w:t>
      </w:r>
      <w:r w:rsidRPr="00A12654">
        <w:rPr>
          <w:rFonts w:ascii="Times New Roman" w:hAnsi="Times New Roman"/>
          <w:i/>
          <w:sz w:val="26"/>
          <w:szCs w:val="26"/>
        </w:rPr>
        <w:t>Панова  Н.</w:t>
      </w:r>
      <w:r w:rsidRPr="00A12654">
        <w:rPr>
          <w:rFonts w:ascii="Times New Roman" w:hAnsi="Times New Roman"/>
          <w:sz w:val="26"/>
          <w:szCs w:val="26"/>
        </w:rPr>
        <w:t xml:space="preserve"> Конспекты  по  элементарной  теории  музыки. - М.: Престо, 2003.</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21. Примерные образовательные программы для детских музыкальных школ и школ искусств. История, теория и сочинение музыки. - К.: Мастер Лайн, 2000.</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lastRenderedPageBreak/>
        <w:tab/>
        <w:t xml:space="preserve">22. </w:t>
      </w:r>
      <w:r w:rsidRPr="00A12654">
        <w:rPr>
          <w:rFonts w:ascii="Times New Roman" w:hAnsi="Times New Roman"/>
          <w:i/>
          <w:sz w:val="26"/>
          <w:szCs w:val="26"/>
        </w:rPr>
        <w:t>Серединская В.</w:t>
      </w:r>
      <w:r w:rsidRPr="00A12654">
        <w:rPr>
          <w:rFonts w:ascii="Times New Roman" w:hAnsi="Times New Roman"/>
          <w:sz w:val="26"/>
          <w:szCs w:val="26"/>
        </w:rPr>
        <w:t xml:space="preserve"> Развитие внутреннего слуха в классах сольфеджио. – М., 1962.</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23. </w:t>
      </w:r>
      <w:r w:rsidRPr="00A12654">
        <w:rPr>
          <w:rFonts w:ascii="Times New Roman" w:hAnsi="Times New Roman"/>
          <w:i/>
          <w:sz w:val="26"/>
          <w:szCs w:val="26"/>
        </w:rPr>
        <w:t>Стоклицкая Т.</w:t>
      </w:r>
      <w:r w:rsidRPr="00A12654">
        <w:rPr>
          <w:rFonts w:ascii="Times New Roman" w:hAnsi="Times New Roman"/>
          <w:sz w:val="26"/>
          <w:szCs w:val="26"/>
        </w:rPr>
        <w:t xml:space="preserve"> 100 уроков сольфеджио для самых маленьких. Части 1-2. - М.: Музыка, 1999.</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24.  </w:t>
      </w:r>
      <w:r w:rsidRPr="00A12654">
        <w:rPr>
          <w:rFonts w:ascii="Times New Roman" w:hAnsi="Times New Roman"/>
          <w:i/>
          <w:sz w:val="26"/>
          <w:szCs w:val="26"/>
        </w:rPr>
        <w:t>Фридкин Г.</w:t>
      </w:r>
      <w:r w:rsidRPr="00A12654">
        <w:rPr>
          <w:rFonts w:ascii="Times New Roman" w:hAnsi="Times New Roman"/>
          <w:sz w:val="26"/>
          <w:szCs w:val="26"/>
        </w:rPr>
        <w:t xml:space="preserve"> Практическое руководство по музыкальной грамоте. – М.: Музыка, 1974.</w:t>
      </w:r>
    </w:p>
    <w:p w:rsidR="000E0369" w:rsidRPr="00A12654" w:rsidRDefault="000E0369" w:rsidP="000E0369">
      <w:pPr>
        <w:pStyle w:val="12"/>
        <w:tabs>
          <w:tab w:val="left" w:pos="993"/>
        </w:tabs>
        <w:spacing w:line="276" w:lineRule="auto"/>
        <w:ind w:firstLine="0"/>
        <w:jc w:val="both"/>
        <w:rPr>
          <w:rFonts w:ascii="Times New Roman" w:hAnsi="Times New Roman"/>
          <w:sz w:val="26"/>
          <w:szCs w:val="26"/>
        </w:rPr>
      </w:pPr>
      <w:r w:rsidRPr="00A12654">
        <w:rPr>
          <w:rFonts w:ascii="Times New Roman" w:hAnsi="Times New Roman"/>
          <w:sz w:val="26"/>
          <w:szCs w:val="26"/>
        </w:rPr>
        <w:tab/>
        <w:t xml:space="preserve">25. </w:t>
      </w:r>
      <w:r w:rsidRPr="00A12654">
        <w:rPr>
          <w:rFonts w:ascii="Times New Roman" w:hAnsi="Times New Roman"/>
          <w:i/>
          <w:sz w:val="26"/>
          <w:szCs w:val="26"/>
        </w:rPr>
        <w:t>Шатковский Г.</w:t>
      </w:r>
      <w:r w:rsidRPr="00A12654">
        <w:rPr>
          <w:rFonts w:ascii="Times New Roman" w:hAnsi="Times New Roman"/>
          <w:sz w:val="26"/>
          <w:szCs w:val="26"/>
        </w:rPr>
        <w:t xml:space="preserve"> Развитие музыкального слуха. - М., 1996.</w:t>
      </w:r>
    </w:p>
    <w:p w:rsidR="009F2FDF" w:rsidRPr="009F2FDF" w:rsidRDefault="00204D5E" w:rsidP="00204D5E">
      <w:pPr>
        <w:pStyle w:val="Default"/>
        <w:spacing w:line="276" w:lineRule="auto"/>
        <w:rPr>
          <w:b/>
          <w:sz w:val="26"/>
          <w:szCs w:val="26"/>
        </w:rPr>
      </w:pPr>
      <w:r>
        <w:rPr>
          <w:b/>
          <w:spacing w:val="-2"/>
          <w:sz w:val="26"/>
          <w:szCs w:val="26"/>
        </w:rPr>
        <w:t xml:space="preserve">5. </w:t>
      </w:r>
      <w:r w:rsidR="00355A81" w:rsidRPr="009F2FDF">
        <w:rPr>
          <w:b/>
          <w:spacing w:val="-2"/>
          <w:sz w:val="26"/>
          <w:szCs w:val="26"/>
        </w:rPr>
        <w:t>ПО.02.</w:t>
      </w:r>
      <w:r w:rsidR="00355A81" w:rsidRPr="009F2FDF">
        <w:rPr>
          <w:b/>
          <w:spacing w:val="2"/>
          <w:sz w:val="26"/>
          <w:szCs w:val="26"/>
        </w:rPr>
        <w:t>УП.02.</w:t>
      </w:r>
      <w:r w:rsidR="009F2FDF" w:rsidRPr="009F2FDF">
        <w:rPr>
          <w:b/>
          <w:spacing w:val="2"/>
          <w:sz w:val="26"/>
          <w:szCs w:val="26"/>
        </w:rPr>
        <w:t>СЛУШАНИЕ МУЗЫКИ</w:t>
      </w:r>
    </w:p>
    <w:p w:rsidR="009F2FDF" w:rsidRPr="009F2FDF" w:rsidRDefault="009F2FDF" w:rsidP="009F2FDF">
      <w:pPr>
        <w:pStyle w:val="Style3"/>
        <w:widowControl/>
        <w:spacing w:line="276" w:lineRule="auto"/>
        <w:jc w:val="both"/>
        <w:rPr>
          <w:rStyle w:val="FontStyle55"/>
          <w:rFonts w:eastAsia="ヒラギノ角ゴ Pro W3"/>
          <w:lang w:eastAsia="en-US"/>
        </w:rPr>
      </w:pPr>
      <w:r w:rsidRPr="009F2FDF">
        <w:rPr>
          <w:rStyle w:val="FontStyle55"/>
          <w:rFonts w:eastAsia="ヒラギノ角ゴ Pro W3"/>
          <w:lang w:eastAsia="en-US"/>
        </w:rPr>
        <w:t>ПОЯСНИТЕЛЬНАЯ ЗАПИСКА</w:t>
      </w:r>
    </w:p>
    <w:p w:rsidR="009F2FDF" w:rsidRPr="009F2FDF" w:rsidRDefault="009F2FDF" w:rsidP="009F2FDF">
      <w:pPr>
        <w:pStyle w:val="Style14"/>
        <w:widowControl/>
        <w:spacing w:before="48" w:line="276" w:lineRule="auto"/>
        <w:ind w:firstLine="0"/>
        <w:jc w:val="both"/>
        <w:rPr>
          <w:rStyle w:val="FontStyle54"/>
          <w:b w:val="0"/>
        </w:rPr>
      </w:pPr>
      <w:r w:rsidRPr="009F2FDF">
        <w:rPr>
          <w:rStyle w:val="FontStyle54"/>
          <w:b w:val="0"/>
        </w:rPr>
        <w:t>Характеристика учебного предмета, его место и роль в образовательном процессе</w:t>
      </w:r>
    </w:p>
    <w:p w:rsidR="009F2FDF" w:rsidRPr="009F2FDF" w:rsidRDefault="009F2FDF" w:rsidP="009F2FDF">
      <w:pPr>
        <w:pStyle w:val="Style15"/>
        <w:widowControl/>
        <w:spacing w:line="276" w:lineRule="auto"/>
        <w:ind w:right="10"/>
        <w:rPr>
          <w:rStyle w:val="FontStyle56"/>
        </w:rPr>
      </w:pPr>
      <w:r w:rsidRPr="009F2FDF">
        <w:rPr>
          <w:rStyle w:val="FontStyle56"/>
        </w:rPr>
        <w:t>Программа учебного предмета «Слушание музыки»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9F2FDF" w:rsidRPr="009F2FDF" w:rsidRDefault="009F2FDF" w:rsidP="009F2FDF">
      <w:pPr>
        <w:pStyle w:val="Style15"/>
        <w:widowControl/>
        <w:spacing w:before="5" w:line="276" w:lineRule="auto"/>
        <w:ind w:firstLine="710"/>
        <w:rPr>
          <w:rStyle w:val="FontStyle56"/>
        </w:rPr>
      </w:pPr>
      <w:r w:rsidRPr="009F2FDF">
        <w:rPr>
          <w:rStyle w:val="FontStyle56"/>
        </w:rPr>
        <w:t>Предмет «Слушание музыки» направлен на создание предпосылок для творческого, музыкального и личностного развития учащихся, формирование эстетических взглядов на основе развития эмоциональной отзывчивости и овладения навыками восприятия музыкальных произведений, приобретение детьми опыта творческого взаимодействия в коллективе.</w:t>
      </w:r>
    </w:p>
    <w:p w:rsidR="009F2FDF" w:rsidRPr="009F2FDF" w:rsidRDefault="009F2FDF" w:rsidP="009F2FDF">
      <w:pPr>
        <w:pStyle w:val="Style15"/>
        <w:widowControl/>
        <w:spacing w:before="10" w:line="276" w:lineRule="auto"/>
        <w:rPr>
          <w:rStyle w:val="FontStyle56"/>
        </w:rPr>
      </w:pPr>
      <w:r w:rsidRPr="009F2FDF">
        <w:rPr>
          <w:rStyle w:val="FontStyle56"/>
        </w:rPr>
        <w:t xml:space="preserve">Программа учитывает возрастные и индивидуальные особенности </w:t>
      </w:r>
      <w:proofErr w:type="gramStart"/>
      <w:r w:rsidRPr="009F2FDF">
        <w:rPr>
          <w:rStyle w:val="FontStyle56"/>
        </w:rPr>
        <w:t>обучающихся</w:t>
      </w:r>
      <w:proofErr w:type="gramEnd"/>
      <w:r w:rsidRPr="009F2FDF">
        <w:rPr>
          <w:rStyle w:val="FontStyle56"/>
        </w:rPr>
        <w:t xml:space="preserve"> и ориентирована на:</w:t>
      </w:r>
    </w:p>
    <w:p w:rsidR="009F2FDF" w:rsidRPr="009F2FDF" w:rsidRDefault="009F2FDF" w:rsidP="00A90E03">
      <w:pPr>
        <w:pStyle w:val="Style16"/>
        <w:widowControl/>
        <w:numPr>
          <w:ilvl w:val="0"/>
          <w:numId w:val="5"/>
        </w:numPr>
        <w:tabs>
          <w:tab w:val="left" w:pos="874"/>
        </w:tabs>
        <w:spacing w:line="276" w:lineRule="auto"/>
        <w:rPr>
          <w:rStyle w:val="FontStyle56"/>
        </w:rPr>
      </w:pPr>
      <w:proofErr w:type="gramStart"/>
      <w:r w:rsidRPr="009F2FDF">
        <w:rPr>
          <w:rStyle w:val="FontStyle56"/>
        </w:rPr>
        <w:t>развитие художественных способностей детей и формирование у обучающихся потребности общения с явлениями музыкального искусства;</w:t>
      </w:r>
      <w:proofErr w:type="gramEnd"/>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воспитание детей в творческой атмосфере, обстановке доброжелательности, способствующей приобретению навыков музыкально-творческой деятельности;</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t>-</w:t>
      </w:r>
      <w:r w:rsidRPr="009F2FDF">
        <w:rPr>
          <w:rStyle w:val="FontStyle56"/>
        </w:rPr>
        <w:tab/>
        <w:t>формирование комплекса знаний, умений и навыков, позволяющих в дальнейшем осваивать профессиональные образовательные программы в области музыкального искусства.</w:t>
      </w:r>
    </w:p>
    <w:p w:rsidR="009F2FDF" w:rsidRPr="009F2FDF" w:rsidRDefault="009F2FDF" w:rsidP="009F2FDF">
      <w:pPr>
        <w:spacing w:after="0"/>
        <w:ind w:firstLine="708"/>
        <w:jc w:val="both"/>
        <w:rPr>
          <w:rFonts w:ascii="Times New Roman" w:hAnsi="Times New Roman"/>
          <w:spacing w:val="-1"/>
          <w:sz w:val="26"/>
          <w:szCs w:val="26"/>
        </w:rPr>
      </w:pPr>
      <w:r w:rsidRPr="009F2FDF">
        <w:rPr>
          <w:rStyle w:val="FontStyle56"/>
        </w:rPr>
        <w:t xml:space="preserve">«Слушание музыки» находится в непосредственной связи с другими учебными предметами, такими, как «Сольфеджио», «Музыкальная литература» и занимает важное место в системе обучения детей. Этот предмет является базовой составляющей для последующего изучения предметов в области теории и истории музыки, а также необходимым условием в освоении учебных предметов в области музыкального </w:t>
      </w:r>
      <w:r w:rsidRPr="009F2FDF">
        <w:rPr>
          <w:rFonts w:ascii="Times New Roman" w:hAnsi="Times New Roman"/>
          <w:spacing w:val="-1"/>
          <w:sz w:val="26"/>
          <w:szCs w:val="26"/>
        </w:rPr>
        <w:t>исполнительства.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2. Срок реализации учебного предмета «Слушание музыки»</w:t>
      </w:r>
    </w:p>
    <w:p w:rsidR="009F2FDF" w:rsidRPr="009F2FDF" w:rsidRDefault="009F2FDF" w:rsidP="009F2FDF">
      <w:pPr>
        <w:spacing w:after="0"/>
        <w:jc w:val="both"/>
        <w:rPr>
          <w:rStyle w:val="FontStyle56"/>
        </w:rPr>
      </w:pPr>
      <w:r w:rsidRPr="009F2FDF">
        <w:rPr>
          <w:rFonts w:ascii="Times New Roman" w:hAnsi="Times New Roman"/>
          <w:spacing w:val="-1"/>
          <w:sz w:val="26"/>
          <w:szCs w:val="26"/>
        </w:rPr>
        <w:t>Срок реализации</w:t>
      </w:r>
      <w:r w:rsidRPr="009F2FDF">
        <w:rPr>
          <w:rStyle w:val="FontStyle56"/>
        </w:rPr>
        <w:t xml:space="preserve"> учебного предмета «Слушание музыки» для детей, поступивших в образовательное учреждение в 1 класс в возрасте с шести лет шести месяцев до девяти лет </w:t>
      </w:r>
      <w:r w:rsidRPr="009F2FDF">
        <w:rPr>
          <w:rFonts w:ascii="Times New Roman" w:hAnsi="Times New Roman"/>
          <w:sz w:val="26"/>
          <w:szCs w:val="26"/>
        </w:rPr>
        <w:t xml:space="preserve">по специальностям «Фортепиано», «Струнные инструменты», </w:t>
      </w:r>
      <w:r w:rsidRPr="009F2FDF">
        <w:rPr>
          <w:rFonts w:ascii="Times New Roman" w:hAnsi="Times New Roman"/>
          <w:spacing w:val="-1"/>
          <w:sz w:val="26"/>
          <w:szCs w:val="26"/>
        </w:rPr>
        <w:t>«Духовые и ударные инструменты», «Народные инструменты</w:t>
      </w:r>
      <w:r w:rsidRPr="009F2FDF">
        <w:rPr>
          <w:rStyle w:val="FontStyle56"/>
        </w:rPr>
        <w:t>», составляет 3 года</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 xml:space="preserve"> Объем учебного времени и виды учебной работы</w:t>
      </w:r>
    </w:p>
    <w:p w:rsidR="009F2FDF" w:rsidRPr="009F2FDF" w:rsidRDefault="009F2FDF" w:rsidP="009F2FDF">
      <w:pPr>
        <w:pStyle w:val="Style16"/>
        <w:widowControl/>
        <w:tabs>
          <w:tab w:val="left" w:pos="1042"/>
        </w:tabs>
        <w:spacing w:before="5" w:line="276" w:lineRule="auto"/>
        <w:rPr>
          <w:rStyle w:val="FontStyle56"/>
        </w:rPr>
      </w:pPr>
      <w:r w:rsidRPr="009F2FDF">
        <w:rPr>
          <w:rStyle w:val="FontStyle56"/>
        </w:rPr>
        <w:lastRenderedPageBreak/>
        <w:t xml:space="preserve">Объем учебного времени и виды учебной работы, предусмотренные учебным планом образовательного учреждения на реализацию учебного предмета «Слушание музыки»:           </w:t>
      </w:r>
    </w:p>
    <w:p w:rsidR="009F2FDF" w:rsidRPr="009F2FDF" w:rsidRDefault="009F2FDF" w:rsidP="009F2FDF">
      <w:pPr>
        <w:jc w:val="center"/>
        <w:rPr>
          <w:rStyle w:val="FontStyle56"/>
          <w:b/>
          <w:bCs/>
          <w:iCs/>
          <w:spacing w:val="-1"/>
        </w:rPr>
      </w:pPr>
      <w:r w:rsidRPr="009F2FDF">
        <w:rPr>
          <w:rFonts w:ascii="Times New Roman" w:hAnsi="Times New Roman"/>
          <w:b/>
          <w:bCs/>
          <w:iCs/>
          <w:spacing w:val="-1"/>
          <w:sz w:val="26"/>
          <w:szCs w:val="26"/>
        </w:rPr>
        <w:t>Объем учебного времени и виды учебной работы</w:t>
      </w:r>
    </w:p>
    <w:tbl>
      <w:tblPr>
        <w:tblW w:w="9053"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49"/>
        <w:gridCol w:w="992"/>
        <w:gridCol w:w="850"/>
        <w:gridCol w:w="993"/>
        <w:gridCol w:w="850"/>
        <w:gridCol w:w="1134"/>
        <w:gridCol w:w="992"/>
        <w:gridCol w:w="993"/>
      </w:tblGrid>
      <w:tr w:rsidR="009F2FDF" w:rsidRPr="009F2FDF" w:rsidTr="00C96526">
        <w:tc>
          <w:tcPr>
            <w:tcW w:w="2249" w:type="dxa"/>
          </w:tcPr>
          <w:p w:rsidR="009F2FDF" w:rsidRPr="009F2FDF" w:rsidRDefault="009F2FDF" w:rsidP="009F2FDF">
            <w:pPr>
              <w:pStyle w:val="Style19"/>
              <w:widowControl/>
              <w:spacing w:line="276" w:lineRule="auto"/>
              <w:ind w:firstLine="0"/>
              <w:rPr>
                <w:rStyle w:val="FontStyle56"/>
                <w:b/>
              </w:rPr>
            </w:pPr>
            <w:r w:rsidRPr="009F2FDF">
              <w:rPr>
                <w:rStyle w:val="FontStyle56"/>
                <w:b/>
              </w:rPr>
              <w:t>Вид учебной работы, нагрузки, аттестации</w:t>
            </w:r>
          </w:p>
        </w:tc>
        <w:tc>
          <w:tcPr>
            <w:tcW w:w="5811" w:type="dxa"/>
            <w:gridSpan w:val="6"/>
          </w:tcPr>
          <w:p w:rsidR="009F2FDF" w:rsidRPr="009F2FDF" w:rsidRDefault="009F2FDF" w:rsidP="009F2FDF">
            <w:pPr>
              <w:pStyle w:val="Style19"/>
              <w:widowControl/>
              <w:spacing w:line="276" w:lineRule="auto"/>
              <w:ind w:firstLine="0"/>
              <w:jc w:val="center"/>
              <w:rPr>
                <w:rStyle w:val="FontStyle56"/>
                <w:b/>
              </w:rPr>
            </w:pPr>
            <w:r w:rsidRPr="009F2FDF">
              <w:rPr>
                <w:rStyle w:val="FontStyle56"/>
                <w:b/>
              </w:rPr>
              <w:t>Затраты учебного времени, график промежуточной аттестации</w:t>
            </w:r>
          </w:p>
        </w:tc>
        <w:tc>
          <w:tcPr>
            <w:tcW w:w="993" w:type="dxa"/>
          </w:tcPr>
          <w:p w:rsidR="009F2FDF" w:rsidRPr="009F2FDF" w:rsidRDefault="009F2FDF" w:rsidP="009F2FDF">
            <w:pPr>
              <w:pStyle w:val="Style19"/>
              <w:widowControl/>
              <w:spacing w:line="276" w:lineRule="auto"/>
              <w:ind w:firstLine="0"/>
              <w:jc w:val="both"/>
              <w:rPr>
                <w:rStyle w:val="FontStyle56"/>
                <w:b/>
              </w:rPr>
            </w:pPr>
            <w:r w:rsidRPr="009F2FDF">
              <w:rPr>
                <w:rStyle w:val="FontStyle56"/>
                <w:b/>
              </w:rPr>
              <w:t>Всего часов</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Классы</w:t>
            </w:r>
          </w:p>
        </w:tc>
        <w:tc>
          <w:tcPr>
            <w:tcW w:w="1842"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1</w:t>
            </w:r>
          </w:p>
        </w:tc>
        <w:tc>
          <w:tcPr>
            <w:tcW w:w="1843"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2</w:t>
            </w:r>
          </w:p>
        </w:tc>
        <w:tc>
          <w:tcPr>
            <w:tcW w:w="2126" w:type="dxa"/>
            <w:gridSpan w:val="2"/>
          </w:tcPr>
          <w:p w:rsidR="009F2FDF" w:rsidRPr="009F2FDF" w:rsidRDefault="009F2FDF" w:rsidP="009F2FDF">
            <w:pPr>
              <w:pStyle w:val="Style19"/>
              <w:widowControl/>
              <w:spacing w:line="276" w:lineRule="auto"/>
              <w:ind w:firstLine="0"/>
              <w:jc w:val="center"/>
              <w:rPr>
                <w:rStyle w:val="FontStyle56"/>
              </w:rPr>
            </w:pPr>
            <w:r w:rsidRPr="009F2FDF">
              <w:rPr>
                <w:rStyle w:val="FontStyle56"/>
              </w:rPr>
              <w:t>3</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 полугодие</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 полугодие</w:t>
            </w:r>
          </w:p>
        </w:tc>
        <w:tc>
          <w:tcPr>
            <w:tcW w:w="993" w:type="dxa"/>
          </w:tcPr>
          <w:p w:rsidR="009F2FDF" w:rsidRPr="009F2FDF" w:rsidRDefault="009F2FDF" w:rsidP="009F2FDF">
            <w:pPr>
              <w:pStyle w:val="Style19"/>
              <w:widowControl/>
              <w:spacing w:line="276" w:lineRule="auto"/>
              <w:ind w:firstLine="0"/>
              <w:jc w:val="both"/>
              <w:rPr>
                <w:rStyle w:val="FontStyle56"/>
              </w:rPr>
            </w:pP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Аудиторные занятия</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16</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17</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98</w:t>
            </w:r>
          </w:p>
        </w:tc>
      </w:tr>
      <w:tr w:rsidR="00C96526" w:rsidRPr="009F2FDF" w:rsidTr="00C96526">
        <w:tc>
          <w:tcPr>
            <w:tcW w:w="2249" w:type="dxa"/>
          </w:tcPr>
          <w:p w:rsidR="009F2FDF" w:rsidRPr="009F2FDF" w:rsidRDefault="00C96526" w:rsidP="009F2FDF">
            <w:pPr>
              <w:pStyle w:val="Style19"/>
              <w:widowControl/>
              <w:spacing w:line="276" w:lineRule="auto"/>
              <w:ind w:firstLine="0"/>
              <w:rPr>
                <w:rStyle w:val="FontStyle56"/>
              </w:rPr>
            </w:pPr>
            <w:r>
              <w:rPr>
                <w:rStyle w:val="FontStyle56"/>
              </w:rPr>
              <w:t>Самостоятель</w:t>
            </w:r>
            <w:r w:rsidR="009F2FDF" w:rsidRPr="009F2FDF">
              <w:rPr>
                <w:rStyle w:val="FontStyle56"/>
              </w:rPr>
              <w:t>ная работа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8,5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49</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Максимальная учебная нагрузка</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850"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1134"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24</w:t>
            </w: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25,5</w:t>
            </w:r>
          </w:p>
        </w:tc>
        <w:tc>
          <w:tcPr>
            <w:tcW w:w="993"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147</w:t>
            </w:r>
          </w:p>
        </w:tc>
      </w:tr>
      <w:tr w:rsidR="00C96526" w:rsidRPr="009F2FDF" w:rsidTr="00C96526">
        <w:tc>
          <w:tcPr>
            <w:tcW w:w="2249" w:type="dxa"/>
          </w:tcPr>
          <w:p w:rsidR="009F2FDF" w:rsidRPr="009F2FDF" w:rsidRDefault="009F2FDF" w:rsidP="009F2FDF">
            <w:pPr>
              <w:pStyle w:val="Style19"/>
              <w:widowControl/>
              <w:spacing w:line="276" w:lineRule="auto"/>
              <w:ind w:firstLine="0"/>
              <w:rPr>
                <w:rStyle w:val="FontStyle56"/>
              </w:rPr>
            </w:pPr>
            <w:r w:rsidRPr="009F2FDF">
              <w:rPr>
                <w:rStyle w:val="FontStyle56"/>
              </w:rPr>
              <w:t>Вид промежуточной аттестации</w:t>
            </w:r>
          </w:p>
        </w:tc>
        <w:tc>
          <w:tcPr>
            <w:tcW w:w="992"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9F2FDF" w:rsidP="00C96526">
            <w:pPr>
              <w:pStyle w:val="Style19"/>
              <w:widowControl/>
              <w:spacing w:line="276" w:lineRule="auto"/>
              <w:ind w:firstLine="0"/>
              <w:jc w:val="center"/>
              <w:rPr>
                <w:rStyle w:val="FontStyle56"/>
              </w:rPr>
            </w:pPr>
            <w:r w:rsidRPr="009F2FDF">
              <w:rPr>
                <w:rStyle w:val="FontStyle56"/>
              </w:rPr>
              <w:t>Контрольный урок</w:t>
            </w:r>
          </w:p>
        </w:tc>
        <w:tc>
          <w:tcPr>
            <w:tcW w:w="993" w:type="dxa"/>
          </w:tcPr>
          <w:p w:rsidR="009F2FDF" w:rsidRPr="009F2FDF" w:rsidRDefault="009F2FDF" w:rsidP="009F2FDF">
            <w:pPr>
              <w:pStyle w:val="Style19"/>
              <w:widowControl/>
              <w:spacing w:line="276" w:lineRule="auto"/>
              <w:ind w:firstLine="0"/>
              <w:jc w:val="center"/>
              <w:rPr>
                <w:rStyle w:val="FontStyle56"/>
              </w:rPr>
            </w:pPr>
          </w:p>
        </w:tc>
        <w:tc>
          <w:tcPr>
            <w:tcW w:w="850" w:type="dxa"/>
          </w:tcPr>
          <w:p w:rsidR="009F2FDF" w:rsidRPr="009F2FDF" w:rsidRDefault="00C96526" w:rsidP="009F2FDF">
            <w:pPr>
              <w:pStyle w:val="Style19"/>
              <w:widowControl/>
              <w:spacing w:line="276" w:lineRule="auto"/>
              <w:ind w:firstLine="0"/>
              <w:jc w:val="center"/>
              <w:rPr>
                <w:rStyle w:val="FontStyle56"/>
              </w:rPr>
            </w:pPr>
            <w:r>
              <w:rPr>
                <w:rStyle w:val="FontStyle56"/>
              </w:rPr>
              <w:t>Контроль</w:t>
            </w:r>
            <w:r w:rsidR="009F2FDF" w:rsidRPr="009F2FDF">
              <w:rPr>
                <w:rStyle w:val="FontStyle56"/>
              </w:rPr>
              <w:t>ный урок</w:t>
            </w:r>
          </w:p>
        </w:tc>
        <w:tc>
          <w:tcPr>
            <w:tcW w:w="1134" w:type="dxa"/>
          </w:tcPr>
          <w:p w:rsidR="009F2FDF" w:rsidRPr="009F2FDF" w:rsidRDefault="009F2FDF" w:rsidP="009F2FDF">
            <w:pPr>
              <w:pStyle w:val="Style19"/>
              <w:widowControl/>
              <w:spacing w:line="276" w:lineRule="auto"/>
              <w:ind w:firstLine="0"/>
              <w:jc w:val="center"/>
              <w:rPr>
                <w:rStyle w:val="FontStyle56"/>
              </w:rPr>
            </w:pPr>
          </w:p>
        </w:tc>
        <w:tc>
          <w:tcPr>
            <w:tcW w:w="992" w:type="dxa"/>
          </w:tcPr>
          <w:p w:rsidR="009F2FDF" w:rsidRPr="009F2FDF" w:rsidRDefault="009F2FDF" w:rsidP="009F2FDF">
            <w:pPr>
              <w:pStyle w:val="Style19"/>
              <w:widowControl/>
              <w:spacing w:line="276" w:lineRule="auto"/>
              <w:ind w:firstLine="0"/>
              <w:jc w:val="center"/>
              <w:rPr>
                <w:rStyle w:val="FontStyle56"/>
              </w:rPr>
            </w:pPr>
            <w:r w:rsidRPr="009F2FDF">
              <w:rPr>
                <w:rStyle w:val="FontStyle56"/>
              </w:rPr>
              <w:t>Зачет</w:t>
            </w:r>
          </w:p>
        </w:tc>
        <w:tc>
          <w:tcPr>
            <w:tcW w:w="993" w:type="dxa"/>
          </w:tcPr>
          <w:p w:rsidR="009F2FDF" w:rsidRPr="009F2FDF" w:rsidRDefault="009F2FDF" w:rsidP="009F2FDF">
            <w:pPr>
              <w:pStyle w:val="Style19"/>
              <w:widowControl/>
              <w:spacing w:line="276" w:lineRule="auto"/>
              <w:ind w:firstLine="0"/>
              <w:jc w:val="center"/>
              <w:rPr>
                <w:rStyle w:val="FontStyle56"/>
              </w:rPr>
            </w:pPr>
          </w:p>
        </w:tc>
      </w:tr>
    </w:tbl>
    <w:p w:rsidR="009F2FDF" w:rsidRPr="009F2FDF" w:rsidRDefault="009F2FDF" w:rsidP="009F2FDF">
      <w:pPr>
        <w:jc w:val="both"/>
        <w:rPr>
          <w:rFonts w:ascii="Times New Roman" w:hAnsi="Times New Roman"/>
          <w:b/>
          <w:bCs/>
          <w:i/>
          <w:iCs/>
          <w:spacing w:val="-1"/>
          <w:sz w:val="26"/>
          <w:szCs w:val="26"/>
        </w:rPr>
      </w:pPr>
      <w:r w:rsidRPr="009F2FDF">
        <w:rPr>
          <w:rFonts w:ascii="Times New Roman" w:hAnsi="Times New Roman"/>
          <w:b/>
          <w:bCs/>
          <w:i/>
          <w:iCs/>
          <w:spacing w:val="-1"/>
          <w:sz w:val="26"/>
          <w:szCs w:val="26"/>
        </w:rPr>
        <w:t>Форма проведения учебных аудиторных занятий</w:t>
      </w:r>
    </w:p>
    <w:p w:rsidR="009F2FDF" w:rsidRPr="009F2FDF" w:rsidRDefault="009F2FDF" w:rsidP="009F2FDF">
      <w:pPr>
        <w:pStyle w:val="Style16"/>
        <w:widowControl/>
        <w:tabs>
          <w:tab w:val="left" w:pos="1042"/>
        </w:tabs>
        <w:spacing w:before="5" w:line="276" w:lineRule="auto"/>
        <w:ind w:firstLine="0"/>
        <w:rPr>
          <w:rStyle w:val="FontStyle56"/>
        </w:rPr>
      </w:pPr>
      <w:r w:rsidRPr="009F2FDF">
        <w:rPr>
          <w:spacing w:val="-1"/>
          <w:sz w:val="26"/>
          <w:szCs w:val="26"/>
        </w:rPr>
        <w:t xml:space="preserve">Реализация учебного плана по предмету «Слушание музыки» проводится в </w:t>
      </w:r>
      <w:r w:rsidRPr="009F2FDF">
        <w:rPr>
          <w:rStyle w:val="FontStyle56"/>
        </w:rPr>
        <w:t>форме мелкогрупповых занятий численностью от 4 до 10 человек.</w:t>
      </w:r>
    </w:p>
    <w:p w:rsidR="009F2FDF" w:rsidRPr="009F2FDF" w:rsidRDefault="009F2FDF" w:rsidP="009F2FDF">
      <w:pPr>
        <w:spacing w:after="0"/>
        <w:jc w:val="both"/>
        <w:rPr>
          <w:rFonts w:ascii="Times New Roman" w:hAnsi="Times New Roman"/>
          <w:spacing w:val="-1"/>
          <w:sz w:val="26"/>
          <w:szCs w:val="26"/>
        </w:rPr>
      </w:pPr>
      <w:r w:rsidRPr="009F2FDF">
        <w:rPr>
          <w:rStyle w:val="FontStyle56"/>
        </w:rPr>
        <w:t xml:space="preserve">Для учащихся 1-3 классов занятия по предмету «Слушание музыки» предусмотрены 1 </w:t>
      </w:r>
      <w:r w:rsidRPr="009F2FDF">
        <w:rPr>
          <w:rFonts w:ascii="Times New Roman" w:hAnsi="Times New Roman"/>
          <w:spacing w:val="-1"/>
          <w:sz w:val="26"/>
          <w:szCs w:val="26"/>
        </w:rPr>
        <w:t>раз в неделю по 1 академическому часу (45 минут).</w:t>
      </w:r>
    </w:p>
    <w:p w:rsidR="009F2FDF" w:rsidRPr="009F2FDF" w:rsidRDefault="009F2FDF" w:rsidP="009F2FDF">
      <w:pPr>
        <w:spacing w:after="0"/>
        <w:jc w:val="both"/>
        <w:rPr>
          <w:rFonts w:ascii="Times New Roman" w:hAnsi="Times New Roman"/>
          <w:b/>
          <w:bCs/>
          <w:i/>
          <w:iCs/>
          <w:spacing w:val="-1"/>
          <w:sz w:val="26"/>
          <w:szCs w:val="26"/>
        </w:rPr>
      </w:pPr>
      <w:r w:rsidRPr="009F2FDF">
        <w:rPr>
          <w:rFonts w:ascii="Times New Roman" w:hAnsi="Times New Roman"/>
          <w:b/>
          <w:bCs/>
          <w:i/>
          <w:iCs/>
          <w:spacing w:val="-1"/>
          <w:sz w:val="26"/>
          <w:szCs w:val="26"/>
        </w:rPr>
        <w:t>5. Цель и задачи учебного предмета</w:t>
      </w:r>
    </w:p>
    <w:p w:rsidR="009F2FDF" w:rsidRPr="009F2FDF" w:rsidRDefault="009F2FDF" w:rsidP="009F2FDF">
      <w:pPr>
        <w:spacing w:after="0"/>
        <w:jc w:val="both"/>
        <w:rPr>
          <w:rFonts w:ascii="Times New Roman" w:hAnsi="Times New Roman"/>
          <w:b/>
          <w:bCs/>
          <w:spacing w:val="-1"/>
          <w:sz w:val="26"/>
          <w:szCs w:val="26"/>
        </w:rPr>
      </w:pPr>
      <w:r w:rsidRPr="009F2FDF">
        <w:rPr>
          <w:rFonts w:ascii="Times New Roman" w:hAnsi="Times New Roman"/>
          <w:b/>
          <w:bCs/>
          <w:spacing w:val="-1"/>
          <w:sz w:val="26"/>
          <w:szCs w:val="26"/>
        </w:rPr>
        <w:t>Цель:</w:t>
      </w:r>
    </w:p>
    <w:p w:rsidR="009F2FDF" w:rsidRPr="009F2FDF" w:rsidRDefault="009F2FDF" w:rsidP="00A90E03">
      <w:pPr>
        <w:pStyle w:val="Style16"/>
        <w:widowControl/>
        <w:numPr>
          <w:ilvl w:val="0"/>
          <w:numId w:val="4"/>
        </w:numPr>
        <w:tabs>
          <w:tab w:val="left" w:pos="869"/>
        </w:tabs>
        <w:spacing w:before="5" w:line="276" w:lineRule="auto"/>
        <w:rPr>
          <w:rStyle w:val="FontStyle56"/>
        </w:rPr>
      </w:pPr>
      <w:r w:rsidRPr="009F2FDF">
        <w:rPr>
          <w:rStyle w:val="FontStyle56"/>
        </w:rPr>
        <w:t>воспитание культуры слушания и восприятия музыки на основе формирования представлений о музыке как виде искусства, а также развитие музыкально-творческих способностей, приобретение знаний, умений и навыков в области музыкального искусства.</w:t>
      </w:r>
    </w:p>
    <w:p w:rsidR="009F2FDF" w:rsidRPr="009F2FDF" w:rsidRDefault="009F2FDF" w:rsidP="009F2FDF">
      <w:pPr>
        <w:pStyle w:val="Style3"/>
        <w:widowControl/>
        <w:spacing w:before="10" w:line="276" w:lineRule="auto"/>
        <w:jc w:val="left"/>
        <w:rPr>
          <w:rStyle w:val="FontStyle55"/>
          <w:rFonts w:eastAsia="ヒラギノ角ゴ Pro W3"/>
        </w:rPr>
      </w:pPr>
      <w:r w:rsidRPr="009F2FDF">
        <w:rPr>
          <w:rStyle w:val="FontStyle55"/>
          <w:rFonts w:eastAsia="ヒラギノ角ゴ Pro W3"/>
        </w:rPr>
        <w:t>Задачи:</w:t>
      </w:r>
    </w:p>
    <w:p w:rsidR="009F2FDF" w:rsidRPr="009F2FDF" w:rsidRDefault="009F2FDF" w:rsidP="00A90E03">
      <w:pPr>
        <w:pStyle w:val="Style16"/>
        <w:widowControl/>
        <w:numPr>
          <w:ilvl w:val="0"/>
          <w:numId w:val="4"/>
        </w:numPr>
        <w:tabs>
          <w:tab w:val="left" w:pos="869"/>
        </w:tabs>
        <w:spacing w:line="276" w:lineRule="auto"/>
        <w:ind w:left="715" w:firstLine="0"/>
        <w:jc w:val="left"/>
        <w:rPr>
          <w:rStyle w:val="FontStyle56"/>
        </w:rPr>
      </w:pPr>
      <w:r w:rsidRPr="009F2FDF">
        <w:rPr>
          <w:rStyle w:val="FontStyle56"/>
        </w:rPr>
        <w:t>развитие интереса к классической музыке;</w:t>
      </w:r>
    </w:p>
    <w:p w:rsidR="009F2FDF" w:rsidRPr="009F2FDF" w:rsidRDefault="009F2FDF" w:rsidP="00A90E03">
      <w:pPr>
        <w:pStyle w:val="Style16"/>
        <w:widowControl/>
        <w:numPr>
          <w:ilvl w:val="0"/>
          <w:numId w:val="19"/>
        </w:numPr>
        <w:tabs>
          <w:tab w:val="left" w:pos="917"/>
        </w:tabs>
        <w:spacing w:line="276" w:lineRule="auto"/>
        <w:ind w:firstLine="710"/>
        <w:rPr>
          <w:rStyle w:val="FontStyle56"/>
        </w:rPr>
      </w:pPr>
      <w:r w:rsidRPr="009F2FDF">
        <w:rPr>
          <w:rStyle w:val="FontStyle56"/>
        </w:rPr>
        <w:t>знакомство с широким кругом музыкальных произведений и формирование навыков восприятия образной музыкальной речи;</w:t>
      </w:r>
    </w:p>
    <w:p w:rsidR="009F2FDF" w:rsidRPr="009F2FDF" w:rsidRDefault="009F2FDF" w:rsidP="009F2FDF">
      <w:pPr>
        <w:pStyle w:val="Style16"/>
        <w:widowControl/>
        <w:tabs>
          <w:tab w:val="left" w:pos="1042"/>
        </w:tabs>
        <w:spacing w:before="5" w:line="276" w:lineRule="auto"/>
        <w:ind w:firstLine="706"/>
        <w:rPr>
          <w:rStyle w:val="FontStyle56"/>
        </w:rPr>
      </w:pPr>
      <w:r w:rsidRPr="009F2FDF">
        <w:rPr>
          <w:rStyle w:val="FontStyle56"/>
        </w:rPr>
        <w:t>-</w:t>
      </w:r>
      <w:r w:rsidRPr="009F2FDF">
        <w:rPr>
          <w:rStyle w:val="FontStyle56"/>
        </w:rPr>
        <w:tab/>
        <w:t>воспитание эмоционального и интеллектуального отклика в процессе слушания;</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t>приобретение необходимых каче</w:t>
      </w:r>
      <w:proofErr w:type="gramStart"/>
      <w:r w:rsidRPr="009F2FDF">
        <w:rPr>
          <w:rStyle w:val="FontStyle56"/>
        </w:rPr>
        <w:t>ств сл</w:t>
      </w:r>
      <w:proofErr w:type="gramEnd"/>
      <w:r w:rsidRPr="009F2FDF">
        <w:rPr>
          <w:rStyle w:val="FontStyle56"/>
        </w:rPr>
        <w:t>ухового внимания, умений следить за движением музыкальной мысли и развитием интонаций;</w:t>
      </w:r>
    </w:p>
    <w:p w:rsidR="009F2FDF" w:rsidRPr="009F2FDF" w:rsidRDefault="009F2FDF" w:rsidP="00A90E03">
      <w:pPr>
        <w:pStyle w:val="Style16"/>
        <w:widowControl/>
        <w:numPr>
          <w:ilvl w:val="0"/>
          <w:numId w:val="5"/>
        </w:numPr>
        <w:tabs>
          <w:tab w:val="left" w:pos="874"/>
        </w:tabs>
        <w:spacing w:line="276" w:lineRule="auto"/>
        <w:rPr>
          <w:rStyle w:val="FontStyle56"/>
        </w:rPr>
      </w:pPr>
      <w:r w:rsidRPr="009F2FDF">
        <w:rPr>
          <w:rStyle w:val="FontStyle56"/>
        </w:rPr>
        <w:lastRenderedPageBreak/>
        <w:t>осознание и усвоение некоторых понятий и представлений о музыкальных явлениях и средствах выразительности;</w:t>
      </w:r>
    </w:p>
    <w:p w:rsidR="009F2FDF" w:rsidRPr="009F2FDF" w:rsidRDefault="009F2FDF" w:rsidP="00A90E03">
      <w:pPr>
        <w:pStyle w:val="Style16"/>
        <w:widowControl/>
        <w:numPr>
          <w:ilvl w:val="0"/>
          <w:numId w:val="5"/>
        </w:numPr>
        <w:tabs>
          <w:tab w:val="left" w:pos="874"/>
        </w:tabs>
        <w:spacing w:before="5" w:line="276" w:lineRule="auto"/>
        <w:ind w:right="10"/>
        <w:rPr>
          <w:rStyle w:val="FontStyle56"/>
        </w:rPr>
      </w:pPr>
      <w:r w:rsidRPr="009F2FDF">
        <w:rPr>
          <w:rStyle w:val="FontStyle56"/>
        </w:rPr>
        <w:t>накопление слухового опыта, определенного круга интонаций и развитие музыкального мышления;</w:t>
      </w:r>
    </w:p>
    <w:p w:rsidR="009F2FDF" w:rsidRPr="009F2FDF" w:rsidRDefault="009F2FDF" w:rsidP="00A90E03">
      <w:pPr>
        <w:pStyle w:val="Style16"/>
        <w:widowControl/>
        <w:numPr>
          <w:ilvl w:val="0"/>
          <w:numId w:val="5"/>
        </w:numPr>
        <w:tabs>
          <w:tab w:val="left" w:pos="874"/>
        </w:tabs>
        <w:spacing w:before="5" w:line="276" w:lineRule="auto"/>
        <w:rPr>
          <w:rStyle w:val="FontStyle56"/>
        </w:rPr>
      </w:pPr>
      <w:r w:rsidRPr="009F2FDF">
        <w:rPr>
          <w:rStyle w:val="FontStyle56"/>
        </w:rPr>
        <w:t>развитие одного из важных эстетических чувств - синестезии (особой способности человека к межсенсорному восприятию);</w:t>
      </w:r>
    </w:p>
    <w:p w:rsidR="009F2FDF" w:rsidRPr="009F2FDF" w:rsidRDefault="009F2FDF" w:rsidP="00A90E03">
      <w:pPr>
        <w:pStyle w:val="Style16"/>
        <w:widowControl/>
        <w:numPr>
          <w:ilvl w:val="0"/>
          <w:numId w:val="5"/>
        </w:numPr>
        <w:tabs>
          <w:tab w:val="left" w:pos="874"/>
        </w:tabs>
        <w:spacing w:line="276" w:lineRule="auto"/>
        <w:ind w:left="715" w:firstLine="0"/>
        <w:jc w:val="left"/>
        <w:rPr>
          <w:rStyle w:val="FontStyle56"/>
        </w:rPr>
      </w:pPr>
      <w:r w:rsidRPr="009F2FDF">
        <w:rPr>
          <w:rStyle w:val="FontStyle56"/>
        </w:rPr>
        <w:t>развитие ассоциативно-образного мышления;</w:t>
      </w:r>
    </w:p>
    <w:p w:rsidR="009F2FDF" w:rsidRPr="009F2FDF" w:rsidRDefault="009F2FDF" w:rsidP="00A90E03">
      <w:pPr>
        <w:pStyle w:val="Style16"/>
        <w:widowControl/>
        <w:numPr>
          <w:ilvl w:val="0"/>
          <w:numId w:val="5"/>
        </w:numPr>
        <w:tabs>
          <w:tab w:val="left" w:pos="874"/>
        </w:tabs>
        <w:spacing w:line="276" w:lineRule="auto"/>
        <w:ind w:left="715" w:firstLine="0"/>
        <w:jc w:val="left"/>
        <w:rPr>
          <w:rStyle w:val="FontStyle56"/>
        </w:rPr>
      </w:pPr>
      <w:r w:rsidRPr="009F2FDF">
        <w:rPr>
          <w:rStyle w:val="FontStyle56"/>
        </w:rPr>
        <w:t>усвоение специальной терминологии.</w:t>
      </w:r>
    </w:p>
    <w:p w:rsidR="009F2FDF" w:rsidRPr="009F2FDF" w:rsidRDefault="009F2FDF" w:rsidP="009F2FDF">
      <w:pPr>
        <w:pStyle w:val="Style15"/>
        <w:widowControl/>
        <w:spacing w:before="5" w:line="276" w:lineRule="auto"/>
        <w:ind w:firstLine="0"/>
        <w:rPr>
          <w:rStyle w:val="FontStyle56"/>
        </w:rPr>
      </w:pPr>
      <w:r w:rsidRPr="009F2FDF">
        <w:rPr>
          <w:rStyle w:val="FontStyle56"/>
        </w:rPr>
        <w:t>С целью активизации слухового восприятия в ходе слушания используются особые методы слуховой работы - игровое и графическое моделирование. Дети постигают содержание музыки в разных формах музыкально-творческой деятельности.</w:t>
      </w:r>
    </w:p>
    <w:p w:rsidR="009F2FDF" w:rsidRPr="009F2FDF" w:rsidRDefault="009F2FDF" w:rsidP="009F2FDF">
      <w:pPr>
        <w:spacing w:after="0"/>
        <w:jc w:val="both"/>
        <w:rPr>
          <w:rStyle w:val="FontStyle56"/>
        </w:rPr>
      </w:pPr>
      <w:r w:rsidRPr="009F2FDF">
        <w:rPr>
          <w:rStyle w:val="FontStyle56"/>
        </w:rPr>
        <w:t>Результат освоения программы «Слушание музыки»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w:t>
      </w:r>
    </w:p>
    <w:p w:rsidR="009F2FDF" w:rsidRPr="009F2FDF" w:rsidRDefault="009F2FDF" w:rsidP="009F2FDF">
      <w:pPr>
        <w:spacing w:after="0"/>
        <w:jc w:val="both"/>
        <w:rPr>
          <w:rStyle w:val="FontStyle56"/>
          <w:b/>
          <w:bCs/>
          <w:i/>
          <w:iCs/>
        </w:rPr>
      </w:pPr>
      <w:r w:rsidRPr="009F2FDF">
        <w:rPr>
          <w:rStyle w:val="FontStyle56"/>
          <w:b/>
          <w:bCs/>
          <w:i/>
          <w:iCs/>
        </w:rPr>
        <w:t>Обоснование структуры программы учебного предмета</w:t>
      </w:r>
    </w:p>
    <w:p w:rsidR="009F2FDF" w:rsidRPr="009F2FDF" w:rsidRDefault="009F2FDF" w:rsidP="009F2FDF">
      <w:pPr>
        <w:spacing w:after="0"/>
        <w:jc w:val="both"/>
        <w:rPr>
          <w:rStyle w:val="FontStyle56"/>
        </w:rPr>
      </w:pPr>
      <w:r w:rsidRPr="009F2FDF">
        <w:rPr>
          <w:rStyle w:val="FontStyle56"/>
        </w:rPr>
        <w:t xml:space="preserve">Обоснованием структуры программы являются </w:t>
      </w:r>
      <w:r w:rsidRPr="009F2FDF">
        <w:rPr>
          <w:rFonts w:ascii="Times New Roman" w:hAnsi="Times New Roman"/>
          <w:spacing w:val="-1"/>
          <w:sz w:val="26"/>
          <w:szCs w:val="26"/>
        </w:rPr>
        <w:t>федеральные государственные</w:t>
      </w:r>
      <w:r w:rsidRPr="009F2FDF">
        <w:rPr>
          <w:rFonts w:ascii="Times New Roman" w:hAnsi="Times New Roman"/>
          <w:spacing w:val="3"/>
          <w:sz w:val="26"/>
          <w:szCs w:val="26"/>
        </w:rPr>
        <w:t xml:space="preserve"> требования, отражающие все </w:t>
      </w:r>
      <w:r w:rsidRPr="009F2FDF">
        <w:rPr>
          <w:rFonts w:ascii="Times New Roman" w:hAnsi="Times New Roman"/>
          <w:sz w:val="26"/>
          <w:szCs w:val="26"/>
        </w:rPr>
        <w:t xml:space="preserve">аспекты работы преподавателя с учащимися. </w:t>
      </w:r>
    </w:p>
    <w:p w:rsidR="009F2FDF" w:rsidRPr="009F2FDF" w:rsidRDefault="009F2FDF" w:rsidP="009F2FDF">
      <w:pPr>
        <w:pStyle w:val="Style15"/>
        <w:widowControl/>
        <w:spacing w:before="5" w:line="276" w:lineRule="auto"/>
        <w:ind w:firstLine="0"/>
        <w:rPr>
          <w:rStyle w:val="FontStyle56"/>
        </w:rPr>
      </w:pPr>
      <w:r w:rsidRPr="009F2FDF">
        <w:rPr>
          <w:rStyle w:val="FontStyle56"/>
        </w:rPr>
        <w:t>Программа содержит следующие разделы:</w:t>
      </w:r>
    </w:p>
    <w:p w:rsidR="009F2FDF" w:rsidRPr="009F2FDF" w:rsidRDefault="009F2FDF" w:rsidP="00A90E03">
      <w:pPr>
        <w:pStyle w:val="Style31"/>
        <w:widowControl/>
        <w:numPr>
          <w:ilvl w:val="0"/>
          <w:numId w:val="20"/>
        </w:numPr>
        <w:tabs>
          <w:tab w:val="left" w:pos="994"/>
        </w:tabs>
        <w:spacing w:before="29" w:line="276" w:lineRule="auto"/>
        <w:ind w:left="706"/>
        <w:jc w:val="both"/>
        <w:rPr>
          <w:rStyle w:val="FontStyle56"/>
        </w:rPr>
      </w:pPr>
      <w:r w:rsidRPr="009F2FDF">
        <w:rPr>
          <w:rStyle w:val="FontStyle56"/>
        </w:rPr>
        <w:t xml:space="preserve">сведения о затратах учебного времени, предусмотренного на освоение    </w:t>
      </w:r>
    </w:p>
    <w:p w:rsidR="009F2FDF" w:rsidRPr="009F2FDF" w:rsidRDefault="009F2FDF" w:rsidP="009F2FDF">
      <w:pPr>
        <w:pStyle w:val="Style31"/>
        <w:widowControl/>
        <w:tabs>
          <w:tab w:val="left" w:pos="994"/>
        </w:tabs>
        <w:spacing w:before="29" w:line="276" w:lineRule="auto"/>
        <w:ind w:left="706"/>
        <w:jc w:val="both"/>
        <w:rPr>
          <w:rStyle w:val="FontStyle56"/>
        </w:rPr>
      </w:pPr>
      <w:r w:rsidRPr="009F2FDF">
        <w:rPr>
          <w:rStyle w:val="FontStyle56"/>
        </w:rPr>
        <w:t xml:space="preserve">    учебного предмета;</w:t>
      </w:r>
    </w:p>
    <w:p w:rsidR="009F2FDF" w:rsidRPr="009F2FDF" w:rsidRDefault="009F2FDF" w:rsidP="00A90E03">
      <w:pPr>
        <w:pStyle w:val="Style31"/>
        <w:widowControl/>
        <w:numPr>
          <w:ilvl w:val="0"/>
          <w:numId w:val="20"/>
        </w:numPr>
        <w:tabs>
          <w:tab w:val="left" w:pos="994"/>
        </w:tabs>
        <w:spacing w:before="5" w:line="276" w:lineRule="auto"/>
        <w:ind w:left="706"/>
        <w:jc w:val="both"/>
        <w:rPr>
          <w:rStyle w:val="FontStyle56"/>
        </w:rPr>
      </w:pPr>
      <w:r w:rsidRPr="009F2FDF">
        <w:rPr>
          <w:rStyle w:val="FontStyle56"/>
        </w:rPr>
        <w:t>распределение учебного материала по годам обучения;</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описание дидактических единиц учебного предмета;</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 xml:space="preserve">требования к уровню подготовки </w:t>
      </w:r>
      <w:proofErr w:type="gramStart"/>
      <w:r w:rsidRPr="009F2FDF">
        <w:rPr>
          <w:rStyle w:val="FontStyle56"/>
        </w:rPr>
        <w:t>обучающихся</w:t>
      </w:r>
      <w:proofErr w:type="gramEnd"/>
      <w:r w:rsidRPr="009F2FDF">
        <w:rPr>
          <w:rStyle w:val="FontStyle56"/>
        </w:rPr>
        <w:t>;</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формы и методы контроля, система оценок;</w:t>
      </w:r>
    </w:p>
    <w:p w:rsidR="009F2FDF" w:rsidRPr="009F2FDF" w:rsidRDefault="009F2FDF" w:rsidP="00A90E03">
      <w:pPr>
        <w:pStyle w:val="Style31"/>
        <w:widowControl/>
        <w:numPr>
          <w:ilvl w:val="0"/>
          <w:numId w:val="20"/>
        </w:numPr>
        <w:tabs>
          <w:tab w:val="left" w:pos="994"/>
        </w:tabs>
        <w:spacing w:line="276" w:lineRule="auto"/>
        <w:ind w:left="706"/>
        <w:jc w:val="both"/>
        <w:rPr>
          <w:rStyle w:val="FontStyle56"/>
        </w:rPr>
      </w:pPr>
      <w:r w:rsidRPr="009F2FDF">
        <w:rPr>
          <w:rStyle w:val="FontStyle56"/>
        </w:rPr>
        <w:t>методическое обеспечение учебного процесса.</w:t>
      </w:r>
    </w:p>
    <w:p w:rsidR="009F2FDF" w:rsidRPr="009F2FDF" w:rsidRDefault="009F2FDF" w:rsidP="009F2FDF">
      <w:pPr>
        <w:pStyle w:val="Style15"/>
        <w:widowControl/>
        <w:spacing w:line="276" w:lineRule="auto"/>
        <w:ind w:firstLine="0"/>
        <w:rPr>
          <w:rStyle w:val="FontStyle56"/>
        </w:rPr>
      </w:pPr>
      <w:r w:rsidRPr="009F2FDF">
        <w:rPr>
          <w:rStyle w:val="FontStyle56"/>
        </w:rPr>
        <w:t>В соответствии с данными направлениями строится основной раздел программы «Содержание учебного предмета».</w:t>
      </w:r>
    </w:p>
    <w:p w:rsidR="009F2FDF" w:rsidRPr="009F2FDF" w:rsidRDefault="009F2FDF" w:rsidP="009F2FDF">
      <w:pPr>
        <w:pStyle w:val="Style15"/>
        <w:widowControl/>
        <w:spacing w:line="276" w:lineRule="auto"/>
        <w:ind w:firstLine="0"/>
        <w:rPr>
          <w:rStyle w:val="FontStyle55"/>
          <w:b w:val="0"/>
          <w:bCs w:val="0"/>
        </w:rPr>
      </w:pPr>
      <w:r w:rsidRPr="009F2FDF">
        <w:rPr>
          <w:rStyle w:val="FontStyle56"/>
        </w:rPr>
        <w:t>Программа обучения построена таким образом, что каждый год имеет единую стержневую тему, вокруг нее объединяются остальные разделы содержания, постепенно укрупняется масштаб изучения, нарастает сложность поставленных задач (концентрический метод).</w:t>
      </w:r>
    </w:p>
    <w:p w:rsidR="009F2FDF" w:rsidRPr="009F2FDF" w:rsidRDefault="009F2FDF" w:rsidP="009F2FDF">
      <w:pPr>
        <w:pStyle w:val="Style15"/>
        <w:widowControl/>
        <w:spacing w:before="5" w:line="276" w:lineRule="auto"/>
        <w:ind w:right="19" w:firstLine="715"/>
        <w:rPr>
          <w:rStyle w:val="FontStyle56"/>
        </w:rPr>
      </w:pPr>
      <w:r w:rsidRPr="009F2FDF">
        <w:rPr>
          <w:rStyle w:val="FontStyle55"/>
        </w:rPr>
        <w:t xml:space="preserve">Первый год </w:t>
      </w:r>
      <w:r w:rsidRPr="009F2FDF">
        <w:rPr>
          <w:rStyle w:val="FontStyle56"/>
        </w:rPr>
        <w:t>обучения посвящен способам показа тематического материала и тому, как влияют на характер музыки лад, темп, ритм, фактура. Речь идет о том, как понимать интонацию и слышать музыкально-звуковое пространство во всем его красочном многообразии.</w:t>
      </w:r>
    </w:p>
    <w:p w:rsidR="009F2FDF" w:rsidRPr="009F2FDF" w:rsidRDefault="009F2FDF" w:rsidP="009F2FDF">
      <w:pPr>
        <w:pStyle w:val="Style15"/>
        <w:widowControl/>
        <w:spacing w:before="5" w:line="276" w:lineRule="auto"/>
        <w:ind w:firstLine="715"/>
        <w:rPr>
          <w:rStyle w:val="FontStyle56"/>
        </w:rPr>
      </w:pPr>
      <w:r w:rsidRPr="009F2FDF">
        <w:rPr>
          <w:rStyle w:val="FontStyle55"/>
        </w:rPr>
        <w:t xml:space="preserve">Второй год </w:t>
      </w:r>
      <w:r w:rsidRPr="009F2FDF">
        <w:rPr>
          <w:rStyle w:val="FontStyle56"/>
        </w:rPr>
        <w:t>обучения посвящен изучению способов музыкального развития, вопросам восприятия музыки как музыкальной речи (музыкальный синтаксис, развитие музыкальной фабулы), а также тому, как в процессе этого развития раскрывается образное содержание произведения.</w:t>
      </w:r>
    </w:p>
    <w:p w:rsidR="009F2FDF" w:rsidRPr="009F2FDF" w:rsidRDefault="009F2FDF" w:rsidP="009F2FDF">
      <w:pPr>
        <w:pStyle w:val="Style15"/>
        <w:widowControl/>
        <w:spacing w:line="276" w:lineRule="auto"/>
        <w:ind w:firstLine="710"/>
        <w:rPr>
          <w:rStyle w:val="FontStyle56"/>
        </w:rPr>
      </w:pPr>
      <w:r w:rsidRPr="009F2FDF">
        <w:rPr>
          <w:rStyle w:val="FontStyle55"/>
        </w:rPr>
        <w:t xml:space="preserve">На третьем году </w:t>
      </w:r>
      <w:r w:rsidRPr="009F2FDF">
        <w:rPr>
          <w:rStyle w:val="FontStyle56"/>
        </w:rPr>
        <w:t>обучения решается задача восприятия художественного целого.</w:t>
      </w:r>
    </w:p>
    <w:p w:rsidR="009F2FDF" w:rsidRPr="009F2FDF" w:rsidRDefault="009F2FDF" w:rsidP="009F2FDF">
      <w:pPr>
        <w:spacing w:after="0"/>
        <w:jc w:val="both"/>
        <w:rPr>
          <w:rStyle w:val="FontStyle56"/>
        </w:rPr>
      </w:pPr>
      <w:r w:rsidRPr="009F2FDF">
        <w:rPr>
          <w:rStyle w:val="FontStyle56"/>
        </w:rPr>
        <w:lastRenderedPageBreak/>
        <w:t>Учащиеся приобретают первое представление о музыкальных жанрах и простых формах, постепенно осознают жанр как особый тип изложения, а форму - как результат развития интонаций. Это помогает восприятию художественного целого.</w:t>
      </w:r>
    </w:p>
    <w:p w:rsidR="009F2FDF" w:rsidRPr="009F2FDF" w:rsidRDefault="009F2FDF" w:rsidP="009F2FDF">
      <w:pPr>
        <w:spacing w:after="0"/>
        <w:jc w:val="both"/>
        <w:rPr>
          <w:rStyle w:val="FontStyle56"/>
          <w:b/>
          <w:bCs/>
          <w:i/>
          <w:iCs/>
        </w:rPr>
      </w:pPr>
      <w:r w:rsidRPr="009F2FDF">
        <w:rPr>
          <w:rStyle w:val="FontStyle56"/>
          <w:b/>
          <w:bCs/>
          <w:i/>
          <w:iCs/>
        </w:rPr>
        <w:t>Методы обучения</w:t>
      </w:r>
    </w:p>
    <w:p w:rsidR="009F2FDF" w:rsidRPr="009F2FDF" w:rsidRDefault="009F2FDF" w:rsidP="009F2FDF">
      <w:pPr>
        <w:spacing w:after="0"/>
        <w:ind w:firstLine="708"/>
        <w:jc w:val="both"/>
        <w:rPr>
          <w:rStyle w:val="FontStyle56"/>
        </w:rPr>
      </w:pPr>
      <w:r w:rsidRPr="009F2FDF">
        <w:rPr>
          <w:rStyle w:val="FontStyle56"/>
        </w:rPr>
        <w:t>Для достижения поставленной цели и реализации задач предмета используются следующие методы обучения:</w:t>
      </w:r>
    </w:p>
    <w:p w:rsidR="009F2FDF" w:rsidRPr="009F2FDF" w:rsidRDefault="009F2FDF" w:rsidP="00A90E03">
      <w:pPr>
        <w:pStyle w:val="Style16"/>
        <w:widowControl/>
        <w:numPr>
          <w:ilvl w:val="0"/>
          <w:numId w:val="21"/>
        </w:numPr>
        <w:tabs>
          <w:tab w:val="left" w:pos="970"/>
        </w:tabs>
        <w:spacing w:line="276" w:lineRule="auto"/>
        <w:ind w:firstLine="710"/>
        <w:rPr>
          <w:rStyle w:val="FontStyle56"/>
        </w:rPr>
      </w:pPr>
      <w:r w:rsidRPr="009F2FDF">
        <w:rPr>
          <w:rStyle w:val="FontStyle56"/>
        </w:rPr>
        <w:t>объяснительно-иллюстративные (объяснение материала происходит в ходе знакомства с конкретным музыкальным примером);</w:t>
      </w:r>
    </w:p>
    <w:p w:rsidR="009F2FDF" w:rsidRPr="009F2FDF" w:rsidRDefault="009F2FDF" w:rsidP="00A90E03">
      <w:pPr>
        <w:pStyle w:val="Style16"/>
        <w:widowControl/>
        <w:numPr>
          <w:ilvl w:val="0"/>
          <w:numId w:val="21"/>
        </w:numPr>
        <w:tabs>
          <w:tab w:val="left" w:pos="970"/>
        </w:tabs>
        <w:spacing w:before="5" w:line="276" w:lineRule="auto"/>
        <w:ind w:firstLine="710"/>
        <w:rPr>
          <w:rStyle w:val="FontStyle56"/>
        </w:rPr>
      </w:pPr>
      <w:r w:rsidRPr="009F2FDF">
        <w:rPr>
          <w:rStyle w:val="FontStyle56"/>
        </w:rPr>
        <w:t>поисково-творческие (творческие задания, участие детей в обсуждении, беседах);</w:t>
      </w:r>
    </w:p>
    <w:p w:rsidR="009F2FDF" w:rsidRPr="009F2FDF" w:rsidRDefault="009F2FDF" w:rsidP="00A90E03">
      <w:pPr>
        <w:pStyle w:val="Style16"/>
        <w:widowControl/>
        <w:numPr>
          <w:ilvl w:val="0"/>
          <w:numId w:val="22"/>
        </w:numPr>
        <w:tabs>
          <w:tab w:val="left" w:pos="878"/>
        </w:tabs>
        <w:spacing w:before="5" w:line="276" w:lineRule="auto"/>
        <w:ind w:firstLine="0"/>
        <w:jc w:val="left"/>
        <w:rPr>
          <w:rStyle w:val="FontStyle56"/>
        </w:rPr>
      </w:pPr>
      <w:r w:rsidRPr="009F2FDF">
        <w:rPr>
          <w:rStyle w:val="FontStyle56"/>
        </w:rPr>
        <w:t>игровые (разнообразные формы игрового моделирования);</w:t>
      </w:r>
    </w:p>
    <w:p w:rsidR="009F2FDF" w:rsidRPr="009F2FDF" w:rsidRDefault="009F2FDF" w:rsidP="009F2FDF">
      <w:pPr>
        <w:ind w:firstLine="708"/>
        <w:jc w:val="both"/>
        <w:rPr>
          <w:rStyle w:val="FontStyle56"/>
        </w:rPr>
      </w:pPr>
      <w:proofErr w:type="gramStart"/>
      <w:r w:rsidRPr="009F2FDF">
        <w:rPr>
          <w:rStyle w:val="FontStyle56"/>
        </w:rPr>
        <w:t>- практические: совместное посещение с учащимися концертов с предварительной и обобщающей беседами  (о правилах поведения в концертном зале, прослушанных музыкальных произведениях и т.п.).</w:t>
      </w:r>
      <w:proofErr w:type="gramEnd"/>
    </w:p>
    <w:p w:rsidR="009F2FDF" w:rsidRPr="00A047CA" w:rsidRDefault="009F2FDF" w:rsidP="00A047CA">
      <w:pPr>
        <w:spacing w:after="0"/>
        <w:jc w:val="both"/>
        <w:rPr>
          <w:rStyle w:val="FontStyle56"/>
          <w:bCs/>
          <w:i/>
        </w:rPr>
      </w:pPr>
      <w:r w:rsidRPr="00A047CA">
        <w:rPr>
          <w:rStyle w:val="FontStyle56"/>
          <w:bCs/>
          <w:i/>
        </w:rPr>
        <w:t>Описание материально-технических условий реализации учебного предмета</w:t>
      </w:r>
    </w:p>
    <w:p w:rsidR="009F2FDF" w:rsidRPr="009F2FDF" w:rsidRDefault="009F2FDF" w:rsidP="00A047CA">
      <w:pPr>
        <w:pStyle w:val="Style15"/>
        <w:widowControl/>
        <w:spacing w:line="276" w:lineRule="auto"/>
        <w:ind w:firstLine="0"/>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9F2FDF" w:rsidRPr="009F2FDF" w:rsidRDefault="009F2FDF" w:rsidP="009F2FDF">
      <w:pPr>
        <w:pStyle w:val="Style15"/>
        <w:widowControl/>
        <w:spacing w:line="276" w:lineRule="auto"/>
        <w:ind w:firstLine="686"/>
        <w:rPr>
          <w:rStyle w:val="FontStyle56"/>
        </w:rPr>
      </w:pPr>
      <w:proofErr w:type="gramStart"/>
      <w:r w:rsidRPr="009F2FDF">
        <w:rPr>
          <w:rStyle w:val="FontStyle56"/>
        </w:rPr>
        <w:t xml:space="preserve">Учебные аудитории, предназначенные для реализации учебного предмета «Слушание музыки», оснащаются </w:t>
      </w:r>
      <w:r w:rsidRPr="009F2FDF">
        <w:rPr>
          <w:sz w:val="26"/>
          <w:szCs w:val="26"/>
        </w:rPr>
        <w:t xml:space="preserve">музыкальным инструментом (фортепиано), </w:t>
      </w:r>
      <w:r w:rsidRPr="009F2FDF">
        <w:rPr>
          <w:rStyle w:val="FontStyle56"/>
        </w:rPr>
        <w:t>звукотехническим оборудованием, учебной мебелью (досками, столами, стульями, стеллажами, шкафами) и оформляются наглядными пособиями.</w:t>
      </w:r>
      <w:proofErr w:type="gramEnd"/>
    </w:p>
    <w:p w:rsidR="009F2FDF" w:rsidRPr="009F2FDF" w:rsidRDefault="009F2FDF" w:rsidP="009F2FDF">
      <w:pPr>
        <w:pStyle w:val="Style15"/>
        <w:widowControl/>
        <w:spacing w:line="276" w:lineRule="auto"/>
        <w:ind w:firstLine="691"/>
        <w:rPr>
          <w:rStyle w:val="FontStyle56"/>
        </w:rPr>
      </w:pPr>
      <w:r w:rsidRPr="009F2FDF">
        <w:rPr>
          <w:rStyle w:val="FontStyle56"/>
        </w:rPr>
        <w:t>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w:t>
      </w:r>
    </w:p>
    <w:p w:rsidR="009F2FDF" w:rsidRPr="009F2FDF" w:rsidRDefault="009F2FDF" w:rsidP="009F2FDF">
      <w:pPr>
        <w:pStyle w:val="Style15"/>
        <w:widowControl/>
        <w:spacing w:before="5" w:line="276" w:lineRule="auto"/>
        <w:ind w:left="706" w:firstLine="0"/>
        <w:jc w:val="left"/>
        <w:rPr>
          <w:rStyle w:val="FontStyle56"/>
        </w:rPr>
      </w:pPr>
      <w:r w:rsidRPr="009F2FDF">
        <w:rPr>
          <w:rStyle w:val="FontStyle56"/>
        </w:rPr>
        <w:t>Помещения должны быть со звукоизоляцией и своевременно ремонтироваться.</w:t>
      </w:r>
    </w:p>
    <w:p w:rsidR="009F2FDF" w:rsidRPr="009F2FDF" w:rsidRDefault="009F2FDF" w:rsidP="009F2FDF">
      <w:pPr>
        <w:pStyle w:val="Style3"/>
        <w:widowControl/>
        <w:spacing w:line="276" w:lineRule="auto"/>
        <w:ind w:left="3000"/>
        <w:jc w:val="both"/>
        <w:rPr>
          <w:rStyle w:val="FontStyle55"/>
          <w:rFonts w:eastAsia="ヒラギノ角ゴ Pro W3"/>
          <w:lang w:eastAsia="en-US"/>
        </w:rPr>
      </w:pPr>
      <w:r w:rsidRPr="009F2FDF">
        <w:rPr>
          <w:rStyle w:val="FontStyle55"/>
          <w:rFonts w:eastAsia="ヒラギノ角ゴ Pro W3"/>
          <w:lang w:eastAsia="en-US"/>
        </w:rPr>
        <w:t xml:space="preserve"> УЧЕБНО-ТЕМАТИЧЕСКИЙ ПЛАН</w:t>
      </w:r>
    </w:p>
    <w:p w:rsidR="009F2FDF" w:rsidRPr="009F2FDF" w:rsidRDefault="009F2FDF" w:rsidP="00C96526">
      <w:pPr>
        <w:jc w:val="both"/>
        <w:rPr>
          <w:rStyle w:val="FontStyle56"/>
        </w:rPr>
      </w:pPr>
      <w:r w:rsidRPr="009F2FDF">
        <w:rPr>
          <w:rStyle w:val="FontStyle56"/>
        </w:rPr>
        <w:t>Учебно-тематический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w:t>
      </w:r>
    </w:p>
    <w:p w:rsidR="009F2FDF" w:rsidRPr="009F2FDF" w:rsidRDefault="009F2FDF" w:rsidP="009F2FDF">
      <w:pPr>
        <w:ind w:firstLine="708"/>
        <w:jc w:val="center"/>
        <w:rPr>
          <w:rStyle w:val="FontStyle56"/>
          <w:b/>
          <w:bCs/>
          <w:i/>
          <w:u w:val="single"/>
        </w:rPr>
      </w:pPr>
      <w:r w:rsidRPr="009F2FDF">
        <w:rPr>
          <w:rStyle w:val="FontStyle56"/>
          <w:b/>
          <w:bCs/>
          <w:i/>
          <w:u w:val="single"/>
        </w:rPr>
        <w:t>Первый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8"/>
        <w:gridCol w:w="7232"/>
        <w:gridCol w:w="1342"/>
      </w:tblGrid>
      <w:tr w:rsidR="009F2FDF" w:rsidRPr="009F2FDF" w:rsidTr="009F2FDF">
        <w:trPr>
          <w:trHeight w:val="612"/>
        </w:trPr>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7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Характеристика музыкального звука. Колокольный звон, колокольные созвучия в музыке разных композиторов. Состояние внутренней тишины. Высота звука, длительность, окраска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Метроритм. Тембровое своеобразие музыки.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часы, «шаги» музыкальных героев. Элементы звукоизобразительности.</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Пластика танцевальных движений (полька, вальс, гавот, </w:t>
            </w:r>
            <w:r w:rsidRPr="009F2FDF">
              <w:rPr>
                <w:rStyle w:val="FontStyle56"/>
              </w:rPr>
              <w:lastRenderedPageBreak/>
              <w:t>менуэт)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 xml:space="preserve">3.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Мелодический рисунок, его выразительные свойства, фразировка. Разные типы мелодического движения. </w:t>
            </w:r>
          </w:p>
          <w:p w:rsidR="009F2FDF" w:rsidRPr="009F2FDF" w:rsidRDefault="009F2FDF" w:rsidP="009F2FDF">
            <w:pPr>
              <w:pStyle w:val="Style15"/>
              <w:widowControl/>
              <w:spacing w:line="276" w:lineRule="auto"/>
              <w:ind w:firstLine="0"/>
              <w:rPr>
                <w:rStyle w:val="FontStyle56"/>
              </w:rPr>
            </w:pPr>
            <w:r w:rsidRPr="009F2FDF">
              <w:rPr>
                <w:rStyle w:val="FontStyle56"/>
              </w:rPr>
              <w:t>Кантилена, скерцо, речитатив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Сказочные сюжеты в музыке. Первое знакомство с балетом. Пантомима. Дивертисмент</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Интонация в музыке как совокупность всех элементов музыкального языка. Разные типы интонации в музыке и речи. Связь музыкальной интонации с первичным жанром (пение, речь, движение, звукоизобразительность, сигнал).</w:t>
            </w:r>
          </w:p>
          <w:p w:rsidR="009F2FDF" w:rsidRPr="009F2FDF" w:rsidRDefault="009F2FDF" w:rsidP="009F2FDF">
            <w:pPr>
              <w:pStyle w:val="Style15"/>
              <w:widowControl/>
              <w:spacing w:line="276" w:lineRule="auto"/>
              <w:ind w:firstLine="0"/>
              <w:rPr>
                <w:rStyle w:val="FontStyle56"/>
              </w:rPr>
            </w:pPr>
            <w:r w:rsidRPr="009F2FDF">
              <w:rPr>
                <w:rStyle w:val="FontStyle56"/>
              </w:rPr>
              <w:t>Освоение песенок-моделей, отражающих выразительный смысл музыкальных интонаций. Первое знакомство с оперой</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Музыкально-звуковое пространство.</w:t>
            </w:r>
          </w:p>
          <w:p w:rsidR="009F2FDF" w:rsidRPr="009F2FDF" w:rsidRDefault="009F2FDF" w:rsidP="009F2FDF">
            <w:pPr>
              <w:pStyle w:val="Style15"/>
              <w:widowControl/>
              <w:spacing w:line="276" w:lineRule="auto"/>
              <w:ind w:firstLine="0"/>
              <w:rPr>
                <w:rStyle w:val="FontStyle56"/>
              </w:rPr>
            </w:pPr>
            <w:r w:rsidRPr="009F2FDF">
              <w:rPr>
                <w:rStyle w:val="FontStyle56"/>
              </w:rPr>
              <w:t>Фактура, тембр, ладогармонические краски. Характеристика фактуры с точки зрения плотности, прозрачности, многослойности звучания.</w:t>
            </w:r>
          </w:p>
          <w:p w:rsidR="009F2FDF" w:rsidRPr="009F2FDF" w:rsidRDefault="009F2FDF" w:rsidP="009F2FDF">
            <w:pPr>
              <w:pStyle w:val="Style15"/>
              <w:widowControl/>
              <w:spacing w:line="276" w:lineRule="auto"/>
              <w:ind w:firstLine="0"/>
              <w:rPr>
                <w:rStyle w:val="FontStyle56"/>
              </w:rPr>
            </w:pPr>
            <w:r w:rsidRPr="009F2FDF">
              <w:rPr>
                <w:rStyle w:val="FontStyle56"/>
              </w:rPr>
              <w:t>Хороводы как пример организации пространства</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7" w:type="dxa"/>
          </w:tcPr>
          <w:p w:rsidR="009F2FDF" w:rsidRPr="009F2FDF" w:rsidRDefault="009F2FDF" w:rsidP="009F2FDF">
            <w:pPr>
              <w:pStyle w:val="Style15"/>
              <w:widowControl/>
              <w:spacing w:line="276" w:lineRule="auto"/>
              <w:ind w:firstLine="0"/>
              <w:rPr>
                <w:rStyle w:val="FontStyle56"/>
              </w:rPr>
            </w:pPr>
            <w:r w:rsidRPr="009F2FDF">
              <w:rPr>
                <w:rStyle w:val="FontStyle56"/>
              </w:rPr>
              <w:t>Сказка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Голоса музыкальных инструментов. Сказочные сюжеты в музыке как обобщающая тема.</w:t>
            </w:r>
          </w:p>
          <w:p w:rsidR="009F2FDF" w:rsidRPr="009F2FDF" w:rsidRDefault="009F2FDF" w:rsidP="009F2FDF">
            <w:pPr>
              <w:pStyle w:val="Style15"/>
              <w:widowControl/>
              <w:spacing w:line="276" w:lineRule="auto"/>
              <w:ind w:firstLine="0"/>
              <w:rPr>
                <w:rStyle w:val="FontStyle56"/>
              </w:rPr>
            </w:pPr>
            <w:r w:rsidRPr="009F2FDF">
              <w:rPr>
                <w:rStyle w:val="FontStyle56"/>
              </w:rPr>
              <w:t>Пространственно-звуковой образ стихии воды и огня. Симфоническая сказка С.С. Прокофьева «Петя и волк». Инструменты оркестра - голоса героев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r>
      <w:tr w:rsidR="009F2FDF" w:rsidRPr="009F2FDF" w:rsidTr="009F2FDF">
        <w:tc>
          <w:tcPr>
            <w:tcW w:w="8466" w:type="dxa"/>
            <w:gridSpan w:val="2"/>
          </w:tcPr>
          <w:p w:rsidR="009F2FDF" w:rsidRPr="009F2FDF" w:rsidRDefault="009F2FDF" w:rsidP="009F2FDF">
            <w:pPr>
              <w:pStyle w:val="Style15"/>
              <w:widowControl/>
              <w:spacing w:line="276" w:lineRule="auto"/>
              <w:ind w:firstLine="0"/>
              <w:rPr>
                <w:rStyle w:val="FontStyle56"/>
                <w:b/>
              </w:rPr>
            </w:pPr>
            <w:r w:rsidRPr="009F2FDF">
              <w:rPr>
                <w:rStyle w:val="FontStyle56"/>
                <w:b/>
              </w:rPr>
              <w:t>Всего часов:</w:t>
            </w:r>
          </w:p>
        </w:tc>
        <w:tc>
          <w:tcPr>
            <w:tcW w:w="137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32</w:t>
            </w:r>
          </w:p>
        </w:tc>
      </w:tr>
    </w:tbl>
    <w:p w:rsidR="009F2FDF" w:rsidRPr="009F2FDF" w:rsidRDefault="009F2FDF" w:rsidP="009F2FDF">
      <w:pPr>
        <w:ind w:firstLine="708"/>
        <w:jc w:val="center"/>
        <w:rPr>
          <w:rStyle w:val="FontStyle56"/>
          <w:b/>
          <w:bCs/>
          <w:i/>
          <w:u w:val="single"/>
        </w:rPr>
      </w:pPr>
      <w:r w:rsidRPr="009F2FDF">
        <w:rPr>
          <w:rStyle w:val="FontStyle56"/>
          <w:b/>
          <w:bCs/>
          <w:i/>
          <w:u w:val="single"/>
        </w:rPr>
        <w:t>Второй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9"/>
        <w:gridCol w:w="7230"/>
        <w:gridCol w:w="1343"/>
      </w:tblGrid>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7566"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380"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1.</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тема, музыкальный образ.</w:t>
            </w:r>
          </w:p>
          <w:p w:rsidR="009F2FDF" w:rsidRPr="009F2FDF" w:rsidRDefault="009F2FDF" w:rsidP="009F2FDF">
            <w:pPr>
              <w:pStyle w:val="Style15"/>
              <w:widowControl/>
              <w:spacing w:line="276" w:lineRule="auto"/>
              <w:ind w:firstLine="0"/>
              <w:rPr>
                <w:rStyle w:val="FontStyle56"/>
              </w:rPr>
            </w:pPr>
            <w:proofErr w:type="gramStart"/>
            <w:r w:rsidRPr="009F2FDF">
              <w:rPr>
                <w:rStyle w:val="FontStyle56"/>
              </w:rPr>
              <w:t>Связь музыкального образа с исходными (первичными) типами интонаций: пение, речь, движение (моторное, танцевальное), звукоизобразительность, сигнал (на   примере музыкального материала первого класса).</w:t>
            </w:r>
            <w:proofErr w:type="gramEnd"/>
          </w:p>
          <w:p w:rsidR="009F2FDF" w:rsidRPr="009F2FDF" w:rsidRDefault="009F2FDF" w:rsidP="009F2FDF">
            <w:pPr>
              <w:pStyle w:val="Style15"/>
              <w:widowControl/>
              <w:spacing w:line="276" w:lineRule="auto"/>
              <w:ind w:firstLine="0"/>
              <w:rPr>
                <w:rStyle w:val="FontStyle56"/>
              </w:rPr>
            </w:pPr>
            <w:r w:rsidRPr="009F2FDF">
              <w:rPr>
                <w:rStyle w:val="FontStyle56"/>
              </w:rPr>
              <w:t>Сопоставление, дополнение, противопоставление музыкальных тем и образов. Контраст как средство выразительности</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rPr>
          <w:trHeight w:val="3713"/>
        </w:trPr>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lastRenderedPageBreak/>
              <w:t>2.</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Основные приемы развития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Понятие о структурных единицах: мотив, фраза, предложение.</w:t>
            </w:r>
          </w:p>
          <w:p w:rsidR="009F2FDF" w:rsidRPr="009F2FDF" w:rsidRDefault="009F2FDF" w:rsidP="009F2FDF">
            <w:pPr>
              <w:pStyle w:val="Style15"/>
              <w:widowControl/>
              <w:spacing w:line="276" w:lineRule="auto"/>
              <w:ind w:firstLine="0"/>
              <w:rPr>
                <w:rStyle w:val="FontStyle56"/>
              </w:rPr>
            </w:pPr>
            <w:r w:rsidRPr="009F2FDF">
              <w:rPr>
                <w:rStyle w:val="FontStyle56"/>
              </w:rPr>
              <w:t>Первое знакомство с понятием содержания музыки. 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 Представление о музыкальном герое (персонаж, повествователь, лирический, оратор) в программных пьесах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3.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Музыкальный синтаксис. </w:t>
            </w:r>
          </w:p>
          <w:p w:rsidR="009F2FDF" w:rsidRPr="009F2FDF" w:rsidRDefault="009F2FDF" w:rsidP="009F2FDF">
            <w:pPr>
              <w:pStyle w:val="Style15"/>
              <w:widowControl/>
              <w:spacing w:line="276" w:lineRule="auto"/>
              <w:ind w:firstLine="0"/>
              <w:rPr>
                <w:rStyle w:val="FontStyle56"/>
              </w:rPr>
            </w:pPr>
            <w:r w:rsidRPr="009F2FDF">
              <w:rPr>
                <w:rStyle w:val="FontStyle56"/>
              </w:rPr>
              <w:t>Фраза как структурная единица.</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Понятие о цезуре, музыкальном синтаксисе   на примере детских песен и простых пьес из детского репертуара</w:t>
            </w:r>
          </w:p>
        </w:tc>
        <w:tc>
          <w:tcPr>
            <w:tcW w:w="1380" w:type="dxa"/>
          </w:tcPr>
          <w:p w:rsidR="009F2FDF" w:rsidRPr="009F2FDF" w:rsidRDefault="009F2FDF" w:rsidP="009F2FDF">
            <w:pPr>
              <w:jc w:val="center"/>
              <w:rPr>
                <w:rStyle w:val="FontStyle56"/>
              </w:rPr>
            </w:pPr>
            <w:r w:rsidRPr="009F2FDF">
              <w:rPr>
                <w:rStyle w:val="FontStyle56"/>
              </w:rPr>
              <w:t>3</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4.</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Процесс становления формы в сонате.</w:t>
            </w:r>
          </w:p>
          <w:p w:rsidR="009F2FDF" w:rsidRPr="009F2FDF" w:rsidRDefault="009F2FDF" w:rsidP="009F2FDF">
            <w:pPr>
              <w:pStyle w:val="Style15"/>
              <w:widowControl/>
              <w:spacing w:line="276" w:lineRule="auto"/>
              <w:ind w:firstLine="0"/>
              <w:rPr>
                <w:rStyle w:val="FontStyle56"/>
              </w:rPr>
            </w:pPr>
            <w:r w:rsidRPr="009F2FDF">
              <w:rPr>
                <w:rStyle w:val="FontStyle56"/>
              </w:rPr>
              <w:t>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0"/>
              <w:rPr>
                <w:rStyle w:val="FontStyle56"/>
              </w:rPr>
            </w:pPr>
            <w:r w:rsidRPr="009F2FDF">
              <w:rPr>
                <w:rStyle w:val="FontStyle56"/>
              </w:rPr>
              <w:t>Мотивная работа как способ воплощения процесса динамичного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Отслеживание процесса развития музыкальных «событий». Сопоставление образов, возврат первоначальной темы. </w:t>
            </w:r>
          </w:p>
          <w:p w:rsidR="009F2FDF" w:rsidRPr="009F2FDF" w:rsidRDefault="009F2FDF" w:rsidP="009F2FDF">
            <w:pPr>
              <w:pStyle w:val="Style15"/>
              <w:widowControl/>
              <w:spacing w:line="276" w:lineRule="auto"/>
              <w:ind w:firstLine="0"/>
              <w:rPr>
                <w:rStyle w:val="FontStyle56"/>
              </w:rPr>
            </w:pPr>
            <w:r w:rsidRPr="009F2FDF">
              <w:rPr>
                <w:rStyle w:val="FontStyle56"/>
              </w:rPr>
              <w:t>Единство   и   непрерывное   обновление   интонаций, «жизнь» музыкальных образов от начала до конца</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5.</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Кульминация как этап развития.</w:t>
            </w:r>
          </w:p>
          <w:p w:rsidR="009F2FDF" w:rsidRPr="009F2FDF" w:rsidRDefault="009F2FDF" w:rsidP="009F2FDF">
            <w:pPr>
              <w:pStyle w:val="Style15"/>
              <w:widowControl/>
              <w:spacing w:line="276" w:lineRule="auto"/>
              <w:ind w:firstLine="0"/>
              <w:rPr>
                <w:rStyle w:val="FontStyle56"/>
              </w:rPr>
            </w:pPr>
            <w:r w:rsidRPr="009F2FDF">
              <w:rPr>
                <w:rStyle w:val="FontStyle56"/>
              </w:rPr>
              <w:t>Способы развития и кульминация в полифонических пьесах</w:t>
            </w:r>
          </w:p>
          <w:p w:rsidR="009F2FDF" w:rsidRPr="009F2FDF" w:rsidRDefault="009F2FDF" w:rsidP="009F2FDF">
            <w:pPr>
              <w:pStyle w:val="Style15"/>
              <w:widowControl/>
              <w:spacing w:line="276" w:lineRule="auto"/>
              <w:ind w:firstLine="0"/>
              <w:rPr>
                <w:rStyle w:val="FontStyle56"/>
              </w:rPr>
            </w:pPr>
            <w:r w:rsidRPr="009F2FDF">
              <w:rPr>
                <w:rStyle w:val="FontStyle56"/>
              </w:rPr>
              <w:t>И. С. Баха. Имитации, контрастная полифония, мотивы-символы и</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музыкальный образ.</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Разные формы игрового моделирования и практического освоения приемов полифонического развертывания</w:t>
            </w:r>
          </w:p>
        </w:tc>
        <w:tc>
          <w:tcPr>
            <w:tcW w:w="1380" w:type="dxa"/>
          </w:tcPr>
          <w:p w:rsidR="009F2FDF" w:rsidRPr="009F2FDF" w:rsidRDefault="009F2FDF" w:rsidP="009F2FDF">
            <w:pPr>
              <w:jc w:val="center"/>
              <w:rPr>
                <w:rStyle w:val="FontStyle56"/>
              </w:rPr>
            </w:pPr>
            <w:r w:rsidRPr="009F2FDF">
              <w:rPr>
                <w:rStyle w:val="FontStyle56"/>
              </w:rPr>
              <w:t>5</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6.</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Выразительные возможности вокальной музыки.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Вариации как способ развития и форма. </w:t>
            </w:r>
          </w:p>
          <w:p w:rsidR="009F2FDF" w:rsidRPr="009F2FDF" w:rsidRDefault="009F2FDF" w:rsidP="009F2FDF">
            <w:pPr>
              <w:pStyle w:val="Style15"/>
              <w:widowControl/>
              <w:spacing w:line="276" w:lineRule="auto"/>
              <w:ind w:firstLine="0"/>
              <w:rPr>
                <w:rStyle w:val="FontStyle56"/>
              </w:rPr>
            </w:pPr>
            <w:r w:rsidRPr="009F2FDF">
              <w:rPr>
                <w:rStyle w:val="FontStyle56"/>
              </w:rPr>
              <w:t>Дуэт, трио, квартет, канон.</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Орнаментальные, тембровые вариации. </w:t>
            </w:r>
          </w:p>
          <w:p w:rsidR="009F2FDF" w:rsidRPr="009F2FDF" w:rsidRDefault="009F2FDF" w:rsidP="009F2FDF">
            <w:pPr>
              <w:pStyle w:val="Style15"/>
              <w:widowControl/>
              <w:spacing w:line="276" w:lineRule="auto"/>
              <w:ind w:firstLine="0"/>
              <w:rPr>
                <w:rStyle w:val="FontStyle56"/>
              </w:rPr>
            </w:pPr>
            <w:r w:rsidRPr="009F2FDF">
              <w:rPr>
                <w:rStyle w:val="FontStyle56"/>
              </w:rPr>
              <w:t>Подголосочная полифония</w:t>
            </w:r>
          </w:p>
        </w:tc>
        <w:tc>
          <w:tcPr>
            <w:tcW w:w="1380" w:type="dxa"/>
          </w:tcPr>
          <w:p w:rsidR="009F2FDF" w:rsidRPr="009F2FDF" w:rsidRDefault="009F2FDF" w:rsidP="009F2FDF">
            <w:pPr>
              <w:jc w:val="center"/>
              <w:rPr>
                <w:rStyle w:val="FontStyle56"/>
              </w:rPr>
            </w:pPr>
            <w:r w:rsidRPr="009F2FDF">
              <w:rPr>
                <w:rStyle w:val="FontStyle56"/>
              </w:rPr>
              <w:t>4</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 xml:space="preserve">7. </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Программная музыка.</w:t>
            </w:r>
          </w:p>
          <w:p w:rsidR="009F2FDF" w:rsidRPr="009F2FDF" w:rsidRDefault="009F2FDF" w:rsidP="009F2FDF">
            <w:pPr>
              <w:pStyle w:val="Style15"/>
              <w:widowControl/>
              <w:spacing w:line="276" w:lineRule="auto"/>
              <w:ind w:firstLine="0"/>
              <w:rPr>
                <w:rStyle w:val="FontStyle56"/>
              </w:rPr>
            </w:pPr>
            <w:r w:rsidRPr="009F2FDF">
              <w:rPr>
                <w:rStyle w:val="FontStyle56"/>
              </w:rPr>
              <w:t>Роль и значение программы в музыке. Одна программа - разный замысел.</w:t>
            </w:r>
          </w:p>
          <w:p w:rsidR="009F2FDF" w:rsidRPr="009F2FDF" w:rsidRDefault="009F2FDF" w:rsidP="009F2FDF">
            <w:pPr>
              <w:pStyle w:val="Style15"/>
              <w:widowControl/>
              <w:spacing w:line="276" w:lineRule="auto"/>
              <w:ind w:firstLine="0"/>
              <w:rPr>
                <w:rStyle w:val="FontStyle56"/>
                <w:highlight w:val="yellow"/>
              </w:rPr>
            </w:pPr>
            <w:r w:rsidRPr="009F2FDF">
              <w:rPr>
                <w:rStyle w:val="FontStyle56"/>
              </w:rPr>
              <w:t>Музыкальный портрет, пейзаж, бытовая сценка как импульс для выражения мыслей и чувств композитора</w:t>
            </w:r>
          </w:p>
        </w:tc>
        <w:tc>
          <w:tcPr>
            <w:tcW w:w="1380" w:type="dxa"/>
          </w:tcPr>
          <w:p w:rsidR="009F2FDF" w:rsidRPr="009F2FDF" w:rsidRDefault="009F2FDF" w:rsidP="009F2FDF">
            <w:pPr>
              <w:jc w:val="center"/>
              <w:rPr>
                <w:rStyle w:val="FontStyle56"/>
              </w:rPr>
            </w:pPr>
            <w:r w:rsidRPr="009F2FDF">
              <w:rPr>
                <w:rStyle w:val="FontStyle56"/>
              </w:rPr>
              <w:t>2</w:t>
            </w:r>
          </w:p>
        </w:tc>
      </w:tr>
      <w:tr w:rsidR="009F2FDF" w:rsidRPr="009F2FDF" w:rsidTr="009F2FDF">
        <w:tc>
          <w:tcPr>
            <w:tcW w:w="899" w:type="dxa"/>
          </w:tcPr>
          <w:p w:rsidR="009F2FDF" w:rsidRPr="009F2FDF" w:rsidRDefault="009F2FDF" w:rsidP="009F2FDF">
            <w:pPr>
              <w:pStyle w:val="Style15"/>
              <w:widowControl/>
              <w:spacing w:line="276" w:lineRule="auto"/>
              <w:ind w:firstLine="0"/>
              <w:jc w:val="center"/>
              <w:rPr>
                <w:rStyle w:val="FontStyle56"/>
              </w:rPr>
            </w:pPr>
            <w:r w:rsidRPr="009F2FDF">
              <w:rPr>
                <w:rStyle w:val="FontStyle56"/>
              </w:rPr>
              <w:t>8.</w:t>
            </w:r>
          </w:p>
        </w:tc>
        <w:tc>
          <w:tcPr>
            <w:tcW w:w="7566"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Создание комических образов: игровая логика, известные приемы развития и способы изложения в неожиданной интерпретации. Приемы создания комических образов: </w:t>
            </w:r>
            <w:r w:rsidRPr="009F2FDF">
              <w:rPr>
                <w:rStyle w:val="FontStyle56"/>
              </w:rPr>
              <w:lastRenderedPageBreak/>
              <w:t>утрирование интонаций, неожиданные, резкие смены в звучании (игровая логика)</w:t>
            </w:r>
          </w:p>
        </w:tc>
        <w:tc>
          <w:tcPr>
            <w:tcW w:w="1380" w:type="dxa"/>
          </w:tcPr>
          <w:p w:rsidR="009F2FDF" w:rsidRPr="009F2FDF" w:rsidRDefault="009F2FDF" w:rsidP="009F2FDF">
            <w:pPr>
              <w:jc w:val="center"/>
              <w:rPr>
                <w:rStyle w:val="FontStyle56"/>
              </w:rPr>
            </w:pPr>
            <w:r w:rsidRPr="009F2FDF">
              <w:rPr>
                <w:rStyle w:val="FontStyle56"/>
              </w:rPr>
              <w:lastRenderedPageBreak/>
              <w:t>5</w:t>
            </w:r>
          </w:p>
        </w:tc>
      </w:tr>
      <w:tr w:rsidR="009F2FDF" w:rsidRPr="009F2FDF" w:rsidTr="009F2FDF">
        <w:tc>
          <w:tcPr>
            <w:tcW w:w="8465"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lastRenderedPageBreak/>
              <w:t>Всего часов:</w:t>
            </w:r>
          </w:p>
        </w:tc>
        <w:tc>
          <w:tcPr>
            <w:tcW w:w="1380"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ind w:firstLine="708"/>
        <w:jc w:val="center"/>
        <w:rPr>
          <w:rStyle w:val="FontStyle56"/>
          <w:b/>
          <w:bCs/>
          <w:i/>
          <w:u w:val="single"/>
        </w:rPr>
      </w:pPr>
      <w:r w:rsidRPr="009F2FDF">
        <w:rPr>
          <w:rStyle w:val="FontStyle56"/>
          <w:b/>
          <w:bCs/>
          <w:i/>
          <w:u w:val="single"/>
        </w:rPr>
        <w:t>Третий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7"/>
        <w:gridCol w:w="7216"/>
        <w:gridCol w:w="1349"/>
      </w:tblGrid>
      <w:tr w:rsidR="009F2FDF" w:rsidRPr="009F2FDF" w:rsidTr="00F16503">
        <w:tc>
          <w:tcPr>
            <w:tcW w:w="959"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w:t>
            </w:r>
          </w:p>
        </w:tc>
        <w:tc>
          <w:tcPr>
            <w:tcW w:w="822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Тема</w:t>
            </w:r>
          </w:p>
        </w:tc>
        <w:tc>
          <w:tcPr>
            <w:tcW w:w="1447"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Кол-во часов</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1.</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Народное творчество.</w:t>
            </w:r>
          </w:p>
          <w:p w:rsidR="009F2FDF" w:rsidRPr="009F2FDF" w:rsidRDefault="009F2FDF" w:rsidP="009F2FDF">
            <w:pPr>
              <w:pStyle w:val="Style15"/>
              <w:widowControl/>
              <w:spacing w:line="276" w:lineRule="auto"/>
              <w:ind w:firstLine="0"/>
              <w:rPr>
                <w:rStyle w:val="FontStyle56"/>
              </w:rPr>
            </w:pPr>
            <w:r w:rsidRPr="009F2FDF">
              <w:rPr>
                <w:rStyle w:val="FontStyle56"/>
              </w:rPr>
              <w:t>Годовой круг календарных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Календарные песни.</w:t>
            </w:r>
          </w:p>
          <w:p w:rsidR="009F2FDF" w:rsidRPr="009F2FDF" w:rsidRDefault="009F2FDF" w:rsidP="009F2FDF">
            <w:pPr>
              <w:pStyle w:val="Style15"/>
              <w:widowControl/>
              <w:spacing w:line="276" w:lineRule="auto"/>
              <w:ind w:firstLine="0"/>
              <w:rPr>
                <w:rStyle w:val="FontStyle56"/>
              </w:rPr>
            </w:pPr>
            <w:r w:rsidRPr="009F2FDF">
              <w:rPr>
                <w:rStyle w:val="FontStyle56"/>
              </w:rPr>
              <w:t>Традиции, обычаи разных народов.</w:t>
            </w:r>
          </w:p>
          <w:p w:rsidR="009F2FDF" w:rsidRPr="009F2FDF" w:rsidRDefault="009F2FDF" w:rsidP="009F2FDF">
            <w:pPr>
              <w:pStyle w:val="Style15"/>
              <w:widowControl/>
              <w:spacing w:line="276" w:lineRule="auto"/>
              <w:ind w:firstLine="0"/>
              <w:rPr>
                <w:rStyle w:val="FontStyle56"/>
              </w:rPr>
            </w:pPr>
            <w:r w:rsidRPr="009F2FDF">
              <w:rPr>
                <w:rStyle w:val="FontStyle56"/>
              </w:rPr>
              <w:t>Особенности бытования и сочинения народных песен.</w:t>
            </w:r>
          </w:p>
          <w:p w:rsidR="009F2FDF" w:rsidRPr="009F2FDF" w:rsidRDefault="009F2FDF" w:rsidP="009F2FDF">
            <w:pPr>
              <w:pStyle w:val="Style15"/>
              <w:widowControl/>
              <w:spacing w:line="276" w:lineRule="auto"/>
              <w:ind w:firstLine="0"/>
              <w:rPr>
                <w:rStyle w:val="FontStyle56"/>
              </w:rPr>
            </w:pPr>
            <w:r w:rsidRPr="009F2FDF">
              <w:rPr>
                <w:rStyle w:val="FontStyle56"/>
              </w:rPr>
              <w:t>Одна модель и много вариантов песен («</w:t>
            </w:r>
            <w:proofErr w:type="gramStart"/>
            <w:r w:rsidRPr="009F2FDF">
              <w:rPr>
                <w:rStyle w:val="FontStyle56"/>
              </w:rPr>
              <w:t>Во</w:t>
            </w:r>
            <w:proofErr w:type="gramEnd"/>
            <w:r w:rsidRPr="009F2FDF">
              <w:rPr>
                <w:rStyle w:val="FontStyle56"/>
              </w:rPr>
              <w:t xml:space="preserve"> саду ли», «У медведя во бору»).</w:t>
            </w:r>
          </w:p>
          <w:p w:rsidR="009F2FDF" w:rsidRPr="009F2FDF" w:rsidRDefault="009F2FDF" w:rsidP="009F2FDF">
            <w:pPr>
              <w:pStyle w:val="Style15"/>
              <w:widowControl/>
              <w:spacing w:line="276" w:lineRule="auto"/>
              <w:ind w:firstLine="0"/>
              <w:rPr>
                <w:rStyle w:val="FontStyle56"/>
              </w:rPr>
            </w:pPr>
            <w:r w:rsidRPr="009F2FDF">
              <w:rPr>
                <w:rStyle w:val="FontStyle56"/>
              </w:rPr>
              <w:t>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w:t>
            </w:r>
          </w:p>
          <w:p w:rsidR="009F2FDF" w:rsidRPr="009F2FDF" w:rsidRDefault="009F2FDF" w:rsidP="009F2FDF">
            <w:pPr>
              <w:pStyle w:val="Style15"/>
              <w:widowControl/>
              <w:spacing w:line="276" w:lineRule="auto"/>
              <w:ind w:firstLine="0"/>
              <w:rPr>
                <w:rStyle w:val="FontStyle56"/>
              </w:rPr>
            </w:pPr>
            <w:r w:rsidRPr="009F2FDF">
              <w:rPr>
                <w:rStyle w:val="FontStyle56"/>
              </w:rPr>
              <w:t>Праздники и обряды матушки Осени. Жнивные, игровые, шуточные, величальные (свадебные) песни</w:t>
            </w:r>
          </w:p>
        </w:tc>
        <w:tc>
          <w:tcPr>
            <w:tcW w:w="1447" w:type="dxa"/>
          </w:tcPr>
          <w:p w:rsidR="009F2FDF" w:rsidRPr="009F2FDF" w:rsidRDefault="009F2FDF" w:rsidP="009F2FDF">
            <w:pPr>
              <w:jc w:val="center"/>
              <w:rPr>
                <w:rStyle w:val="FontStyle56"/>
              </w:rPr>
            </w:pPr>
            <w:r w:rsidRPr="009F2FDF">
              <w:rPr>
                <w:rStyle w:val="FontStyle56"/>
              </w:rPr>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2.</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Протяжные лирические песни.</w:t>
            </w:r>
          </w:p>
          <w:p w:rsidR="009F2FDF" w:rsidRPr="009F2FDF" w:rsidRDefault="009F2FDF" w:rsidP="009F2FDF">
            <w:pPr>
              <w:pStyle w:val="Style15"/>
              <w:widowControl/>
              <w:spacing w:line="276" w:lineRule="auto"/>
              <w:ind w:firstLine="0"/>
              <w:rPr>
                <w:rStyle w:val="FontStyle56"/>
              </w:rPr>
            </w:pPr>
            <w:r w:rsidRPr="009F2FDF">
              <w:rPr>
                <w:rStyle w:val="FontStyle56"/>
              </w:rPr>
              <w:t>Яркие   поэтические   образы,   особенности   мелодии, ритма, многоголосие.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Былины - эпические сказания. Особенности музыкальной речи, ритмики,   размера.   Примеры   исполнения   былин народными сказителями. </w:t>
            </w:r>
          </w:p>
          <w:p w:rsidR="009F2FDF" w:rsidRPr="009F2FDF" w:rsidRDefault="009F2FDF" w:rsidP="009F2FDF">
            <w:pPr>
              <w:pStyle w:val="Style15"/>
              <w:widowControl/>
              <w:spacing w:line="276" w:lineRule="auto"/>
              <w:ind w:firstLine="0"/>
              <w:rPr>
                <w:rStyle w:val="FontStyle56"/>
              </w:rPr>
            </w:pPr>
            <w:r w:rsidRPr="009F2FDF">
              <w:rPr>
                <w:rStyle w:val="FontStyle56"/>
              </w:rPr>
              <w:t>Исторические песни</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3.</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Жанры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 </w:t>
            </w:r>
          </w:p>
          <w:p w:rsidR="009F2FDF" w:rsidRPr="009F2FDF" w:rsidRDefault="009F2FDF" w:rsidP="009F2FDF">
            <w:pPr>
              <w:pStyle w:val="Style15"/>
              <w:widowControl/>
              <w:spacing w:line="276" w:lineRule="auto"/>
              <w:ind w:firstLine="0"/>
              <w:rPr>
                <w:rStyle w:val="FontStyle56"/>
              </w:rPr>
            </w:pPr>
            <w:r w:rsidRPr="009F2FDF">
              <w:rPr>
                <w:rStyle w:val="FontStyle56"/>
              </w:rPr>
              <w:t>Кант как самая ранняя многоголосная городская песня. Виваты</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4.</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Марши и понятие о маршевости.</w:t>
            </w:r>
          </w:p>
          <w:p w:rsidR="009F2FDF" w:rsidRPr="009F2FDF" w:rsidRDefault="009F2FDF" w:rsidP="009F2FDF">
            <w:pPr>
              <w:pStyle w:val="Style15"/>
              <w:widowControl/>
              <w:spacing w:line="276" w:lineRule="auto"/>
              <w:ind w:firstLine="0"/>
              <w:rPr>
                <w:rStyle w:val="FontStyle56"/>
              </w:rPr>
            </w:pPr>
            <w:r w:rsidRPr="009F2FDF">
              <w:rPr>
                <w:rStyle w:val="FontStyle56"/>
              </w:rPr>
              <w:t>Жанровые признаки марша,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Марши военные, героические, детские, сказочные, марши-шествия.</w:t>
            </w:r>
          </w:p>
          <w:p w:rsidR="009F2FDF" w:rsidRPr="009F2FDF" w:rsidRDefault="009F2FDF" w:rsidP="009F2FDF">
            <w:pPr>
              <w:pStyle w:val="Style15"/>
              <w:widowControl/>
              <w:spacing w:line="276" w:lineRule="auto"/>
              <w:ind w:firstLine="0"/>
              <w:rPr>
                <w:rStyle w:val="FontStyle56"/>
              </w:rPr>
            </w:pPr>
            <w:r w:rsidRPr="009F2FDF">
              <w:rPr>
                <w:rStyle w:val="FontStyle56"/>
              </w:rPr>
              <w:t>Трехчастная форма. Инструментарий, особенности оркестровки</w:t>
            </w:r>
          </w:p>
        </w:tc>
        <w:tc>
          <w:tcPr>
            <w:tcW w:w="1447" w:type="dxa"/>
          </w:tcPr>
          <w:p w:rsidR="009F2FDF" w:rsidRPr="009F2FDF" w:rsidRDefault="009F2FDF" w:rsidP="009F2FDF">
            <w:pPr>
              <w:jc w:val="center"/>
              <w:rPr>
                <w:rStyle w:val="FontStyle56"/>
              </w:rPr>
            </w:pPr>
            <w:r w:rsidRPr="009F2FDF">
              <w:rPr>
                <w:rStyle w:val="FontStyle56"/>
              </w:rPr>
              <w:t>2</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5.</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Обычаи и традиции зимних праздников.</w:t>
            </w:r>
          </w:p>
          <w:p w:rsidR="009F2FDF" w:rsidRPr="009F2FDF" w:rsidRDefault="009F2FDF" w:rsidP="009F2FDF">
            <w:pPr>
              <w:pStyle w:val="Style15"/>
              <w:widowControl/>
              <w:spacing w:line="276" w:lineRule="auto"/>
              <w:ind w:firstLine="0"/>
              <w:rPr>
                <w:rStyle w:val="FontStyle56"/>
              </w:rPr>
            </w:pPr>
            <w:r w:rsidRPr="009F2FDF">
              <w:rPr>
                <w:rStyle w:val="FontStyle56"/>
              </w:rPr>
              <w:t>Древний праздник зимнего солнцеворота - Коляда.</w:t>
            </w:r>
          </w:p>
          <w:p w:rsidR="009F2FDF" w:rsidRPr="009F2FDF" w:rsidRDefault="009F2FDF" w:rsidP="009F2FDF">
            <w:pPr>
              <w:pStyle w:val="Style15"/>
              <w:widowControl/>
              <w:spacing w:line="276" w:lineRule="auto"/>
              <w:ind w:firstLine="0"/>
              <w:rPr>
                <w:rStyle w:val="FontStyle56"/>
              </w:rPr>
            </w:pPr>
            <w:r w:rsidRPr="009F2FDF">
              <w:rPr>
                <w:rStyle w:val="FontStyle56"/>
              </w:rPr>
              <w:t>Зимние посиделки. Сочельник.</w:t>
            </w:r>
          </w:p>
          <w:p w:rsidR="009F2FDF" w:rsidRPr="009F2FDF" w:rsidRDefault="009F2FDF" w:rsidP="009F2FDF">
            <w:pPr>
              <w:pStyle w:val="Style15"/>
              <w:widowControl/>
              <w:spacing w:line="276" w:lineRule="auto"/>
              <w:ind w:firstLine="0"/>
              <w:rPr>
                <w:rStyle w:val="FontStyle56"/>
              </w:rPr>
            </w:pPr>
            <w:r w:rsidRPr="009F2FDF">
              <w:rPr>
                <w:rStyle w:val="FontStyle56"/>
              </w:rPr>
              <w:t>Рождество Христово. Святки. Ряженье, гадания.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Жанровое разнообразие  песен:  колядки,  авсеньки, </w:t>
            </w:r>
            <w:r w:rsidRPr="009F2FDF">
              <w:rPr>
                <w:rStyle w:val="FontStyle56"/>
              </w:rPr>
              <w:lastRenderedPageBreak/>
              <w:t>щедровки,</w:t>
            </w:r>
          </w:p>
          <w:p w:rsidR="009F2FDF" w:rsidRPr="009F2FDF" w:rsidRDefault="009F2FDF" w:rsidP="009F2FDF">
            <w:pPr>
              <w:pStyle w:val="Style15"/>
              <w:widowControl/>
              <w:spacing w:line="276" w:lineRule="auto"/>
              <w:ind w:firstLine="0"/>
              <w:rPr>
                <w:rStyle w:val="FontStyle56"/>
              </w:rPr>
            </w:pPr>
            <w:r w:rsidRPr="009F2FDF">
              <w:rPr>
                <w:rStyle w:val="FontStyle56"/>
              </w:rPr>
              <w:t>виноградья, подблюдные, корильные.</w:t>
            </w:r>
          </w:p>
          <w:p w:rsidR="009F2FDF" w:rsidRPr="009F2FDF" w:rsidRDefault="009F2FDF" w:rsidP="009F2FDF">
            <w:pPr>
              <w:pStyle w:val="Style15"/>
              <w:widowControl/>
              <w:spacing w:line="276" w:lineRule="auto"/>
              <w:ind w:firstLine="0"/>
              <w:rPr>
                <w:rStyle w:val="FontStyle56"/>
              </w:rPr>
            </w:pPr>
            <w:r w:rsidRPr="009F2FDF">
              <w:rPr>
                <w:rStyle w:val="FontStyle56"/>
              </w:rPr>
              <w:t>Слушание   и   анализ   авторских   обработок   песен (А. Лядов,  Н. Римский-Корсаков)</w:t>
            </w:r>
          </w:p>
        </w:tc>
        <w:tc>
          <w:tcPr>
            <w:tcW w:w="1447" w:type="dxa"/>
          </w:tcPr>
          <w:p w:rsidR="009F2FDF" w:rsidRPr="009F2FDF" w:rsidRDefault="009F2FDF" w:rsidP="009F2FDF">
            <w:pPr>
              <w:jc w:val="center"/>
              <w:rPr>
                <w:rStyle w:val="FontStyle56"/>
              </w:rPr>
            </w:pPr>
            <w:r w:rsidRPr="009F2FDF">
              <w:rPr>
                <w:rStyle w:val="FontStyle56"/>
              </w:rPr>
              <w:lastRenderedPageBreak/>
              <w:t>3</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lastRenderedPageBreak/>
              <w:t>6.</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Танцы и танцевальность в музыке.</w:t>
            </w:r>
          </w:p>
          <w:p w:rsidR="009F2FDF" w:rsidRPr="009F2FDF" w:rsidRDefault="009F2FDF" w:rsidP="009F2FDF">
            <w:pPr>
              <w:pStyle w:val="Style15"/>
              <w:widowControl/>
              <w:spacing w:line="276" w:lineRule="auto"/>
              <w:ind w:firstLine="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Старинные танцы (шествия, хороводы, пляски). </w:t>
            </w:r>
          </w:p>
          <w:p w:rsidR="009F2FDF" w:rsidRPr="009F2FDF" w:rsidRDefault="009F2FDF" w:rsidP="009F2FDF">
            <w:pPr>
              <w:pStyle w:val="Style15"/>
              <w:widowControl/>
              <w:spacing w:line="276" w:lineRule="auto"/>
              <w:ind w:firstLine="0"/>
              <w:rPr>
                <w:rStyle w:val="FontStyle56"/>
              </w:rPr>
            </w:pPr>
            <w:r w:rsidRPr="009F2FDF">
              <w:rPr>
                <w:rStyle w:val="FontStyle56"/>
              </w:rPr>
              <w:t>Танцы 19 века.</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Разнообразие выразительных средств, пластика, формы бытования. </w:t>
            </w:r>
          </w:p>
          <w:p w:rsidR="009F2FDF" w:rsidRPr="009F2FDF" w:rsidRDefault="009F2FDF" w:rsidP="009F2FDF">
            <w:pPr>
              <w:pStyle w:val="Style15"/>
              <w:widowControl/>
              <w:spacing w:line="276" w:lineRule="auto"/>
              <w:ind w:firstLine="0"/>
              <w:rPr>
                <w:rStyle w:val="FontStyle56"/>
              </w:rPr>
            </w:pPr>
            <w:r w:rsidRPr="009F2FDF">
              <w:rPr>
                <w:rStyle w:val="FontStyle56"/>
              </w:rPr>
              <w:t>Музыкальная форма (старинная двухчастная, вариации, рондо). Оркестровка, народные инструменты, симфонический оркестр</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7.</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 xml:space="preserve">Цикл весенне-летних праздников. </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Сретенье - встреча зимы и весны. </w:t>
            </w:r>
          </w:p>
          <w:p w:rsidR="009F2FDF" w:rsidRPr="009F2FDF" w:rsidRDefault="009F2FDF" w:rsidP="009F2FDF">
            <w:pPr>
              <w:pStyle w:val="Style15"/>
              <w:widowControl/>
              <w:spacing w:line="276" w:lineRule="auto"/>
              <w:ind w:firstLine="0"/>
              <w:rPr>
                <w:rStyle w:val="FontStyle56"/>
              </w:rPr>
            </w:pPr>
            <w:r w:rsidRPr="009F2FDF">
              <w:rPr>
                <w:rStyle w:val="FontStyle56"/>
              </w:rPr>
              <w:t>Масленица - один из передвижных праздников. Сюжеты песен. Обряд проводов масленицы.</w:t>
            </w:r>
          </w:p>
          <w:p w:rsidR="009F2FDF" w:rsidRPr="009F2FDF" w:rsidRDefault="009F2FDF" w:rsidP="009F2FDF">
            <w:pPr>
              <w:pStyle w:val="Style15"/>
              <w:widowControl/>
              <w:spacing w:line="276" w:lineRule="auto"/>
              <w:ind w:firstLine="0"/>
              <w:rPr>
                <w:rStyle w:val="FontStyle56"/>
              </w:rPr>
            </w:pPr>
            <w:r w:rsidRPr="009F2FDF">
              <w:rPr>
                <w:rStyle w:val="FontStyle56"/>
              </w:rPr>
              <w:t>Встреча весны (образы птиц). Заклички, веснянки.</w:t>
            </w:r>
          </w:p>
          <w:p w:rsidR="009F2FDF" w:rsidRPr="009F2FDF" w:rsidRDefault="009F2FDF" w:rsidP="009F2FDF">
            <w:pPr>
              <w:pStyle w:val="Style15"/>
              <w:widowControl/>
              <w:spacing w:line="276" w:lineRule="auto"/>
              <w:ind w:firstLine="0"/>
              <w:rPr>
                <w:rStyle w:val="FontStyle56"/>
              </w:rPr>
            </w:pPr>
            <w:r w:rsidRPr="009F2FDF">
              <w:rPr>
                <w:rStyle w:val="FontStyle56"/>
              </w:rPr>
              <w:t>Разные   типы   хороводов,   драматизация,   разыгрывание песен</w:t>
            </w:r>
          </w:p>
          <w:p w:rsidR="009F2FDF" w:rsidRPr="009F2FDF" w:rsidRDefault="009F2FDF" w:rsidP="009F2FDF">
            <w:pPr>
              <w:pStyle w:val="Style15"/>
              <w:widowControl/>
              <w:spacing w:line="276" w:lineRule="auto"/>
              <w:ind w:firstLine="0"/>
              <w:rPr>
                <w:rStyle w:val="FontStyle56"/>
              </w:rPr>
            </w:pPr>
            <w:r w:rsidRPr="009F2FDF">
              <w:rPr>
                <w:rStyle w:val="FontStyle56"/>
              </w:rPr>
              <w:t>весенне-летнего цикла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8.</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Музыкальные формы.</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Восприятие музыкального содержания как единства всех его сторон в художественном целом. </w:t>
            </w:r>
          </w:p>
          <w:p w:rsidR="009F2FDF" w:rsidRPr="009F2FDF" w:rsidRDefault="009F2FDF" w:rsidP="009F2FDF">
            <w:pPr>
              <w:pStyle w:val="Style15"/>
              <w:widowControl/>
              <w:spacing w:line="276" w:lineRule="auto"/>
              <w:ind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line="276" w:lineRule="auto"/>
              <w:ind w:firstLine="0"/>
              <w:rPr>
                <w:rStyle w:val="FontStyle56"/>
              </w:rPr>
            </w:pPr>
            <w:r w:rsidRPr="009F2FDF">
              <w:rPr>
                <w:rStyle w:val="FontStyle56"/>
              </w:rPr>
              <w:t>Период: характеристика интонаций, речь музыкального героя.</w:t>
            </w:r>
          </w:p>
          <w:p w:rsidR="009F2FDF" w:rsidRPr="009F2FDF" w:rsidRDefault="009F2FDF" w:rsidP="009F2FDF">
            <w:pPr>
              <w:pStyle w:val="Style15"/>
              <w:widowControl/>
              <w:spacing w:line="276" w:lineRule="auto"/>
              <w:ind w:firstLine="0"/>
              <w:rPr>
                <w:rStyle w:val="FontStyle56"/>
              </w:rPr>
            </w:pPr>
            <w:r w:rsidRPr="009F2FDF">
              <w:rPr>
                <w:rStyle w:val="FontStyle56"/>
              </w:rPr>
              <w:t>Двухчастная форма - песенно-танцевальные жанры.</w:t>
            </w:r>
          </w:p>
          <w:p w:rsidR="009F2FDF" w:rsidRPr="009F2FDF" w:rsidRDefault="009F2FDF" w:rsidP="009F2FDF">
            <w:pPr>
              <w:pStyle w:val="Style15"/>
              <w:widowControl/>
              <w:spacing w:line="276" w:lineRule="auto"/>
              <w:ind w:firstLine="0"/>
              <w:rPr>
                <w:rStyle w:val="FontStyle56"/>
              </w:rPr>
            </w:pPr>
            <w:r w:rsidRPr="009F2FDF">
              <w:rPr>
                <w:rStyle w:val="FontStyle56"/>
              </w:rPr>
              <w:t>Введение буквенных обозначений структурных единиц.</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Трехчастная форма: анализ пьес из детского репертуара и пьес </w:t>
            </w:r>
            <w:proofErr w:type="gramStart"/>
            <w:r w:rsidRPr="009F2FDF">
              <w:rPr>
                <w:rStyle w:val="FontStyle56"/>
              </w:rPr>
              <w:t>из</w:t>
            </w:r>
            <w:proofErr w:type="gramEnd"/>
          </w:p>
          <w:p w:rsidR="009F2FDF" w:rsidRPr="009F2FDF" w:rsidRDefault="009F2FDF" w:rsidP="009F2FDF">
            <w:pPr>
              <w:pStyle w:val="Style15"/>
              <w:widowControl/>
              <w:spacing w:line="276" w:lineRule="auto"/>
              <w:ind w:firstLine="0"/>
              <w:rPr>
                <w:rStyle w:val="FontStyle56"/>
              </w:rPr>
            </w:pPr>
            <w:r w:rsidRPr="009F2FDF">
              <w:rPr>
                <w:rStyle w:val="FontStyle56"/>
              </w:rPr>
              <w:t>собственного исполнительского репертуара учащихся.</w:t>
            </w:r>
          </w:p>
          <w:p w:rsidR="009F2FDF" w:rsidRPr="009F2FDF" w:rsidRDefault="009F2FDF" w:rsidP="009F2FDF">
            <w:pPr>
              <w:pStyle w:val="Style15"/>
              <w:widowControl/>
              <w:spacing w:line="276" w:lineRule="auto"/>
              <w:ind w:firstLine="0"/>
              <w:rPr>
                <w:rStyle w:val="FontStyle56"/>
              </w:rPr>
            </w:pPr>
            <w:r w:rsidRPr="009F2FDF">
              <w:rPr>
                <w:rStyle w:val="FontStyle56"/>
              </w:rPr>
              <w:t>Вариации.</w:t>
            </w:r>
          </w:p>
          <w:p w:rsidR="009F2FDF" w:rsidRPr="009F2FDF" w:rsidRDefault="009F2FDF" w:rsidP="009F2FDF">
            <w:pPr>
              <w:pStyle w:val="Style15"/>
              <w:widowControl/>
              <w:spacing w:line="276" w:lineRule="auto"/>
              <w:ind w:firstLine="0"/>
              <w:rPr>
                <w:rStyle w:val="FontStyle56"/>
              </w:rPr>
            </w:pPr>
            <w:r w:rsidRPr="009F2FDF">
              <w:rPr>
                <w:rStyle w:val="FontStyle56"/>
              </w:rPr>
              <w:t>Рондо</w:t>
            </w:r>
          </w:p>
        </w:tc>
        <w:tc>
          <w:tcPr>
            <w:tcW w:w="1447" w:type="dxa"/>
          </w:tcPr>
          <w:p w:rsidR="009F2FDF" w:rsidRPr="009F2FDF" w:rsidRDefault="009F2FDF" w:rsidP="009F2FDF">
            <w:pPr>
              <w:jc w:val="center"/>
              <w:rPr>
                <w:rStyle w:val="FontStyle56"/>
              </w:rPr>
            </w:pPr>
            <w:r w:rsidRPr="009F2FDF">
              <w:rPr>
                <w:rStyle w:val="FontStyle56"/>
              </w:rPr>
              <w:t>7</w:t>
            </w:r>
          </w:p>
        </w:tc>
      </w:tr>
      <w:tr w:rsidR="009F2FDF" w:rsidRPr="009F2FDF" w:rsidTr="00F16503">
        <w:tc>
          <w:tcPr>
            <w:tcW w:w="959" w:type="dxa"/>
          </w:tcPr>
          <w:p w:rsidR="009F2FDF" w:rsidRPr="009F2FDF" w:rsidRDefault="009F2FDF" w:rsidP="009F2FDF">
            <w:pPr>
              <w:jc w:val="center"/>
              <w:rPr>
                <w:rStyle w:val="FontStyle56"/>
              </w:rPr>
            </w:pPr>
            <w:r w:rsidRPr="009F2FDF">
              <w:rPr>
                <w:rStyle w:val="FontStyle56"/>
              </w:rPr>
              <w:t>9.</w:t>
            </w:r>
          </w:p>
        </w:tc>
        <w:tc>
          <w:tcPr>
            <w:tcW w:w="8221" w:type="dxa"/>
          </w:tcPr>
          <w:p w:rsidR="009F2FDF" w:rsidRPr="009F2FDF" w:rsidRDefault="009F2FDF" w:rsidP="009F2FDF">
            <w:pPr>
              <w:pStyle w:val="Style15"/>
              <w:widowControl/>
              <w:spacing w:line="276" w:lineRule="auto"/>
              <w:ind w:firstLine="0"/>
              <w:rPr>
                <w:rStyle w:val="FontStyle56"/>
              </w:rPr>
            </w:pPr>
            <w:r w:rsidRPr="009F2FDF">
              <w:rPr>
                <w:rStyle w:val="FontStyle56"/>
              </w:rPr>
              <w:t>Симфонический оркестр.</w:t>
            </w:r>
          </w:p>
          <w:p w:rsidR="009F2FDF" w:rsidRPr="009F2FDF" w:rsidRDefault="009F2FDF" w:rsidP="009F2FDF">
            <w:pPr>
              <w:pStyle w:val="Style15"/>
              <w:widowControl/>
              <w:spacing w:line="276" w:lineRule="auto"/>
              <w:ind w:firstLine="0"/>
              <w:rPr>
                <w:rStyle w:val="FontStyle56"/>
              </w:rPr>
            </w:pPr>
            <w:r w:rsidRPr="009F2FDF">
              <w:rPr>
                <w:rStyle w:val="FontStyle56"/>
              </w:rPr>
              <w:t xml:space="preserve">Схема расположения инструментов  в  оркестре. «Биографии» отдельных музыкальных инструментов. Партитура. </w:t>
            </w:r>
          </w:p>
          <w:p w:rsidR="009F2FDF" w:rsidRPr="009F2FDF" w:rsidRDefault="009F2FDF" w:rsidP="009F2FDF">
            <w:pPr>
              <w:pStyle w:val="Style15"/>
              <w:widowControl/>
              <w:spacing w:line="276" w:lineRule="auto"/>
              <w:ind w:firstLine="0"/>
              <w:rPr>
                <w:rStyle w:val="FontStyle56"/>
              </w:rPr>
            </w:pPr>
            <w:r w:rsidRPr="009F2FDF">
              <w:rPr>
                <w:rStyle w:val="FontStyle56"/>
              </w:rPr>
              <w:t>Обобщение и закрепление пройденного материала</w:t>
            </w:r>
          </w:p>
        </w:tc>
        <w:tc>
          <w:tcPr>
            <w:tcW w:w="1447" w:type="dxa"/>
          </w:tcPr>
          <w:p w:rsidR="009F2FDF" w:rsidRPr="009F2FDF" w:rsidRDefault="009F2FDF" w:rsidP="009F2FDF">
            <w:pPr>
              <w:jc w:val="center"/>
              <w:rPr>
                <w:rStyle w:val="FontStyle56"/>
              </w:rPr>
            </w:pPr>
            <w:r w:rsidRPr="009F2FDF">
              <w:rPr>
                <w:rStyle w:val="FontStyle56"/>
              </w:rPr>
              <w:t>4</w:t>
            </w:r>
          </w:p>
        </w:tc>
      </w:tr>
      <w:tr w:rsidR="009F2FDF" w:rsidRPr="009F2FDF" w:rsidTr="00F16503">
        <w:tc>
          <w:tcPr>
            <w:tcW w:w="9180" w:type="dxa"/>
            <w:gridSpan w:val="2"/>
          </w:tcPr>
          <w:p w:rsidR="009F2FDF" w:rsidRPr="009F2FDF" w:rsidRDefault="009F2FDF" w:rsidP="009F2FDF">
            <w:pPr>
              <w:pStyle w:val="Style15"/>
              <w:widowControl/>
              <w:spacing w:line="276" w:lineRule="auto"/>
              <w:ind w:firstLine="0"/>
              <w:rPr>
                <w:rStyle w:val="FontStyle56"/>
              </w:rPr>
            </w:pPr>
            <w:r w:rsidRPr="009F2FDF">
              <w:rPr>
                <w:rStyle w:val="FontStyle56"/>
                <w:b/>
              </w:rPr>
              <w:t>Всего часов:</w:t>
            </w:r>
          </w:p>
        </w:tc>
        <w:tc>
          <w:tcPr>
            <w:tcW w:w="1447" w:type="dxa"/>
          </w:tcPr>
          <w:p w:rsidR="009F2FDF" w:rsidRPr="009F2FDF" w:rsidRDefault="009F2FDF" w:rsidP="009F2FDF">
            <w:pPr>
              <w:jc w:val="center"/>
              <w:rPr>
                <w:rStyle w:val="FontStyle56"/>
              </w:rPr>
            </w:pPr>
            <w:r w:rsidRPr="009F2FDF">
              <w:rPr>
                <w:rStyle w:val="FontStyle56"/>
              </w:rPr>
              <w:t>33</w:t>
            </w:r>
          </w:p>
        </w:tc>
      </w:tr>
    </w:tbl>
    <w:p w:rsidR="009F2FDF" w:rsidRPr="009F2FDF" w:rsidRDefault="009F2FDF" w:rsidP="009F2FDF">
      <w:pPr>
        <w:pStyle w:val="Default"/>
        <w:spacing w:line="276" w:lineRule="auto"/>
        <w:rPr>
          <w:b/>
          <w:sz w:val="26"/>
          <w:szCs w:val="26"/>
        </w:rPr>
      </w:pPr>
    </w:p>
    <w:p w:rsidR="009F2FDF" w:rsidRPr="009F2FDF" w:rsidRDefault="009F2FDF" w:rsidP="009F2FDF">
      <w:pPr>
        <w:ind w:firstLine="708"/>
        <w:jc w:val="center"/>
        <w:rPr>
          <w:rStyle w:val="FontStyle56"/>
          <w:b/>
          <w:bCs/>
        </w:rPr>
      </w:pPr>
      <w:r w:rsidRPr="009F2FDF">
        <w:rPr>
          <w:rStyle w:val="FontStyle56"/>
          <w:b/>
          <w:bCs/>
        </w:rPr>
        <w:t>III. СОДЕРЖАНИЕ УЧЕБНОГО ПРЕДМЕТА</w:t>
      </w:r>
    </w:p>
    <w:p w:rsidR="009F2FDF" w:rsidRPr="009F2FDF" w:rsidRDefault="009F2FDF" w:rsidP="00A047CA">
      <w:pPr>
        <w:jc w:val="both"/>
        <w:rPr>
          <w:rStyle w:val="FontStyle56"/>
        </w:rPr>
      </w:pPr>
      <w:r w:rsidRPr="009F2FDF">
        <w:rPr>
          <w:rStyle w:val="FontStyle56"/>
        </w:rPr>
        <w:lastRenderedPageBreak/>
        <w:t>Программа по предмету «Слушание музыки» реализуется в структуре дополнительной предпрофессиональной общеобразовательной программы в области музыкального искусства, рассчитанной на 8-9 лет обучения.</w:t>
      </w:r>
    </w:p>
    <w:p w:rsidR="009F2FDF" w:rsidRPr="009F2FDF" w:rsidRDefault="009F2FDF" w:rsidP="009F2FDF">
      <w:pPr>
        <w:ind w:firstLine="708"/>
        <w:jc w:val="center"/>
        <w:rPr>
          <w:rStyle w:val="FontStyle56"/>
          <w:b/>
        </w:rPr>
      </w:pPr>
      <w:r w:rsidRPr="009F2FDF">
        <w:rPr>
          <w:rStyle w:val="FontStyle56"/>
          <w:b/>
        </w:rPr>
        <w:t>Годовые требования. Содержание разделов</w:t>
      </w:r>
    </w:p>
    <w:p w:rsidR="009F2FDF" w:rsidRPr="009F2FDF" w:rsidRDefault="009F2FDF" w:rsidP="009F2FDF">
      <w:pPr>
        <w:ind w:firstLine="708"/>
        <w:jc w:val="center"/>
        <w:rPr>
          <w:rStyle w:val="FontStyle56"/>
          <w:b/>
          <w:i/>
          <w:u w:val="single"/>
        </w:rPr>
      </w:pPr>
      <w:r w:rsidRPr="009F2FDF">
        <w:rPr>
          <w:rStyle w:val="FontStyle56"/>
          <w:b/>
          <w:i/>
          <w:u w:val="single"/>
        </w:rPr>
        <w:t xml:space="preserve">Первый год обучения </w:t>
      </w:r>
    </w:p>
    <w:p w:rsidR="009F2FDF" w:rsidRPr="009F2FDF" w:rsidRDefault="009F2FDF" w:rsidP="009F2FDF">
      <w:pPr>
        <w:pStyle w:val="Style7"/>
        <w:widowControl/>
        <w:spacing w:before="10" w:line="276" w:lineRule="auto"/>
        <w:ind w:firstLine="706"/>
        <w:rPr>
          <w:rStyle w:val="FontStyle55"/>
        </w:rPr>
      </w:pPr>
      <w:r w:rsidRPr="009F2FDF">
        <w:rPr>
          <w:rStyle w:val="FontStyle55"/>
          <w:u w:val="single"/>
        </w:rPr>
        <w:t>Раздел 1:</w:t>
      </w:r>
      <w:r w:rsidRPr="009F2FDF">
        <w:rPr>
          <w:rStyle w:val="FontStyle55"/>
        </w:rPr>
        <w:t xml:space="preserve"> Характеристика  музыкального  звука.  </w:t>
      </w:r>
    </w:p>
    <w:p w:rsidR="009F2FDF" w:rsidRPr="009F2FDF" w:rsidRDefault="009F2FDF" w:rsidP="009F2FDF">
      <w:pPr>
        <w:pStyle w:val="Style7"/>
        <w:widowControl/>
        <w:spacing w:before="10" w:line="276" w:lineRule="auto"/>
        <w:ind w:firstLine="706"/>
        <w:rPr>
          <w:rStyle w:val="FontStyle56"/>
        </w:rPr>
      </w:pPr>
      <w:r w:rsidRPr="009F2FDF">
        <w:rPr>
          <w:rStyle w:val="FontStyle56"/>
        </w:rPr>
        <w:t>Колокольный звон, колокольные созвучия в музыке разных композиторов. Состояние внутренней тишины. Слушание музыки и изображение ударов колокола различными движениями, пластикой.</w:t>
      </w:r>
    </w:p>
    <w:p w:rsidR="009F2FDF" w:rsidRPr="009F2FDF" w:rsidRDefault="009F2FDF" w:rsidP="009F2FDF">
      <w:pPr>
        <w:pStyle w:val="Style15"/>
        <w:widowControl/>
        <w:spacing w:before="10" w:line="276" w:lineRule="auto"/>
        <w:rPr>
          <w:rStyle w:val="FontStyle56"/>
        </w:rPr>
      </w:pPr>
      <w:r w:rsidRPr="009F2FDF">
        <w:rPr>
          <w:rStyle w:val="FontStyle56"/>
          <w:u w:val="single"/>
        </w:rPr>
        <w:t>Самостоятельная работа:</w:t>
      </w:r>
      <w:r w:rsidRPr="009F2FDF">
        <w:rPr>
          <w:rStyle w:val="FontStyle56"/>
        </w:rPr>
        <w:t xml:space="preserve"> сочинение своей звуковой модели колокольного звона, основанного на равномерной метрической пульсации.</w:t>
      </w:r>
    </w:p>
    <w:p w:rsidR="009F2FDF" w:rsidRPr="009F2FDF" w:rsidRDefault="009F2FDF" w:rsidP="009F2FDF">
      <w:pPr>
        <w:pStyle w:val="Style15"/>
        <w:widowControl/>
        <w:spacing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line="276" w:lineRule="auto"/>
        <w:ind w:firstLine="701"/>
        <w:rPr>
          <w:rStyle w:val="FontStyle56"/>
        </w:rPr>
      </w:pPr>
      <w:r w:rsidRPr="009F2FDF">
        <w:rPr>
          <w:rStyle w:val="FontStyle56"/>
        </w:rPr>
        <w:t>Колокольная музыка</w:t>
      </w:r>
    </w:p>
    <w:p w:rsidR="009F2FDF" w:rsidRPr="009F2FDF" w:rsidRDefault="009F2FDF" w:rsidP="009F2FDF">
      <w:pPr>
        <w:pStyle w:val="Style15"/>
        <w:widowControl/>
        <w:spacing w:line="276" w:lineRule="auto"/>
        <w:ind w:firstLine="701"/>
        <w:rPr>
          <w:rStyle w:val="FontStyle56"/>
        </w:rPr>
      </w:pPr>
      <w:r w:rsidRPr="009F2FDF">
        <w:rPr>
          <w:rStyle w:val="FontStyle56"/>
        </w:rPr>
        <w:t xml:space="preserve">П.И. Чайковский: «Детский альбом», «Утренняя молитва», «В церкви» </w:t>
      </w:r>
    </w:p>
    <w:p w:rsidR="009F2FDF" w:rsidRPr="009F2FDF" w:rsidRDefault="009F2FDF" w:rsidP="009F2FDF">
      <w:pPr>
        <w:pStyle w:val="Style15"/>
        <w:widowControl/>
        <w:spacing w:line="276" w:lineRule="auto"/>
        <w:ind w:firstLine="701"/>
        <w:rPr>
          <w:rStyle w:val="FontStyle56"/>
        </w:rPr>
      </w:pPr>
      <w:r w:rsidRPr="009F2FDF">
        <w:rPr>
          <w:rStyle w:val="FontStyle56"/>
        </w:rPr>
        <w:t>В. А. Моцарт опера «Волшебная флейта». Тема волшебных колокольчиков</w:t>
      </w:r>
    </w:p>
    <w:p w:rsidR="009F2FDF" w:rsidRPr="009F2FDF" w:rsidRDefault="009F2FDF" w:rsidP="009F2FDF">
      <w:pPr>
        <w:pStyle w:val="Style15"/>
        <w:widowControl/>
        <w:spacing w:before="14" w:line="276" w:lineRule="auto"/>
        <w:rPr>
          <w:rStyle w:val="FontStyle55"/>
          <w:u w:val="single"/>
        </w:rPr>
      </w:pPr>
    </w:p>
    <w:p w:rsidR="009F2FDF" w:rsidRPr="009F2FDF" w:rsidRDefault="009F2FDF" w:rsidP="009F2FDF">
      <w:pPr>
        <w:pStyle w:val="Style15"/>
        <w:widowControl/>
        <w:spacing w:before="14" w:line="276" w:lineRule="auto"/>
        <w:rPr>
          <w:rStyle w:val="FontStyle55"/>
        </w:rPr>
      </w:pPr>
      <w:r w:rsidRPr="009F2FDF">
        <w:rPr>
          <w:rStyle w:val="FontStyle55"/>
          <w:u w:val="single"/>
        </w:rPr>
        <w:t>Раздел  2:</w:t>
      </w:r>
      <w:r w:rsidRPr="009F2FDF">
        <w:rPr>
          <w:rStyle w:val="FontStyle55"/>
        </w:rPr>
        <w:t xml:space="preserve"> Пластика движения в музыке. Метроритм. Тембровое своеобразие музыки. </w:t>
      </w:r>
    </w:p>
    <w:p w:rsidR="009F2FDF" w:rsidRPr="009F2FDF" w:rsidRDefault="009F2FDF" w:rsidP="009F2FDF">
      <w:pPr>
        <w:pStyle w:val="Style15"/>
        <w:widowControl/>
        <w:spacing w:before="14" w:line="276" w:lineRule="auto"/>
        <w:rPr>
          <w:rStyle w:val="FontStyle56"/>
        </w:rPr>
      </w:pPr>
      <w:r w:rsidRPr="009F2FDF">
        <w:rPr>
          <w:rStyle w:val="FontStyle56"/>
        </w:rPr>
        <w:t>Музыкальные часы, «шаги» музыкальных героев. Элементы звукоизобразительности. Метроритмическое своеобразие музыки, эмоционально-чувственное восприятие доли-пульса, ритмического рисунка. Пластика танцевальных движений (полька, вальс, гавот, менуэт). Первое знакомство с инструментами симфонического оркестра. Зрительно-слуховой анализ средств выразительности.</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музыкальных «шагов» какого-либо персонажа сказки «Теремок». Зрительно-слуховой анализ средств выразительности в пьесах из собственного исполнительского репертуара.</w:t>
      </w:r>
    </w:p>
    <w:p w:rsidR="009F2FDF" w:rsidRPr="009F2FDF" w:rsidRDefault="009F2FDF" w:rsidP="009F2FDF">
      <w:pPr>
        <w:pStyle w:val="Style25"/>
        <w:widowControl/>
        <w:spacing w:before="5" w:line="276" w:lineRule="auto"/>
        <w:ind w:left="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25"/>
        <w:widowControl/>
        <w:spacing w:before="5" w:line="276" w:lineRule="auto"/>
        <w:ind w:left="710"/>
        <w:rPr>
          <w:rStyle w:val="FontStyle56"/>
        </w:rPr>
      </w:pPr>
      <w:r w:rsidRPr="009F2FDF">
        <w:rPr>
          <w:rStyle w:val="FontStyle56"/>
        </w:rPr>
        <w:t>С.С. Прокофьев балет «Золушка»: Полночь, Гавот</w:t>
      </w:r>
    </w:p>
    <w:p w:rsidR="009F2FDF" w:rsidRPr="009F2FDF" w:rsidRDefault="009F2FDF" w:rsidP="009F2FDF">
      <w:pPr>
        <w:pStyle w:val="Style25"/>
        <w:widowControl/>
        <w:spacing w:line="276" w:lineRule="auto"/>
        <w:ind w:left="710"/>
        <w:rPr>
          <w:rStyle w:val="FontStyle56"/>
        </w:rPr>
      </w:pPr>
      <w:r w:rsidRPr="009F2FDF">
        <w:rPr>
          <w:rStyle w:val="FontStyle56"/>
        </w:rPr>
        <w:t>В. Гаврилин: «Часы»</w:t>
      </w:r>
    </w:p>
    <w:p w:rsidR="009F2FDF" w:rsidRPr="009F2FDF" w:rsidRDefault="009F2FDF" w:rsidP="009F2FDF">
      <w:pPr>
        <w:pStyle w:val="Style25"/>
        <w:widowControl/>
        <w:spacing w:before="5" w:line="276" w:lineRule="auto"/>
        <w:ind w:left="710"/>
        <w:rPr>
          <w:rStyle w:val="FontStyle56"/>
        </w:rPr>
      </w:pPr>
      <w:r w:rsidRPr="009F2FDF">
        <w:rPr>
          <w:rStyle w:val="FontStyle56"/>
        </w:rPr>
        <w:t>Русская народная песня «Дроздок»</w:t>
      </w:r>
    </w:p>
    <w:p w:rsidR="009F2FDF" w:rsidRPr="009F2FDF" w:rsidRDefault="009F2FDF" w:rsidP="009F2FDF">
      <w:pPr>
        <w:pStyle w:val="Style25"/>
        <w:widowControl/>
        <w:spacing w:line="276" w:lineRule="auto"/>
        <w:ind w:left="715"/>
        <w:rPr>
          <w:rStyle w:val="FontStyle56"/>
        </w:rPr>
      </w:pPr>
      <w:r w:rsidRPr="009F2FDF">
        <w:rPr>
          <w:rStyle w:val="FontStyle56"/>
        </w:rPr>
        <w:t>Э. Григ «В пещере горного короля»</w:t>
      </w:r>
    </w:p>
    <w:p w:rsidR="009F2FDF" w:rsidRPr="009F2FDF" w:rsidRDefault="009F2FDF" w:rsidP="009F2FDF">
      <w:pPr>
        <w:pStyle w:val="Style25"/>
        <w:widowControl/>
        <w:spacing w:before="5" w:line="276" w:lineRule="auto"/>
        <w:ind w:firstLine="708"/>
        <w:rPr>
          <w:rStyle w:val="FontStyle56"/>
        </w:rPr>
      </w:pPr>
      <w:r w:rsidRPr="009F2FDF">
        <w:rPr>
          <w:rStyle w:val="FontStyle56"/>
        </w:rPr>
        <w:t xml:space="preserve">Н.А. Римский-Корсаков опера «Сказка о царе Салтане»: Три чуда </w:t>
      </w:r>
    </w:p>
    <w:p w:rsidR="009F2FDF" w:rsidRPr="009F2FDF" w:rsidRDefault="009F2FDF" w:rsidP="009F2FDF">
      <w:pPr>
        <w:pStyle w:val="Style25"/>
        <w:widowControl/>
        <w:spacing w:before="5" w:line="276" w:lineRule="auto"/>
        <w:ind w:left="708"/>
        <w:rPr>
          <w:rStyle w:val="FontStyle56"/>
        </w:rPr>
      </w:pPr>
      <w:r w:rsidRPr="009F2FDF">
        <w:rPr>
          <w:rStyle w:val="FontStyle56"/>
        </w:rPr>
        <w:t>П.И. Чайковский «Детский альбом»: «Болезнь куклы», «Марш деревянных солдатиков», Вальс, Полька</w:t>
      </w:r>
    </w:p>
    <w:p w:rsidR="009F2FDF" w:rsidRPr="009F2FDF" w:rsidRDefault="009F2FDF" w:rsidP="009F2FDF">
      <w:pPr>
        <w:pStyle w:val="Style25"/>
        <w:widowControl/>
        <w:spacing w:before="5" w:line="276" w:lineRule="auto"/>
        <w:ind w:left="710"/>
        <w:rPr>
          <w:rStyle w:val="FontStyle56"/>
        </w:rPr>
      </w:pPr>
      <w:r w:rsidRPr="009F2FDF">
        <w:rPr>
          <w:rStyle w:val="FontStyle56"/>
        </w:rPr>
        <w:t>М.И. Глинка опера «Руслан и Людмила»: Марш Черномора</w:t>
      </w:r>
    </w:p>
    <w:p w:rsidR="009F2FDF" w:rsidRPr="009F2FDF" w:rsidRDefault="009F2FDF" w:rsidP="009F2FDF">
      <w:pPr>
        <w:pStyle w:val="Style25"/>
        <w:widowControl/>
        <w:spacing w:before="5" w:line="276" w:lineRule="auto"/>
        <w:ind w:firstLine="708"/>
        <w:rPr>
          <w:rStyle w:val="FontStyle56"/>
        </w:rPr>
      </w:pPr>
      <w:r w:rsidRPr="009F2FDF">
        <w:rPr>
          <w:rStyle w:val="FontStyle56"/>
        </w:rPr>
        <w:t>М. П. Мусоргский «Картинки с выставки»: «Быдло», «Прогулка»</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 xml:space="preserve">Р. Шуман «Альбом для юношества»: «Дед Мороз» </w:t>
      </w:r>
    </w:p>
    <w:p w:rsidR="009F2FDF" w:rsidRPr="009F2FDF" w:rsidRDefault="009F2FDF" w:rsidP="009F2FDF">
      <w:pPr>
        <w:pStyle w:val="Style25"/>
        <w:widowControl/>
        <w:spacing w:before="5" w:line="276" w:lineRule="auto"/>
        <w:ind w:left="710" w:right="3226"/>
        <w:rPr>
          <w:rStyle w:val="FontStyle56"/>
        </w:rPr>
      </w:pPr>
      <w:r w:rsidRPr="009F2FDF">
        <w:rPr>
          <w:rStyle w:val="FontStyle56"/>
        </w:rPr>
        <w:t>Л. Боккерини Менуэт</w:t>
      </w:r>
    </w:p>
    <w:p w:rsidR="009F2FDF" w:rsidRPr="009F2FDF" w:rsidRDefault="009F2FDF" w:rsidP="009F2FDF">
      <w:pPr>
        <w:pStyle w:val="Style25"/>
        <w:widowControl/>
        <w:spacing w:line="276" w:lineRule="auto"/>
        <w:ind w:firstLine="708"/>
        <w:rPr>
          <w:rStyle w:val="FontStyle56"/>
        </w:rPr>
      </w:pPr>
      <w:r w:rsidRPr="009F2FDF">
        <w:rPr>
          <w:rStyle w:val="FontStyle56"/>
        </w:rPr>
        <w:t>И. Штраус полька «</w:t>
      </w:r>
      <w:proofErr w:type="gramStart"/>
      <w:r w:rsidRPr="009F2FDF">
        <w:rPr>
          <w:rStyle w:val="FontStyle56"/>
        </w:rPr>
        <w:t>Трик-трак</w:t>
      </w:r>
      <w:proofErr w:type="gramEnd"/>
      <w:r w:rsidRPr="009F2FDF">
        <w:rPr>
          <w:rStyle w:val="FontStyle56"/>
        </w:rPr>
        <w:t>»</w:t>
      </w:r>
    </w:p>
    <w:p w:rsidR="009F2FDF" w:rsidRPr="009F2FDF" w:rsidRDefault="009F2FDF" w:rsidP="009F2FDF">
      <w:pPr>
        <w:pStyle w:val="Style3"/>
        <w:widowControl/>
        <w:spacing w:before="14" w:line="276" w:lineRule="auto"/>
        <w:ind w:left="715"/>
        <w:jc w:val="both"/>
        <w:rPr>
          <w:rStyle w:val="FontStyle55"/>
          <w:rFonts w:eastAsia="ヒラギノ角ゴ Pro W3"/>
        </w:rPr>
      </w:pPr>
      <w:r w:rsidRPr="009F2FDF">
        <w:rPr>
          <w:rStyle w:val="FontStyle55"/>
          <w:rFonts w:eastAsia="ヒラギノ角ゴ Pro W3"/>
          <w:u w:val="single"/>
        </w:rPr>
        <w:lastRenderedPageBreak/>
        <w:t>Раздел 3:</w:t>
      </w:r>
      <w:r w:rsidRPr="009F2FDF">
        <w:rPr>
          <w:rStyle w:val="FontStyle55"/>
          <w:rFonts w:eastAsia="ヒラギノ角ゴ Pro W3"/>
        </w:rPr>
        <w:t xml:space="preserve"> Мелодический рисунок, его выразительные свойства, фразировка.</w:t>
      </w:r>
    </w:p>
    <w:p w:rsidR="009F2FDF" w:rsidRPr="009F2FDF" w:rsidRDefault="009F2FDF" w:rsidP="009F2FDF">
      <w:pPr>
        <w:pStyle w:val="Style25"/>
        <w:widowControl/>
        <w:spacing w:line="276" w:lineRule="auto"/>
        <w:ind w:right="5" w:firstLine="708"/>
        <w:rPr>
          <w:rStyle w:val="FontStyle56"/>
        </w:rPr>
      </w:pPr>
      <w:r w:rsidRPr="009F2FDF">
        <w:rPr>
          <w:rStyle w:val="FontStyle56"/>
        </w:rPr>
        <w:t>Волнообразное строение мелодии, кульминация как вершина мелодической волны. Разные типы мелодического движения, мелодический рисунок. Кантилена, скерцо, речитатив - особенности фразировки и звуковысотной линии мелодии. Зрительно-слуховой анализ звуковысотной линии мелодии, определение кульминации в нотных примерах из учебника и пьесах по специальности. Способы игрового моделирования.</w:t>
      </w:r>
    </w:p>
    <w:p w:rsidR="009F2FDF" w:rsidRPr="009F2FDF" w:rsidRDefault="009F2FDF" w:rsidP="009F2FDF">
      <w:pPr>
        <w:pStyle w:val="Style46"/>
        <w:widowControl/>
        <w:spacing w:before="5" w:line="276" w:lineRule="auto"/>
        <w:ind w:left="715"/>
        <w:jc w:val="both"/>
        <w:rPr>
          <w:rStyle w:val="FontStyle56"/>
        </w:rPr>
      </w:pPr>
      <w:r w:rsidRPr="009F2FDF">
        <w:rPr>
          <w:rStyle w:val="FontStyle56"/>
          <w:u w:val="single"/>
        </w:rPr>
        <w:t>Самостоятельная работа:</w:t>
      </w:r>
      <w:r w:rsidRPr="009F2FDF">
        <w:rPr>
          <w:rStyle w:val="FontStyle56"/>
        </w:rPr>
        <w:t xml:space="preserve"> Кроссворд по пройденным музыкальным примерам.</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Рисунки, отражающие звуковысотную линию мелодии, кульминацию.</w:t>
      </w:r>
    </w:p>
    <w:p w:rsidR="009F2FDF" w:rsidRPr="009F2FDF" w:rsidRDefault="009F2FDF" w:rsidP="009F2FDF">
      <w:pPr>
        <w:pStyle w:val="Style46"/>
        <w:widowControl/>
        <w:spacing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A90E03">
      <w:pPr>
        <w:pStyle w:val="Style36"/>
        <w:widowControl/>
        <w:numPr>
          <w:ilvl w:val="0"/>
          <w:numId w:val="23"/>
        </w:numPr>
        <w:tabs>
          <w:tab w:val="left" w:pos="970"/>
        </w:tabs>
        <w:spacing w:line="276" w:lineRule="auto"/>
        <w:ind w:left="710" w:right="6739"/>
        <w:jc w:val="both"/>
        <w:rPr>
          <w:rStyle w:val="FontStyle56"/>
        </w:rPr>
      </w:pPr>
      <w:r w:rsidRPr="009F2FDF">
        <w:rPr>
          <w:rStyle w:val="FontStyle56"/>
        </w:rPr>
        <w:t xml:space="preserve"> Рубинштейн Мелодия Ф. Шуберт </w:t>
      </w:r>
      <w:r w:rsidRPr="009F2FDF">
        <w:rPr>
          <w:rStyle w:val="FontStyle56"/>
          <w:lang w:val="en-US"/>
        </w:rPr>
        <w:t>Ave</w:t>
      </w:r>
      <w:r w:rsidRPr="009F2FDF">
        <w:rPr>
          <w:rStyle w:val="FontStyle56"/>
        </w:rPr>
        <w:t xml:space="preserve"> </w:t>
      </w:r>
      <w:r w:rsidRPr="009F2FDF">
        <w:rPr>
          <w:rStyle w:val="FontStyle56"/>
          <w:lang w:val="en-US"/>
        </w:rPr>
        <w:t>Maria</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М.П. Мусоргский «Картинки с выставки»: «Балет невылупившихся птенцов» </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К. Сен-Санс «Лебедь» </w:t>
      </w:r>
    </w:p>
    <w:p w:rsidR="009F2FDF" w:rsidRPr="009F2FDF" w:rsidRDefault="009F2FDF" w:rsidP="009F2FDF">
      <w:pPr>
        <w:pStyle w:val="Style46"/>
        <w:widowControl/>
        <w:spacing w:line="276" w:lineRule="auto"/>
        <w:ind w:left="710"/>
        <w:jc w:val="both"/>
        <w:rPr>
          <w:rStyle w:val="FontStyle56"/>
        </w:rPr>
      </w:pPr>
      <w:r w:rsidRPr="009F2FDF">
        <w:rPr>
          <w:rStyle w:val="FontStyle56"/>
        </w:rPr>
        <w:t>Р. Шуман «Грезы»</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Н.А. Римский-Корсаков «Сказка о царе Салтане»: «Полет шмеля» С.С. Прокофьев «Детская музыка»: «Дождь и радуга»</w:t>
      </w:r>
    </w:p>
    <w:p w:rsidR="009F2FDF" w:rsidRPr="009F2FDF" w:rsidRDefault="009F2FDF" w:rsidP="009F2FDF">
      <w:pPr>
        <w:pStyle w:val="Style46"/>
        <w:widowControl/>
        <w:spacing w:before="5" w:line="276" w:lineRule="auto"/>
        <w:ind w:left="720" w:right="1555"/>
        <w:jc w:val="both"/>
        <w:rPr>
          <w:rStyle w:val="FontStyle56"/>
        </w:rPr>
      </w:pPr>
      <w:r w:rsidRPr="009F2FDF">
        <w:rPr>
          <w:rStyle w:val="FontStyle56"/>
        </w:rPr>
        <w:t>С.С. Прокофьев балет «Золушка»: Гавот</w:t>
      </w:r>
    </w:p>
    <w:p w:rsidR="009F2FDF" w:rsidRPr="009F2FDF" w:rsidRDefault="009F2FDF" w:rsidP="00A90E03">
      <w:pPr>
        <w:pStyle w:val="Style36"/>
        <w:widowControl/>
        <w:numPr>
          <w:ilvl w:val="0"/>
          <w:numId w:val="24"/>
        </w:numPr>
        <w:tabs>
          <w:tab w:val="left" w:pos="970"/>
        </w:tabs>
        <w:spacing w:before="5" w:line="276" w:lineRule="auto"/>
        <w:ind w:left="710"/>
        <w:jc w:val="both"/>
        <w:rPr>
          <w:rStyle w:val="FontStyle56"/>
        </w:rPr>
      </w:pPr>
      <w:r w:rsidRPr="009F2FDF">
        <w:rPr>
          <w:rStyle w:val="FontStyle56"/>
        </w:rPr>
        <w:t>А. Моцарт «Турецкое рондо»</w:t>
      </w:r>
    </w:p>
    <w:p w:rsidR="009F2FDF" w:rsidRPr="009F2FDF" w:rsidRDefault="009F2FDF" w:rsidP="009F2FDF">
      <w:pPr>
        <w:pStyle w:val="Style46"/>
        <w:widowControl/>
        <w:spacing w:line="276" w:lineRule="auto"/>
        <w:ind w:firstLine="708"/>
        <w:jc w:val="both"/>
        <w:rPr>
          <w:rStyle w:val="FontStyle56"/>
        </w:rPr>
      </w:pPr>
      <w:r w:rsidRPr="009F2FDF">
        <w:rPr>
          <w:rStyle w:val="FontStyle56"/>
        </w:rPr>
        <w:t>А.С. Даргомыжский «Старый капрал»</w:t>
      </w:r>
    </w:p>
    <w:p w:rsidR="009F2FDF" w:rsidRPr="009F2FDF" w:rsidRDefault="009F2FDF" w:rsidP="009F2FDF">
      <w:pPr>
        <w:pStyle w:val="Style46"/>
        <w:widowControl/>
        <w:spacing w:before="5" w:line="276" w:lineRule="auto"/>
        <w:ind w:left="720"/>
        <w:jc w:val="both"/>
        <w:rPr>
          <w:rStyle w:val="FontStyle56"/>
        </w:rPr>
      </w:pPr>
      <w:r w:rsidRPr="009F2FDF">
        <w:rPr>
          <w:rStyle w:val="FontStyle56"/>
        </w:rPr>
        <w:t>Ф. Шуберт «Шарманщик»</w:t>
      </w:r>
    </w:p>
    <w:p w:rsidR="009F2FDF" w:rsidRPr="009F2FDF" w:rsidRDefault="009F2FDF" w:rsidP="009F2FDF">
      <w:pPr>
        <w:pStyle w:val="Style46"/>
        <w:widowControl/>
        <w:spacing w:line="276" w:lineRule="auto"/>
        <w:ind w:left="710"/>
        <w:jc w:val="both"/>
        <w:rPr>
          <w:rStyle w:val="FontStyle56"/>
        </w:rPr>
      </w:pPr>
      <w:r w:rsidRPr="009F2FDF">
        <w:rPr>
          <w:rStyle w:val="FontStyle56"/>
        </w:rPr>
        <w:t>И.С. Бах Токката ре минор (фрагмент)</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М.П. Мусоргский цикл «Детская»: «В углу», «С няней»</w:t>
      </w:r>
    </w:p>
    <w:p w:rsidR="009F2FDF" w:rsidRPr="009F2FDF" w:rsidRDefault="009F2FDF" w:rsidP="009F2FDF">
      <w:pPr>
        <w:pStyle w:val="Style15"/>
        <w:widowControl/>
        <w:spacing w:before="5" w:line="276" w:lineRule="auto"/>
        <w:ind w:firstLine="715"/>
        <w:rPr>
          <w:rStyle w:val="FontStyle55"/>
        </w:rPr>
      </w:pPr>
      <w:r w:rsidRPr="009F2FDF">
        <w:rPr>
          <w:rStyle w:val="FontStyle55"/>
          <w:u w:val="single"/>
        </w:rPr>
        <w:t>Раздел 4:</w:t>
      </w:r>
      <w:r w:rsidRPr="009F2FDF">
        <w:rPr>
          <w:rStyle w:val="FontStyle55"/>
        </w:rPr>
        <w:t xml:space="preserve"> Сказочные сюжеты в музыке. </w:t>
      </w:r>
    </w:p>
    <w:p w:rsidR="009F2FDF" w:rsidRPr="009F2FDF" w:rsidRDefault="009F2FDF" w:rsidP="009F2FDF">
      <w:pPr>
        <w:pStyle w:val="Style15"/>
        <w:widowControl/>
        <w:spacing w:before="5" w:line="276" w:lineRule="auto"/>
        <w:ind w:firstLine="715"/>
        <w:rPr>
          <w:rStyle w:val="FontStyle56"/>
        </w:rPr>
      </w:pPr>
      <w:r w:rsidRPr="009F2FDF">
        <w:rPr>
          <w:rStyle w:val="FontStyle56"/>
        </w:rPr>
        <w:t>Первое знакомство с балетом: П.И. Чайковский «Щелкунчик». Пантомима. Дивертисмент. Закрепление пройденных тем на новом музыкальном материале. Определение на слух тембра знакомых инструментов. Создание своей пантомимы.</w:t>
      </w:r>
    </w:p>
    <w:p w:rsidR="009F2FDF" w:rsidRPr="009F2FDF" w:rsidRDefault="009F2FDF" w:rsidP="009F2FDF">
      <w:pPr>
        <w:pStyle w:val="Style46"/>
        <w:widowControl/>
        <w:spacing w:before="5" w:line="276" w:lineRule="auto"/>
        <w:ind w:left="720"/>
        <w:jc w:val="both"/>
        <w:rPr>
          <w:rStyle w:val="FontStyle56"/>
        </w:rPr>
      </w:pPr>
      <w:r w:rsidRPr="009F2FDF">
        <w:rPr>
          <w:rStyle w:val="FontStyle56"/>
          <w:u w:val="single"/>
        </w:rPr>
        <w:t>Самостоятельная работа:</w:t>
      </w:r>
      <w:r w:rsidRPr="009F2FDF">
        <w:rPr>
          <w:rStyle w:val="FontStyle56"/>
        </w:rPr>
        <w:t xml:space="preserve"> Создание своей пантомимы.</w:t>
      </w:r>
    </w:p>
    <w:p w:rsidR="009F2FDF" w:rsidRPr="009F2FDF" w:rsidRDefault="009F2FDF" w:rsidP="009F2FDF">
      <w:pPr>
        <w:pStyle w:val="Style15"/>
        <w:widowControl/>
        <w:spacing w:before="5" w:line="276" w:lineRule="auto"/>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rPr>
          <w:rStyle w:val="FontStyle56"/>
        </w:rPr>
      </w:pPr>
      <w:r w:rsidRPr="009F2FDF">
        <w:rPr>
          <w:rStyle w:val="FontStyle56"/>
        </w:rPr>
        <w:t>П.И. Чайковский «Щелкунчик»: дивертисмент из 2 действия</w:t>
      </w:r>
    </w:p>
    <w:p w:rsidR="009F2FDF" w:rsidRPr="009F2FDF" w:rsidRDefault="009F2FDF" w:rsidP="009F2FDF">
      <w:pPr>
        <w:pStyle w:val="Style15"/>
        <w:widowControl/>
        <w:spacing w:before="10" w:line="276" w:lineRule="auto"/>
        <w:ind w:right="5" w:firstLine="701"/>
        <w:rPr>
          <w:rStyle w:val="FontStyle55"/>
        </w:rPr>
      </w:pPr>
      <w:r w:rsidRPr="009F2FDF">
        <w:rPr>
          <w:rStyle w:val="FontStyle55"/>
          <w:u w:val="single"/>
        </w:rPr>
        <w:t>Раздел 5:</w:t>
      </w:r>
      <w:r w:rsidRPr="009F2FDF">
        <w:rPr>
          <w:rStyle w:val="FontStyle55"/>
        </w:rPr>
        <w:t xml:space="preserve"> Интонация в музыке как совокупность всех элементов музыкального языка. </w:t>
      </w:r>
    </w:p>
    <w:p w:rsidR="009F2FDF" w:rsidRPr="009F2FDF" w:rsidRDefault="009F2FDF" w:rsidP="009F2FDF">
      <w:pPr>
        <w:pStyle w:val="Style15"/>
        <w:widowControl/>
        <w:spacing w:before="10" w:line="276" w:lineRule="auto"/>
        <w:ind w:right="5" w:firstLine="701"/>
        <w:rPr>
          <w:rStyle w:val="FontStyle56"/>
        </w:rPr>
      </w:pPr>
      <w:proofErr w:type="gramStart"/>
      <w:r w:rsidRPr="009F2FDF">
        <w:rPr>
          <w:rStyle w:val="FontStyle56"/>
        </w:rPr>
        <w:t>Разные типы интонации в музыке и речи: интонация вздоха, удивления, вопроса, угрозы, насмешки, фанфары, ожидания, скороговорки.</w:t>
      </w:r>
      <w:proofErr w:type="gramEnd"/>
      <w:r w:rsidRPr="009F2FDF">
        <w:rPr>
          <w:rStyle w:val="FontStyle56"/>
        </w:rPr>
        <w:t xml:space="preserve"> Колыбельные песни. Связь музыкальной интонации с первичным жанром (пение, речь, движение, звукоизобразительность, сигнал). Освоение песенок-моделей, отражающих выразительный смысл музыкальных интонаций. Осознание способов и приемов выразительного музыкального интонирования. Первое знакомство с оперой.</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lastRenderedPageBreak/>
        <w:t>Самостоятельная работа:</w:t>
      </w:r>
      <w:r w:rsidRPr="009F2FDF">
        <w:rPr>
          <w:rStyle w:val="FontStyle56"/>
        </w:rPr>
        <w:t xml:space="preserve"> Подготовка народной колыбельной для пения в классе в театрализованном действии. Письменная работа: отметить знаками-символами смену динамики, регистра, темпа, речевой интонации. Сочинение музыкальных интонаций для героев какой-либо сказки.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«Плакса», «</w:t>
      </w:r>
      <w:proofErr w:type="gramStart"/>
      <w:r w:rsidRPr="009F2FDF">
        <w:rPr>
          <w:rStyle w:val="FontStyle56"/>
        </w:rPr>
        <w:t>Злюка</w:t>
      </w:r>
      <w:proofErr w:type="gramEnd"/>
      <w:r w:rsidRPr="009F2FDF">
        <w:rPr>
          <w:rStyle w:val="FontStyle56"/>
        </w:rPr>
        <w:t>», «Резвушка»</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Н.А. Римский-Корсаков опера «Сказка о царе Салтане»: хор «О-хо-хо-нюшки-</w:t>
      </w:r>
    </w:p>
    <w:p w:rsidR="009F2FDF" w:rsidRPr="009F2FDF" w:rsidRDefault="009F2FDF" w:rsidP="009F2FDF">
      <w:pPr>
        <w:pStyle w:val="Style25"/>
        <w:widowControl/>
        <w:spacing w:line="276" w:lineRule="auto"/>
        <w:rPr>
          <w:rStyle w:val="FontStyle56"/>
        </w:rPr>
      </w:pPr>
      <w:r w:rsidRPr="009F2FDF">
        <w:rPr>
          <w:rStyle w:val="FontStyle56"/>
        </w:rPr>
        <w:t xml:space="preserve">         ох!»</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П.И. Чайковский опера «Евгений Онегин»: Вступление (фрагмент)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Р. Шуман «Первая утрата»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 xml:space="preserve">В. Калинников «Киска» </w:t>
      </w:r>
    </w:p>
    <w:p w:rsidR="009F2FDF" w:rsidRPr="009F2FDF" w:rsidRDefault="009F2FDF" w:rsidP="009F2FDF">
      <w:pPr>
        <w:pStyle w:val="Style46"/>
        <w:widowControl/>
        <w:spacing w:before="5" w:line="276" w:lineRule="auto"/>
        <w:ind w:left="706" w:right="1613"/>
        <w:jc w:val="both"/>
        <w:rPr>
          <w:rStyle w:val="FontStyle56"/>
        </w:rPr>
      </w:pPr>
      <w:r w:rsidRPr="009F2FDF">
        <w:rPr>
          <w:rStyle w:val="FontStyle56"/>
        </w:rPr>
        <w:t>Народные колыбельные</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опера «Садко»: колыбельная Волховы</w:t>
      </w:r>
    </w:p>
    <w:p w:rsidR="009F2FDF" w:rsidRPr="009F2FDF" w:rsidRDefault="009F2FDF" w:rsidP="00A90E03">
      <w:pPr>
        <w:pStyle w:val="Style36"/>
        <w:widowControl/>
        <w:numPr>
          <w:ilvl w:val="0"/>
          <w:numId w:val="25"/>
        </w:numPr>
        <w:tabs>
          <w:tab w:val="left" w:pos="970"/>
        </w:tabs>
        <w:spacing w:before="5" w:line="276" w:lineRule="auto"/>
        <w:ind w:left="710"/>
        <w:jc w:val="both"/>
        <w:rPr>
          <w:rStyle w:val="FontStyle56"/>
        </w:rPr>
      </w:pPr>
      <w:r w:rsidRPr="009F2FDF">
        <w:rPr>
          <w:rStyle w:val="FontStyle56"/>
        </w:rPr>
        <w:t xml:space="preserve"> Гречанинов Мазурка ля минор</w:t>
      </w:r>
    </w:p>
    <w:p w:rsidR="009F2FDF" w:rsidRPr="009F2FDF" w:rsidRDefault="009F2FDF" w:rsidP="00A90E03">
      <w:pPr>
        <w:pStyle w:val="Style36"/>
        <w:widowControl/>
        <w:numPr>
          <w:ilvl w:val="0"/>
          <w:numId w:val="25"/>
        </w:numPr>
        <w:tabs>
          <w:tab w:val="left" w:pos="970"/>
        </w:tabs>
        <w:spacing w:before="5" w:line="276" w:lineRule="auto"/>
        <w:ind w:left="710" w:right="1219"/>
        <w:jc w:val="both"/>
        <w:rPr>
          <w:rStyle w:val="FontStyle56"/>
        </w:rPr>
      </w:pPr>
      <w:r w:rsidRPr="009F2FDF">
        <w:rPr>
          <w:rStyle w:val="FontStyle56"/>
        </w:rPr>
        <w:t>А. Моцарт опера «Свадьба Фигаро»: ария Фигаро «Мальчик резвый»</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Н.А. Римский-Корсаков «Шехеразада»: тема Шахриара и Шехеразады</w:t>
      </w:r>
    </w:p>
    <w:p w:rsidR="009F2FDF" w:rsidRPr="009F2FDF" w:rsidRDefault="009F2FDF" w:rsidP="009F2FDF">
      <w:pPr>
        <w:pStyle w:val="Style36"/>
        <w:widowControl/>
        <w:tabs>
          <w:tab w:val="left" w:pos="970"/>
        </w:tabs>
        <w:spacing w:before="5" w:line="276" w:lineRule="auto"/>
        <w:ind w:right="1219"/>
        <w:jc w:val="both"/>
        <w:rPr>
          <w:rStyle w:val="FontStyle56"/>
        </w:rPr>
      </w:pPr>
      <w:r w:rsidRPr="009F2FDF">
        <w:rPr>
          <w:rStyle w:val="FontStyle56"/>
        </w:rPr>
        <w:t xml:space="preserve">         Дж. Россини «Дуэт кошечек»</w:t>
      </w:r>
    </w:p>
    <w:p w:rsidR="009F2FDF" w:rsidRPr="009F2FDF" w:rsidRDefault="009F2FDF" w:rsidP="009F2FDF">
      <w:pPr>
        <w:pStyle w:val="Style15"/>
        <w:widowControl/>
        <w:spacing w:line="276" w:lineRule="auto"/>
        <w:ind w:left="701" w:firstLine="0"/>
        <w:rPr>
          <w:rStyle w:val="FontStyle56"/>
        </w:rPr>
      </w:pPr>
      <w:r w:rsidRPr="009F2FDF">
        <w:rPr>
          <w:rStyle w:val="FontStyle56"/>
        </w:rPr>
        <w:t>М. Глинка опера «Руслан и Людмила»: канон «Какое чудное мгновенье» и рондо          Фарлафа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«Лесной царь»</w:t>
      </w:r>
    </w:p>
    <w:p w:rsidR="009F2FDF" w:rsidRPr="009F2FDF" w:rsidRDefault="009F2FDF" w:rsidP="009F2FDF">
      <w:pPr>
        <w:pStyle w:val="Style15"/>
        <w:widowControl/>
        <w:spacing w:before="10" w:line="276" w:lineRule="auto"/>
        <w:ind w:firstLine="715"/>
        <w:rPr>
          <w:rStyle w:val="FontStyle55"/>
        </w:rPr>
      </w:pPr>
      <w:r w:rsidRPr="009F2FDF">
        <w:rPr>
          <w:rStyle w:val="FontStyle55"/>
          <w:u w:val="single"/>
        </w:rPr>
        <w:t>Раздел 6:</w:t>
      </w:r>
      <w:r w:rsidRPr="009F2FDF">
        <w:rPr>
          <w:rStyle w:val="FontStyle55"/>
        </w:rPr>
        <w:t xml:space="preserve"> Музыкально-звуковое пространство. Фактура, тембр, ладогармонические краски. </w:t>
      </w:r>
    </w:p>
    <w:p w:rsidR="009F2FDF" w:rsidRPr="009F2FDF" w:rsidRDefault="009F2FDF" w:rsidP="009F2FDF">
      <w:pPr>
        <w:pStyle w:val="Style15"/>
        <w:widowControl/>
        <w:spacing w:before="10" w:line="276" w:lineRule="auto"/>
        <w:ind w:firstLine="715"/>
        <w:rPr>
          <w:rStyle w:val="FontStyle56"/>
        </w:rPr>
      </w:pPr>
      <w:r w:rsidRPr="009F2FDF">
        <w:rPr>
          <w:rStyle w:val="FontStyle56"/>
        </w:rPr>
        <w:t>Характеристика фактуры с точки зрения плотности, прозрачности, многослойности звучания. Хороводы как пример организации пространства. Одноголосная фактура, унисон, мелодия с аккомпанементом, аккордовая фактура, многоголосие полифонического типа, первое знакомство с имитацией и контрапунктом. Исполнение ритмических канонов, детских песен-канонов, игра знакомых детских песенок с басом, двухголосно (например, песни «</w:t>
      </w:r>
      <w:proofErr w:type="gramStart"/>
      <w:r w:rsidRPr="009F2FDF">
        <w:rPr>
          <w:rStyle w:val="FontStyle56"/>
        </w:rPr>
        <w:t>Во</w:t>
      </w:r>
      <w:proofErr w:type="gramEnd"/>
      <w:r w:rsidRPr="009F2FDF">
        <w:rPr>
          <w:rStyle w:val="FontStyle56"/>
        </w:rPr>
        <w:t xml:space="preserve"> саду ли», «Ой, звоны», «Как пошли наши подружки»). Зрительно-слуховой анализ фактуры в пьесах по специальности и в нотных примерах из учебника.</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нефигуративного, бессюжетного типа, отражающие характер музыкально-звукового пространства. Сочинение музыкальных примеров на тему «диссонанс, консонанс».</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Э. Григ «Ариэтта», «Птичка», «Бабочка», «Весной»; сюита «Пер Гюнт»: «Утро»</w:t>
      </w:r>
    </w:p>
    <w:p w:rsidR="009F2FDF" w:rsidRPr="009F2FDF" w:rsidRDefault="009F2FDF" w:rsidP="009F2FDF">
      <w:pPr>
        <w:pStyle w:val="Style15"/>
        <w:widowControl/>
        <w:spacing w:line="276" w:lineRule="auto"/>
        <w:ind w:left="710" w:firstLine="0"/>
        <w:rPr>
          <w:rStyle w:val="FontStyle56"/>
        </w:rPr>
      </w:pPr>
      <w:r w:rsidRPr="009F2FDF">
        <w:rPr>
          <w:rStyle w:val="FontStyle56"/>
        </w:rPr>
        <w:t>М.П. Мусоргский «Картинки с выставки»: «Быдло», «Прогулка»</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«Старинная французская песенка»</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С.С. Прокофьев «Утро», «Дождь и радуга» из «Детской музыки»</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lastRenderedPageBreak/>
        <w:t>С.С. Прокофьев кантата «Александр Невский»: «Ледовое побоище» (фрагмент)</w:t>
      </w:r>
    </w:p>
    <w:p w:rsidR="009F2FDF" w:rsidRPr="009F2FDF" w:rsidRDefault="009F2FDF" w:rsidP="00A90E03">
      <w:pPr>
        <w:pStyle w:val="Style36"/>
        <w:widowControl/>
        <w:numPr>
          <w:ilvl w:val="0"/>
          <w:numId w:val="26"/>
        </w:numPr>
        <w:tabs>
          <w:tab w:val="left" w:pos="970"/>
        </w:tabs>
        <w:spacing w:line="276" w:lineRule="auto"/>
        <w:ind w:left="710" w:right="1037"/>
        <w:jc w:val="both"/>
        <w:rPr>
          <w:rStyle w:val="FontStyle56"/>
        </w:rPr>
      </w:pPr>
      <w:r w:rsidRPr="009F2FDF">
        <w:rPr>
          <w:rStyle w:val="FontStyle56"/>
        </w:rPr>
        <w:t>А. Моцарт опера «Волшебная флейта»: дуэт Папагено и Папагены Г.В. Свиридов «Колыбельная песенка»</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 Вивальди «Времена года»: Весна</w:t>
      </w:r>
    </w:p>
    <w:p w:rsidR="009F2FDF" w:rsidRPr="009F2FDF" w:rsidRDefault="009F2FDF" w:rsidP="009F2FDF">
      <w:pPr>
        <w:pStyle w:val="Style15"/>
        <w:widowControl/>
        <w:spacing w:before="5" w:line="276" w:lineRule="auto"/>
        <w:rPr>
          <w:rStyle w:val="FontStyle55"/>
        </w:rPr>
      </w:pPr>
      <w:r w:rsidRPr="009F2FDF">
        <w:rPr>
          <w:rStyle w:val="FontStyle55"/>
          <w:u w:val="single"/>
        </w:rPr>
        <w:t>Раздел 7:</w:t>
      </w:r>
      <w:r w:rsidRPr="009F2FDF">
        <w:rPr>
          <w:rStyle w:val="FontStyle55"/>
        </w:rPr>
        <w:t xml:space="preserve"> Сказка в музыке. Голоса музыкальных инструментов. </w:t>
      </w:r>
    </w:p>
    <w:p w:rsidR="009F2FDF" w:rsidRPr="009F2FDF" w:rsidRDefault="009F2FDF" w:rsidP="009F2FDF">
      <w:pPr>
        <w:pStyle w:val="Style15"/>
        <w:widowControl/>
        <w:spacing w:before="5" w:line="276" w:lineRule="auto"/>
        <w:rPr>
          <w:rStyle w:val="FontStyle56"/>
        </w:rPr>
      </w:pPr>
      <w:r w:rsidRPr="009F2FDF">
        <w:rPr>
          <w:rStyle w:val="FontStyle56"/>
        </w:rPr>
        <w:t>Сказочные сюжеты в музыке как обобщающая тема. Пространственно-звуковой образ стихии воды и огня.</w:t>
      </w:r>
    </w:p>
    <w:p w:rsidR="009F2FDF" w:rsidRPr="009F2FDF" w:rsidRDefault="009F2FDF" w:rsidP="009F2FDF">
      <w:pPr>
        <w:pStyle w:val="Style15"/>
        <w:widowControl/>
        <w:spacing w:before="5" w:line="276" w:lineRule="auto"/>
        <w:ind w:firstLine="782"/>
        <w:rPr>
          <w:rStyle w:val="FontStyle56"/>
        </w:rPr>
      </w:pPr>
      <w:r w:rsidRPr="009F2FDF">
        <w:rPr>
          <w:rStyle w:val="FontStyle56"/>
        </w:rPr>
        <w:t>Симфоническая сказка С.С. Прокофьева «Петя и волк». Инструменты оркестра - голоса героев. Способы воплощения действия в музыке. Работа со схемой расположения инструментов оркестра из учебника.</w:t>
      </w:r>
    </w:p>
    <w:p w:rsidR="009F2FDF" w:rsidRPr="009F2FDF" w:rsidRDefault="009F2FDF" w:rsidP="009F2FDF">
      <w:pPr>
        <w:pStyle w:val="Style15"/>
        <w:widowControl/>
        <w:spacing w:before="5" w:line="276" w:lineRule="auto"/>
        <w:rPr>
          <w:rStyle w:val="FontStyle56"/>
        </w:rPr>
      </w:pPr>
      <w:r w:rsidRPr="009F2FDF">
        <w:rPr>
          <w:rStyle w:val="FontStyle56"/>
          <w:u w:val="single"/>
        </w:rPr>
        <w:t>Самостоятельная работа:</w:t>
      </w:r>
      <w:r w:rsidRPr="009F2FDF">
        <w:rPr>
          <w:rStyle w:val="FontStyle56"/>
        </w:rPr>
        <w:t xml:space="preserve"> Сочинение музыкальных примеров на тему «Стихия воды и огня».</w:t>
      </w:r>
    </w:p>
    <w:p w:rsidR="009F2FDF" w:rsidRPr="009F2FDF" w:rsidRDefault="009F2FDF" w:rsidP="009F2FDF">
      <w:pPr>
        <w:pStyle w:val="Style15"/>
        <w:widowControl/>
        <w:spacing w:before="5" w:line="276" w:lineRule="auto"/>
        <w:rPr>
          <w:rStyle w:val="FontStyle56"/>
        </w:rPr>
      </w:pPr>
      <w:r w:rsidRPr="009F2FDF">
        <w:rPr>
          <w:rStyle w:val="FontStyle56"/>
        </w:rPr>
        <w:t xml:space="preserve">Чтение сказки «Жар-птица», русских народных сказок про Бабу Ягу, былины </w:t>
      </w:r>
      <w:proofErr w:type="gramStart"/>
      <w:r w:rsidRPr="009F2FDF">
        <w:rPr>
          <w:rStyle w:val="FontStyle56"/>
        </w:rPr>
        <w:t>о</w:t>
      </w:r>
      <w:proofErr w:type="gramEnd"/>
      <w:r w:rsidRPr="009F2FDF">
        <w:rPr>
          <w:rStyle w:val="FontStyle56"/>
        </w:rPr>
        <w:t xml:space="preserve"> Садко.</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П.И. Чайковский «Детский альбом»: «Баба Яга»</w:t>
      </w:r>
    </w:p>
    <w:p w:rsidR="009F2FDF" w:rsidRPr="009F2FDF" w:rsidRDefault="009F2FDF" w:rsidP="009F2FDF">
      <w:pPr>
        <w:pStyle w:val="Style46"/>
        <w:widowControl/>
        <w:spacing w:line="276" w:lineRule="auto"/>
        <w:ind w:left="715"/>
        <w:jc w:val="both"/>
        <w:rPr>
          <w:rStyle w:val="FontStyle56"/>
        </w:rPr>
      </w:pPr>
      <w:r w:rsidRPr="009F2FDF">
        <w:rPr>
          <w:rStyle w:val="FontStyle56"/>
        </w:rPr>
        <w:t xml:space="preserve">М.П. Мусоргский «Картинки с выставки»: «Избушка на курьих ножках» </w:t>
      </w:r>
    </w:p>
    <w:p w:rsidR="009F2FDF" w:rsidRPr="009F2FDF" w:rsidRDefault="009F2FDF" w:rsidP="009F2FDF">
      <w:pPr>
        <w:pStyle w:val="Style46"/>
        <w:widowControl/>
        <w:spacing w:line="276" w:lineRule="auto"/>
        <w:ind w:left="715"/>
        <w:jc w:val="both"/>
        <w:rPr>
          <w:rStyle w:val="FontStyle56"/>
        </w:rPr>
      </w:pPr>
      <w:r w:rsidRPr="009F2FDF">
        <w:rPr>
          <w:rStyle w:val="FontStyle56"/>
        </w:rPr>
        <w:t>А.К. Лядов «Кикимора»</w:t>
      </w:r>
    </w:p>
    <w:p w:rsidR="009F2FDF" w:rsidRPr="009F2FDF" w:rsidRDefault="009F2FDF" w:rsidP="00A90E03">
      <w:pPr>
        <w:pStyle w:val="Style36"/>
        <w:widowControl/>
        <w:numPr>
          <w:ilvl w:val="0"/>
          <w:numId w:val="27"/>
        </w:numPr>
        <w:tabs>
          <w:tab w:val="left" w:pos="970"/>
        </w:tabs>
        <w:spacing w:line="276" w:lineRule="auto"/>
        <w:ind w:left="710" w:right="5184"/>
        <w:jc w:val="both"/>
        <w:rPr>
          <w:rStyle w:val="FontStyle56"/>
        </w:rPr>
      </w:pPr>
      <w:r w:rsidRPr="009F2FDF">
        <w:rPr>
          <w:rStyle w:val="FontStyle56"/>
        </w:rPr>
        <w:t xml:space="preserve">С. Прокофьев «Дождь и радуга» </w:t>
      </w:r>
    </w:p>
    <w:p w:rsidR="009F2FDF" w:rsidRPr="009F2FDF" w:rsidRDefault="009F2FDF" w:rsidP="009F2FDF">
      <w:pPr>
        <w:pStyle w:val="Style36"/>
        <w:widowControl/>
        <w:tabs>
          <w:tab w:val="left" w:pos="970"/>
        </w:tabs>
        <w:spacing w:line="276" w:lineRule="auto"/>
        <w:ind w:left="710" w:right="5184"/>
        <w:jc w:val="both"/>
        <w:rPr>
          <w:rStyle w:val="FontStyle56"/>
        </w:rPr>
      </w:pPr>
      <w:r w:rsidRPr="009F2FDF">
        <w:rPr>
          <w:rStyle w:val="FontStyle56"/>
        </w:rPr>
        <w:t>Ф. Шуберт «В путь», «Форель»</w:t>
      </w:r>
    </w:p>
    <w:p w:rsidR="009F2FDF" w:rsidRPr="009F2FDF" w:rsidRDefault="009F2FDF" w:rsidP="009F2FDF">
      <w:pPr>
        <w:pStyle w:val="Style15"/>
        <w:widowControl/>
        <w:spacing w:before="10" w:line="276" w:lineRule="auto"/>
        <w:ind w:left="696" w:firstLine="0"/>
        <w:rPr>
          <w:rStyle w:val="FontStyle56"/>
        </w:rPr>
      </w:pPr>
      <w:r w:rsidRPr="009F2FDF">
        <w:rPr>
          <w:rStyle w:val="FontStyle56"/>
        </w:rPr>
        <w:t>Н.А. Римский-Корсаков опера «Садко»: вступление «Океан — море синее», «Пляска ручейков и речек», «Пляс золотых рыбок»</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Н.А. Римский-Корсаков «Шехеразада»: тема моря</w:t>
      </w:r>
    </w:p>
    <w:p w:rsidR="009F2FDF" w:rsidRPr="009F2FDF" w:rsidRDefault="009F2FDF" w:rsidP="009F2FDF">
      <w:pPr>
        <w:pStyle w:val="Style25"/>
        <w:widowControl/>
        <w:spacing w:line="276" w:lineRule="auto"/>
        <w:ind w:left="706"/>
        <w:rPr>
          <w:rStyle w:val="FontStyle56"/>
        </w:rPr>
      </w:pPr>
      <w:r w:rsidRPr="009F2FDF">
        <w:rPr>
          <w:rStyle w:val="FontStyle56"/>
        </w:rPr>
        <w:t>К. Сен-Санс «Аквариум»</w:t>
      </w:r>
    </w:p>
    <w:p w:rsidR="009F2FDF" w:rsidRPr="009F2FDF" w:rsidRDefault="009F2FDF" w:rsidP="009F2FDF">
      <w:pPr>
        <w:pStyle w:val="Style25"/>
        <w:widowControl/>
        <w:spacing w:line="276" w:lineRule="auto"/>
        <w:ind w:left="710"/>
        <w:rPr>
          <w:rStyle w:val="FontStyle56"/>
        </w:rPr>
      </w:pPr>
      <w:r w:rsidRPr="009F2FDF">
        <w:rPr>
          <w:rStyle w:val="FontStyle56"/>
        </w:rPr>
        <w:t>Э. Григ «Ручеек»</w:t>
      </w:r>
    </w:p>
    <w:p w:rsidR="009F2FDF" w:rsidRPr="009F2FDF" w:rsidRDefault="009F2FDF" w:rsidP="009F2FDF">
      <w:pPr>
        <w:pStyle w:val="Style25"/>
        <w:widowControl/>
        <w:spacing w:before="5" w:line="276" w:lineRule="auto"/>
        <w:ind w:left="706"/>
        <w:rPr>
          <w:rStyle w:val="FontStyle56"/>
        </w:rPr>
      </w:pPr>
      <w:r w:rsidRPr="009F2FDF">
        <w:rPr>
          <w:rStyle w:val="FontStyle56"/>
        </w:rPr>
        <w:t>Г.В. Свиридов «Дождик»</w:t>
      </w:r>
    </w:p>
    <w:p w:rsidR="009F2FDF" w:rsidRPr="009F2FDF" w:rsidRDefault="009F2FDF" w:rsidP="009F2FDF">
      <w:pPr>
        <w:pStyle w:val="Style25"/>
        <w:widowControl/>
        <w:spacing w:line="276" w:lineRule="auto"/>
        <w:ind w:left="706"/>
        <w:rPr>
          <w:rStyle w:val="FontStyle56"/>
        </w:rPr>
      </w:pPr>
      <w:r w:rsidRPr="009F2FDF">
        <w:rPr>
          <w:rStyle w:val="FontStyle56"/>
        </w:rPr>
        <w:t xml:space="preserve">И.Ф. Стравинский балет «Жар-птица»: «Пляс Жар-птицы» </w:t>
      </w:r>
    </w:p>
    <w:p w:rsidR="009F2FDF" w:rsidRPr="009F2FDF" w:rsidRDefault="009F2FDF" w:rsidP="009F2FDF">
      <w:pPr>
        <w:ind w:firstLine="708"/>
        <w:rPr>
          <w:rStyle w:val="FontStyle56"/>
          <w:bCs/>
        </w:rPr>
      </w:pPr>
      <w:r w:rsidRPr="009F2FDF">
        <w:rPr>
          <w:rStyle w:val="FontStyle56"/>
          <w:rFonts w:eastAsia="Times New Roman"/>
          <w:lang w:eastAsia="ru-RU"/>
        </w:rPr>
        <w:t xml:space="preserve">С.С. Прокофьев </w:t>
      </w:r>
      <w:r w:rsidRPr="009F2FDF">
        <w:rPr>
          <w:rStyle w:val="FontStyle56"/>
          <w:bCs/>
        </w:rPr>
        <w:t>Симфоническая сказка «Петя и волк»</w:t>
      </w:r>
    </w:p>
    <w:p w:rsidR="009F2FDF" w:rsidRPr="009F2FDF" w:rsidRDefault="009F2FDF" w:rsidP="009F2FDF">
      <w:pPr>
        <w:ind w:firstLine="708"/>
        <w:jc w:val="center"/>
        <w:rPr>
          <w:rStyle w:val="FontStyle56"/>
          <w:b/>
          <w:i/>
          <w:u w:val="single"/>
        </w:rPr>
      </w:pPr>
      <w:r w:rsidRPr="009F2FDF">
        <w:rPr>
          <w:rStyle w:val="FontStyle56"/>
          <w:b/>
          <w:bCs/>
          <w:i/>
          <w:u w:val="single"/>
        </w:rPr>
        <w:t>Второй год</w:t>
      </w:r>
      <w:r w:rsidRPr="009F2FDF">
        <w:rPr>
          <w:rStyle w:val="FontStyle56"/>
          <w:b/>
          <w:i/>
          <w:u w:val="single"/>
        </w:rPr>
        <w:t xml:space="preserve"> обучения </w:t>
      </w:r>
    </w:p>
    <w:p w:rsidR="009F2FDF" w:rsidRPr="009F2FDF" w:rsidRDefault="009F2FDF" w:rsidP="009F2FDF">
      <w:pPr>
        <w:pStyle w:val="Style15"/>
        <w:widowControl/>
        <w:spacing w:before="5" w:line="276" w:lineRule="auto"/>
        <w:rPr>
          <w:rStyle w:val="FontStyle55"/>
          <w:u w:val="single"/>
        </w:rPr>
      </w:pPr>
      <w:r w:rsidRPr="009F2FDF">
        <w:rPr>
          <w:rStyle w:val="FontStyle55"/>
          <w:u w:val="single"/>
        </w:rPr>
        <w:t>Раздел 1:</w:t>
      </w:r>
      <w:r w:rsidRPr="009F2FDF">
        <w:rPr>
          <w:rStyle w:val="FontStyle55"/>
        </w:rPr>
        <w:t xml:space="preserve"> Музыкальная тема, способы создания музыкального образа.</w:t>
      </w:r>
    </w:p>
    <w:p w:rsidR="009F2FDF" w:rsidRPr="009F2FDF" w:rsidRDefault="009F2FDF" w:rsidP="009F2FDF">
      <w:pPr>
        <w:pStyle w:val="Style15"/>
        <w:widowControl/>
        <w:spacing w:before="10" w:line="276" w:lineRule="auto"/>
        <w:ind w:firstLine="715"/>
        <w:rPr>
          <w:rStyle w:val="FontStyle56"/>
        </w:rPr>
      </w:pPr>
      <w:r w:rsidRPr="009F2FDF">
        <w:rPr>
          <w:rStyle w:val="FontStyle55"/>
          <w:b w:val="0"/>
        </w:rPr>
        <w:t xml:space="preserve">Музыкальная тема, музыкальный образ. </w:t>
      </w:r>
      <w:proofErr w:type="gramStart"/>
      <w:r w:rsidRPr="009F2FDF">
        <w:rPr>
          <w:rStyle w:val="FontStyle55"/>
          <w:b w:val="0"/>
        </w:rPr>
        <w:t>Связь музыкального образа с исходными (первичными)</w:t>
      </w:r>
      <w:r w:rsidRPr="009F2FDF">
        <w:rPr>
          <w:rStyle w:val="FontStyle56"/>
        </w:rPr>
        <w:t xml:space="preserve"> типами интонаций: пение, речь, движение (моторное, танцевальное), звукоизобразительность, сигнал (на примере музыкального материала первого класса).</w:t>
      </w:r>
      <w:proofErr w:type="gramEnd"/>
      <w:r w:rsidRPr="009F2FDF">
        <w:rPr>
          <w:rStyle w:val="FontStyle56"/>
        </w:rPr>
        <w:t xml:space="preserve"> Сопоставление, дополнение, противопоставление музыкальных тем и образов. Контраст как средство выразительности. Составление кроссвордов по терминам.</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Определение в знакомых произведениях типов интонаций, связанных с первичными жанрами и музыкального образа в пьесах из своего исполнительского репертуара. Работа с нотным текстом из учебника (определение фактуры, темпа, динамики, изменений музыкальной речи).</w:t>
      </w:r>
    </w:p>
    <w:p w:rsidR="009F2FDF" w:rsidRPr="009F2FDF" w:rsidRDefault="009F2FDF" w:rsidP="009F2FDF">
      <w:pPr>
        <w:pStyle w:val="Style25"/>
        <w:widowControl/>
        <w:spacing w:before="5" w:line="276" w:lineRule="auto"/>
        <w:ind w:left="710"/>
        <w:rPr>
          <w:rStyle w:val="FontStyle56"/>
          <w:u w:val="single"/>
        </w:rPr>
      </w:pPr>
      <w:r w:rsidRPr="009F2FDF">
        <w:rPr>
          <w:rStyle w:val="FontStyle56"/>
          <w:u w:val="single"/>
        </w:rPr>
        <w:lastRenderedPageBreak/>
        <w:t>Музыкальный материал:</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 xml:space="preserve">Н.А. Римский-Корсаков «Золотой петушок»: Вступление </w:t>
      </w:r>
    </w:p>
    <w:p w:rsidR="009F2FDF" w:rsidRPr="009F2FDF" w:rsidRDefault="009F2FDF" w:rsidP="009F2FDF">
      <w:pPr>
        <w:pStyle w:val="Style46"/>
        <w:widowControl/>
        <w:spacing w:line="276" w:lineRule="auto"/>
        <w:ind w:left="710" w:right="2074"/>
        <w:jc w:val="both"/>
        <w:rPr>
          <w:rStyle w:val="FontStyle56"/>
        </w:rPr>
      </w:pPr>
      <w:r w:rsidRPr="009F2FDF">
        <w:rPr>
          <w:rStyle w:val="FontStyle56"/>
        </w:rPr>
        <w:t>С.С. Прокофьев «Детская музыка»: «Утро», «Дождь и радуга» Р. Шуман «Карнавал» (№2, №3)</w:t>
      </w:r>
    </w:p>
    <w:p w:rsidR="009F2FDF" w:rsidRPr="009F2FDF" w:rsidRDefault="009F2FDF" w:rsidP="009F2FDF">
      <w:pPr>
        <w:pStyle w:val="Style46"/>
        <w:widowControl/>
        <w:spacing w:before="10" w:line="276" w:lineRule="auto"/>
        <w:ind w:firstLine="708"/>
        <w:jc w:val="both"/>
        <w:rPr>
          <w:rStyle w:val="FontStyle56"/>
        </w:rPr>
      </w:pPr>
      <w:r w:rsidRPr="009F2FDF">
        <w:rPr>
          <w:rStyle w:val="FontStyle56"/>
        </w:rPr>
        <w:t xml:space="preserve">пьесы Э. Грига, Р. Шумана, М. Мусоргского, пройденные в 1 классе </w:t>
      </w:r>
    </w:p>
    <w:p w:rsidR="009F2FDF" w:rsidRPr="009F2FDF" w:rsidRDefault="009F2FDF" w:rsidP="009F2FDF">
      <w:pPr>
        <w:pStyle w:val="Style46"/>
        <w:widowControl/>
        <w:spacing w:before="10" w:line="276" w:lineRule="auto"/>
        <w:ind w:left="706"/>
        <w:jc w:val="both"/>
        <w:rPr>
          <w:rStyle w:val="FontStyle56"/>
        </w:rPr>
      </w:pPr>
      <w:r w:rsidRPr="009F2FDF">
        <w:rPr>
          <w:rStyle w:val="FontStyle56"/>
        </w:rPr>
        <w:t>С.С.Прокофьев балет «Ромео и Джульетта»: «Джульетта-девочка», «Танец рыцарей»; балет «Золушка»: «Па-де-шаль»</w:t>
      </w:r>
    </w:p>
    <w:p w:rsidR="009F2FDF" w:rsidRPr="009F2FDF" w:rsidRDefault="009F2FDF" w:rsidP="009F2FDF">
      <w:pPr>
        <w:pStyle w:val="Style25"/>
        <w:widowControl/>
        <w:spacing w:before="5" w:line="276" w:lineRule="auto"/>
        <w:ind w:left="706"/>
        <w:rPr>
          <w:rStyle w:val="FontStyle56"/>
        </w:rPr>
      </w:pPr>
      <w:r w:rsidRPr="009F2FDF">
        <w:rPr>
          <w:rStyle w:val="FontStyle56"/>
        </w:rPr>
        <w:t>П.И. Чайковский «Детский альбом»: Вальс</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Основные приемы развития в музыке. Первое знакомство с понятием содержания музыки. Представление о музыкальном герое. Краткие сведения о музыкальных стилях.</w:t>
      </w:r>
    </w:p>
    <w:p w:rsidR="009F2FDF" w:rsidRPr="009F2FDF" w:rsidRDefault="009F2FDF" w:rsidP="009F2FDF">
      <w:pPr>
        <w:pStyle w:val="Style15"/>
        <w:widowControl/>
        <w:spacing w:line="276" w:lineRule="auto"/>
        <w:ind w:firstLine="773"/>
        <w:rPr>
          <w:rStyle w:val="FontStyle56"/>
        </w:rPr>
      </w:pPr>
      <w:r w:rsidRPr="009F2FDF">
        <w:rPr>
          <w:rStyle w:val="FontStyle56"/>
        </w:rPr>
        <w:t>Понятие о структурных единицах: мотив, фраза, предложение. Основные приемы развития в музыке: повтор (точный, с изменениями, секвенция), контраст в пьесах из детского репертуара. Первая попытка отслеживания процессов музыкального развития.</w:t>
      </w:r>
    </w:p>
    <w:p w:rsidR="009F2FDF" w:rsidRPr="009F2FDF" w:rsidRDefault="009F2FDF" w:rsidP="009F2FDF">
      <w:pPr>
        <w:pStyle w:val="Style15"/>
        <w:widowControl/>
        <w:spacing w:line="276" w:lineRule="auto"/>
        <w:ind w:firstLine="787"/>
        <w:rPr>
          <w:rStyle w:val="FontStyle56"/>
        </w:rPr>
      </w:pPr>
      <w:proofErr w:type="gramStart"/>
      <w:r w:rsidRPr="009F2FDF">
        <w:rPr>
          <w:rStyle w:val="FontStyle56"/>
        </w:rPr>
        <w:t>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w:t>
      </w:r>
      <w:proofErr w:type="gramEnd"/>
    </w:p>
    <w:p w:rsidR="009F2FDF" w:rsidRPr="009F2FDF" w:rsidRDefault="009F2FDF" w:rsidP="009F2FDF">
      <w:pPr>
        <w:pStyle w:val="Style15"/>
        <w:widowControl/>
        <w:spacing w:line="276" w:lineRule="auto"/>
        <w:ind w:right="14" w:firstLine="773"/>
        <w:rPr>
          <w:rStyle w:val="FontStyle56"/>
        </w:rPr>
      </w:pPr>
      <w:r w:rsidRPr="009F2FDF">
        <w:rPr>
          <w:rStyle w:val="FontStyle56"/>
        </w:rPr>
        <w:t>Первоначальное знакомство с понятием содержания музыки и программной музыки. Музыкальная речь, возможность воплощения в ней мыслей и чувств человека. Представление о музыкальном герое (персонаж, повествователь, лирический, оратор) в программных пьесах из детского репертуара.</w:t>
      </w:r>
    </w:p>
    <w:p w:rsidR="009F2FDF" w:rsidRPr="009F2FDF" w:rsidRDefault="009F2FDF" w:rsidP="009F2FDF">
      <w:pPr>
        <w:pStyle w:val="Style15"/>
        <w:widowControl/>
        <w:spacing w:before="5" w:line="276" w:lineRule="auto"/>
        <w:ind w:firstLine="773"/>
        <w:rPr>
          <w:rStyle w:val="FontStyle56"/>
        </w:rPr>
      </w:pPr>
      <w:r w:rsidRPr="009F2FDF">
        <w:rPr>
          <w:rStyle w:val="FontStyle56"/>
        </w:rPr>
        <w:t>Конкурс на определение типа музыкального героя в программных пьесах из детского репертуара.</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Подбор иллюстраций к музыкальным стилям. Сочинение музыкальных примеров: от игровых моделей к небольшим пьесам на основе этих элементов, например, от секвенции к этюду.</w:t>
      </w:r>
    </w:p>
    <w:p w:rsidR="009F2FDF" w:rsidRPr="009F2FDF" w:rsidRDefault="009F2FDF" w:rsidP="009F2FDF">
      <w:pPr>
        <w:pStyle w:val="Style15"/>
        <w:widowControl/>
        <w:spacing w:before="5"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line="276" w:lineRule="auto"/>
        <w:ind w:left="701" w:firstLine="0"/>
        <w:rPr>
          <w:rStyle w:val="FontStyle56"/>
        </w:rPr>
      </w:pPr>
      <w:r w:rsidRPr="009F2FDF">
        <w:rPr>
          <w:rStyle w:val="FontStyle56"/>
        </w:rPr>
        <w:t>Р. Шуман «Альбом для юношества»: «Сицилийская песенка», «Дед Мороз»,       «Первая утрата»</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П.И. Чайковский «Детский альбом»: «Сладкая грёза», «Новая кукла»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Э. Григ «Весной», Вальс ля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Г. Гендель Пассакалия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 xml:space="preserve">И.С. Бах Полонез соль минор </w:t>
      </w:r>
    </w:p>
    <w:p w:rsidR="009F2FDF" w:rsidRPr="009F2FDF" w:rsidRDefault="009F2FDF" w:rsidP="009F2FDF">
      <w:pPr>
        <w:pStyle w:val="Style46"/>
        <w:widowControl/>
        <w:spacing w:before="5" w:line="276" w:lineRule="auto"/>
        <w:ind w:left="710" w:right="1075"/>
        <w:jc w:val="both"/>
        <w:rPr>
          <w:rStyle w:val="FontStyle56"/>
        </w:rPr>
      </w:pPr>
      <w:r w:rsidRPr="009F2FDF">
        <w:rPr>
          <w:rStyle w:val="FontStyle56"/>
        </w:rPr>
        <w:t>В.А. Моцарт «Турецкое рондо»</w:t>
      </w:r>
    </w:p>
    <w:p w:rsidR="009F2FDF" w:rsidRPr="009F2FDF" w:rsidRDefault="009F2FDF" w:rsidP="009F2FDF">
      <w:pPr>
        <w:pStyle w:val="Style15"/>
        <w:widowControl/>
        <w:spacing w:line="276" w:lineRule="auto"/>
        <w:ind w:left="706" w:right="10" w:firstLine="4"/>
        <w:rPr>
          <w:rStyle w:val="FontStyle56"/>
        </w:rPr>
      </w:pPr>
      <w:r w:rsidRPr="009F2FDF">
        <w:rPr>
          <w:rStyle w:val="FontStyle56"/>
        </w:rPr>
        <w:t>Н.А. Римский-Корсаков «Шехерезада»: тема моря, тема Шехеразады, тема Шемаханской царицы</w:t>
      </w:r>
    </w:p>
    <w:p w:rsidR="009F2FDF" w:rsidRPr="009F2FDF" w:rsidRDefault="009F2FDF" w:rsidP="009F2FDF">
      <w:pPr>
        <w:pStyle w:val="Style36"/>
        <w:widowControl/>
        <w:tabs>
          <w:tab w:val="left" w:pos="970"/>
        </w:tabs>
        <w:spacing w:before="10" w:line="276" w:lineRule="auto"/>
        <w:ind w:left="706"/>
        <w:jc w:val="both"/>
        <w:rPr>
          <w:rStyle w:val="FontStyle56"/>
        </w:rPr>
      </w:pPr>
      <w:r w:rsidRPr="009F2FDF">
        <w:rPr>
          <w:rStyle w:val="FontStyle56"/>
        </w:rPr>
        <w:t>B.</w:t>
      </w:r>
      <w:r w:rsidRPr="009F2FDF">
        <w:rPr>
          <w:rStyle w:val="FontStyle56"/>
        </w:rPr>
        <w:tab/>
        <w:t>А. Моцарт увертюра к опере «Свадьба Фигаро»</w:t>
      </w:r>
    </w:p>
    <w:p w:rsidR="009F2FDF" w:rsidRPr="009F2FDF" w:rsidRDefault="009F2FDF" w:rsidP="009F2FDF">
      <w:pPr>
        <w:pStyle w:val="Style36"/>
        <w:widowControl/>
        <w:tabs>
          <w:tab w:val="left" w:pos="970"/>
        </w:tabs>
        <w:spacing w:line="276" w:lineRule="auto"/>
        <w:ind w:left="706"/>
        <w:jc w:val="both"/>
        <w:rPr>
          <w:rStyle w:val="FontStyle56"/>
        </w:rPr>
      </w:pPr>
      <w:r w:rsidRPr="009F2FDF">
        <w:rPr>
          <w:rStyle w:val="FontStyle56"/>
        </w:rPr>
        <w:t>A. Вивальди 3 часть («Охота») из концерта «Осень»</w:t>
      </w:r>
    </w:p>
    <w:p w:rsidR="009F2FDF" w:rsidRPr="009F2FDF" w:rsidRDefault="009F2FDF" w:rsidP="009F2FDF">
      <w:pPr>
        <w:pStyle w:val="Style46"/>
        <w:widowControl/>
        <w:spacing w:line="276" w:lineRule="auto"/>
        <w:ind w:left="706"/>
        <w:jc w:val="both"/>
        <w:rPr>
          <w:rStyle w:val="FontStyle56"/>
        </w:rPr>
      </w:pPr>
      <w:r w:rsidRPr="009F2FDF">
        <w:rPr>
          <w:rStyle w:val="FontStyle56"/>
        </w:rPr>
        <w:t xml:space="preserve">Г.В. Свиридов Музыка к повести А.С. Пушкина «Метель»: Военный марш </w:t>
      </w:r>
    </w:p>
    <w:p w:rsidR="009F2FDF" w:rsidRPr="009F2FDF" w:rsidRDefault="009F2FDF" w:rsidP="009F2FDF">
      <w:pPr>
        <w:pStyle w:val="Style46"/>
        <w:widowControl/>
        <w:spacing w:line="276" w:lineRule="auto"/>
        <w:ind w:left="706"/>
        <w:jc w:val="both"/>
        <w:rPr>
          <w:rStyle w:val="FontStyle56"/>
        </w:rPr>
      </w:pPr>
      <w:r w:rsidRPr="009F2FDF">
        <w:rPr>
          <w:rStyle w:val="FontStyle56"/>
        </w:rPr>
        <w:t>Н.А. Римский-Корсаков «Полет шмеля»</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lastRenderedPageBreak/>
        <w:t>C.</w:t>
      </w:r>
      <w:r w:rsidRPr="009F2FDF">
        <w:rPr>
          <w:rStyle w:val="FontStyle56"/>
        </w:rPr>
        <w:tab/>
        <w:t>С. Прокофьев «Детская музыка»: «Тарантелла», «Пятнашки»</w:t>
      </w:r>
      <w:r w:rsidRPr="009F2FDF">
        <w:rPr>
          <w:rStyle w:val="FontStyle56"/>
        </w:rPr>
        <w:br/>
        <w:t>Р. Шуман «Детские сцены»: «Поэт говорит»</w:t>
      </w:r>
    </w:p>
    <w:p w:rsidR="009F2FDF" w:rsidRPr="009F2FDF" w:rsidRDefault="009F2FDF" w:rsidP="009F2FDF">
      <w:pPr>
        <w:pStyle w:val="Style36"/>
        <w:widowControl/>
        <w:tabs>
          <w:tab w:val="left" w:pos="970"/>
        </w:tabs>
        <w:spacing w:line="276" w:lineRule="auto"/>
        <w:ind w:left="706" w:right="2150"/>
        <w:jc w:val="both"/>
        <w:rPr>
          <w:rStyle w:val="FontStyle56"/>
        </w:rPr>
      </w:pPr>
      <w:r w:rsidRPr="009F2FDF">
        <w:rPr>
          <w:rStyle w:val="FontStyle56"/>
        </w:rPr>
        <w:t>С.С. Прокофьев «Мимолетности» (№ 1)</w:t>
      </w:r>
    </w:p>
    <w:p w:rsidR="009F2FDF" w:rsidRPr="009F2FDF" w:rsidRDefault="009F2FDF" w:rsidP="009F2FDF">
      <w:pPr>
        <w:pStyle w:val="Style36"/>
        <w:widowControl/>
        <w:tabs>
          <w:tab w:val="left" w:pos="970"/>
        </w:tabs>
        <w:spacing w:before="5" w:line="276" w:lineRule="auto"/>
        <w:ind w:left="706"/>
        <w:jc w:val="both"/>
        <w:rPr>
          <w:rStyle w:val="FontStyle56"/>
        </w:rPr>
      </w:pPr>
      <w:r w:rsidRPr="009F2FDF">
        <w:rPr>
          <w:rStyle w:val="FontStyle56"/>
        </w:rPr>
        <w:t>B.</w:t>
      </w:r>
      <w:r w:rsidRPr="009F2FDF">
        <w:rPr>
          <w:rStyle w:val="FontStyle56"/>
        </w:rPr>
        <w:tab/>
        <w:t xml:space="preserve">А. Моцарт Соната </w:t>
      </w:r>
      <w:proofErr w:type="gramStart"/>
      <w:r w:rsidRPr="009F2FDF">
        <w:rPr>
          <w:rStyle w:val="FontStyle56"/>
        </w:rPr>
        <w:t>До</w:t>
      </w:r>
      <w:proofErr w:type="gramEnd"/>
      <w:r w:rsidRPr="009F2FDF">
        <w:rPr>
          <w:rStyle w:val="FontStyle56"/>
        </w:rPr>
        <w:t xml:space="preserve"> мажор, К-545</w:t>
      </w:r>
    </w:p>
    <w:p w:rsidR="009F2FDF" w:rsidRPr="009F2FDF" w:rsidRDefault="009F2FDF" w:rsidP="009F2FDF">
      <w:pPr>
        <w:pStyle w:val="Style15"/>
        <w:widowControl/>
        <w:spacing w:line="276" w:lineRule="auto"/>
        <w:ind w:left="696" w:firstLine="0"/>
        <w:rPr>
          <w:rStyle w:val="FontStyle56"/>
        </w:rPr>
      </w:pPr>
      <w:r w:rsidRPr="009F2FDF">
        <w:rPr>
          <w:rStyle w:val="FontStyle56"/>
        </w:rPr>
        <w:t xml:space="preserve">И.С. Бах: </w:t>
      </w:r>
      <w:proofErr w:type="gramStart"/>
      <w:r w:rsidRPr="009F2FDF">
        <w:rPr>
          <w:rStyle w:val="FontStyle56"/>
        </w:rPr>
        <w:t xml:space="preserve">Токката ре минор (или </w:t>
      </w:r>
      <w:r w:rsidRPr="009F2FDF">
        <w:rPr>
          <w:rStyle w:val="FontStyle56"/>
          <w:lang w:val="en-US"/>
        </w:rPr>
        <w:t>Sinfonia</w:t>
      </w:r>
      <w:r w:rsidRPr="009F2FDF">
        <w:rPr>
          <w:rStyle w:val="FontStyle56"/>
        </w:rPr>
        <w:t xml:space="preserve"> из Партиты № 2 до минор, раздел «</w:t>
      </w:r>
      <w:r w:rsidRPr="009F2FDF">
        <w:rPr>
          <w:rStyle w:val="FontStyle56"/>
          <w:lang w:val="en-US"/>
        </w:rPr>
        <w:t>Grave</w:t>
      </w:r>
      <w:r w:rsidRPr="009F2FDF">
        <w:rPr>
          <w:rStyle w:val="FontStyle56"/>
        </w:rPr>
        <w:t>»), Полонез соль минор</w:t>
      </w:r>
      <w:proofErr w:type="gramEnd"/>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В. А. Моцарт «Маленькая ночная серенада» (фрагм.)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 xml:space="preserve">Ф. Шопен Ноктюрн ми минор (фрагмент) </w:t>
      </w:r>
    </w:p>
    <w:p w:rsidR="009F2FDF" w:rsidRPr="009F2FDF" w:rsidRDefault="009F2FDF" w:rsidP="009F2FDF">
      <w:pPr>
        <w:pStyle w:val="Style46"/>
        <w:widowControl/>
        <w:spacing w:line="276" w:lineRule="auto"/>
        <w:ind w:left="706" w:right="3341"/>
        <w:jc w:val="both"/>
        <w:rPr>
          <w:rStyle w:val="FontStyle56"/>
        </w:rPr>
      </w:pPr>
      <w:r w:rsidRPr="009F2FDF">
        <w:rPr>
          <w:rStyle w:val="FontStyle56"/>
        </w:rPr>
        <w:t>К. Дебюсси «Снег танцует»</w:t>
      </w:r>
    </w:p>
    <w:p w:rsidR="009F2FDF" w:rsidRPr="009F2FDF" w:rsidRDefault="009F2FDF" w:rsidP="009F2FDF">
      <w:pPr>
        <w:pStyle w:val="Style42"/>
        <w:widowControl/>
        <w:spacing w:before="14" w:line="276" w:lineRule="auto"/>
        <w:jc w:val="both"/>
        <w:rPr>
          <w:rStyle w:val="FontStyle55"/>
          <w:rFonts w:eastAsia="ヒラギノ角ゴ Pro W3"/>
        </w:rPr>
      </w:pPr>
      <w:r w:rsidRPr="009F2FDF">
        <w:rPr>
          <w:rStyle w:val="FontStyle55"/>
          <w:rFonts w:eastAsia="ヒラギノ角ゴ Pro W3"/>
          <w:u w:val="single"/>
        </w:rPr>
        <w:t>Раздел 3:</w:t>
      </w:r>
      <w:r w:rsidRPr="009F2FDF">
        <w:rPr>
          <w:rStyle w:val="FontStyle55"/>
          <w:rFonts w:eastAsia="ヒラギノ角ゴ Pro W3"/>
        </w:rPr>
        <w:t xml:space="preserve"> Музыкальный синтаксис. Фраза как структурная единица. Приемы вариационного изменения музыкальной темы.</w:t>
      </w:r>
    </w:p>
    <w:p w:rsidR="009F2FDF" w:rsidRPr="009F2FDF" w:rsidRDefault="009F2FDF" w:rsidP="009F2FDF">
      <w:pPr>
        <w:pStyle w:val="Style15"/>
        <w:widowControl/>
        <w:spacing w:line="276" w:lineRule="auto"/>
        <w:ind w:firstLine="773"/>
        <w:rPr>
          <w:rStyle w:val="FontStyle56"/>
        </w:rPr>
      </w:pPr>
      <w:r w:rsidRPr="009F2FDF">
        <w:rPr>
          <w:rStyle w:val="FontStyle56"/>
        </w:rPr>
        <w:t>Продолжение темы «Приемы развития в музыке». Звук - мотив - фраза - предложение - музыкальная мысль (период). Понятие о цезуре, музыкальном синтаксисе на примере детских песен и простых пьес из детского репертуара. Особенности работы с темой на примере легких вариаций из детского репертуара. Анализ стихотворных текстов (из учебника и других источников) и мелодий знакомых детских песенок (например, «Антошка», «Вместе весело шагать», русские народные песни), определение структуры по фразам, выкладывание графической схемы из карточек (одинаковой длины или разной, чтобы они соответствовали длине фраз в песне). Конкурс на определение синтаксической структуры.</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вариации на мелодию русской народной песни (изменение ритма, дублирование мелодии, и др.).</w:t>
      </w:r>
    </w:p>
    <w:p w:rsidR="009F2FDF" w:rsidRPr="009F2FDF" w:rsidRDefault="009F2FDF" w:rsidP="009F2FDF">
      <w:pPr>
        <w:pStyle w:val="Style15"/>
        <w:widowControl/>
        <w:spacing w:before="10" w:line="276" w:lineRule="auto"/>
        <w:ind w:left="706" w:firstLine="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Легкие вариации из детского репертуара</w:t>
      </w:r>
    </w:p>
    <w:p w:rsidR="009F2FDF" w:rsidRPr="009F2FDF" w:rsidRDefault="009F2FDF" w:rsidP="009F2FDF">
      <w:pPr>
        <w:pStyle w:val="Style15"/>
        <w:widowControl/>
        <w:spacing w:line="276" w:lineRule="auto"/>
        <w:ind w:left="706" w:firstLine="0"/>
        <w:rPr>
          <w:rStyle w:val="FontStyle56"/>
        </w:rPr>
      </w:pPr>
      <w:r w:rsidRPr="009F2FDF">
        <w:rPr>
          <w:rStyle w:val="FontStyle56"/>
        </w:rPr>
        <w:t>Р. Шуман «Карнавал»: № 2, 3</w:t>
      </w:r>
    </w:p>
    <w:p w:rsidR="009F2FDF" w:rsidRPr="009F2FDF" w:rsidRDefault="009F2FDF" w:rsidP="009F2FDF">
      <w:pPr>
        <w:pStyle w:val="Style42"/>
        <w:widowControl/>
        <w:spacing w:before="10" w:line="276" w:lineRule="auto"/>
        <w:ind w:firstLine="701"/>
        <w:jc w:val="both"/>
        <w:rPr>
          <w:rStyle w:val="FontStyle55"/>
          <w:rFonts w:eastAsia="ヒラギノ角ゴ Pro W3"/>
          <w:u w:val="single"/>
        </w:rPr>
      </w:pPr>
    </w:p>
    <w:p w:rsidR="009F2FDF" w:rsidRPr="009F2FDF" w:rsidRDefault="009F2FDF" w:rsidP="009F2FDF">
      <w:pPr>
        <w:pStyle w:val="Style42"/>
        <w:widowControl/>
        <w:spacing w:before="10" w:line="276" w:lineRule="auto"/>
        <w:ind w:firstLine="701"/>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Процесс становления формы в сонате. Развитие как воплощение музыкальной фабулы, действенного начала.</w:t>
      </w:r>
    </w:p>
    <w:p w:rsidR="009F2FDF" w:rsidRPr="009F2FDF" w:rsidRDefault="009F2FDF" w:rsidP="009F2FDF">
      <w:pPr>
        <w:pStyle w:val="Style15"/>
        <w:widowControl/>
        <w:spacing w:line="276" w:lineRule="auto"/>
        <w:ind w:firstLine="701"/>
        <w:rPr>
          <w:rStyle w:val="FontStyle56"/>
        </w:rPr>
      </w:pPr>
      <w:r w:rsidRPr="009F2FDF">
        <w:rPr>
          <w:rStyle w:val="FontStyle56"/>
        </w:rPr>
        <w:t>Мотивная работа как способ воплощения процесса динамичного развития, музыкального действия в классической сонате и сонатине из детского репертуара по программе 2 класса (В. Моцарт, А. Гедике). Разучивание песенки-модели. Отслеживание процесса развития музыкальных «событий». Сопоставление образов, возврат первоначальной темы. Единство и непрерывное обновление интонаций, «жизнь» музыкальных образов от начала до конца. Слушание и слежение по графической схеме за ходом музыкального действия в «Репетиции к концерту»          В. Моцарта. Отслеживание процесса становления формы с позиции музыкальной фабулы с помощью карточек.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before="5" w:line="276" w:lineRule="auto"/>
        <w:ind w:right="14" w:firstLine="720"/>
        <w:rPr>
          <w:rStyle w:val="FontStyle56"/>
        </w:rPr>
      </w:pPr>
      <w:r w:rsidRPr="009F2FDF">
        <w:rPr>
          <w:rStyle w:val="FontStyle56"/>
          <w:u w:val="single"/>
        </w:rPr>
        <w:t>Самостоятельная работа:</w:t>
      </w:r>
      <w:r w:rsidRPr="009F2FDF">
        <w:rPr>
          <w:rStyle w:val="FontStyle56"/>
        </w:rPr>
        <w:t xml:space="preserve"> Символическое изображение музыкальных образов трех тем из экспозиции сонаты Д. Скарлатти.</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lastRenderedPageBreak/>
        <w:t>В.А. Моцарт Шесть венских сонатин: № 1, № 6</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Д. Скарлатти Соната № 27, К-152 (том 1 под ред. А. Николаева)</w:t>
      </w:r>
    </w:p>
    <w:p w:rsidR="009F2FDF" w:rsidRPr="009F2FDF" w:rsidRDefault="009F2FDF" w:rsidP="009F2FDF">
      <w:pPr>
        <w:pStyle w:val="Style15"/>
        <w:widowControl/>
        <w:spacing w:line="276" w:lineRule="auto"/>
        <w:ind w:left="706" w:firstLine="0"/>
        <w:rPr>
          <w:rStyle w:val="FontStyle56"/>
        </w:rPr>
      </w:pPr>
      <w:r w:rsidRPr="009F2FDF">
        <w:rPr>
          <w:rStyle w:val="FontStyle56"/>
        </w:rPr>
        <w:t>В.А. Моцарт Симфония № 40, 1 часть (фрагмент); «Детская симфония»</w:t>
      </w:r>
    </w:p>
    <w:p w:rsidR="009F2FDF" w:rsidRPr="009F2FDF" w:rsidRDefault="009F2FDF" w:rsidP="00A90E03">
      <w:pPr>
        <w:pStyle w:val="Style36"/>
        <w:widowControl/>
        <w:numPr>
          <w:ilvl w:val="0"/>
          <w:numId w:val="28"/>
        </w:numPr>
        <w:tabs>
          <w:tab w:val="left" w:pos="970"/>
        </w:tabs>
        <w:spacing w:before="5" w:line="276" w:lineRule="auto"/>
        <w:ind w:left="706" w:right="2150"/>
        <w:jc w:val="both"/>
        <w:rPr>
          <w:rStyle w:val="FontStyle56"/>
        </w:rPr>
      </w:pPr>
      <w:r w:rsidRPr="009F2FDF">
        <w:rPr>
          <w:rStyle w:val="FontStyle56"/>
        </w:rPr>
        <w:t xml:space="preserve">А. Моцарт «Репетиция к концерту»; Концерт для клавесина </w:t>
      </w:r>
    </w:p>
    <w:p w:rsidR="009F2FDF" w:rsidRPr="009F2FDF" w:rsidRDefault="009F2FDF" w:rsidP="009F2FDF">
      <w:pPr>
        <w:pStyle w:val="Style36"/>
        <w:widowControl/>
        <w:tabs>
          <w:tab w:val="left" w:pos="970"/>
        </w:tabs>
        <w:spacing w:before="5" w:line="276" w:lineRule="auto"/>
        <w:ind w:left="706" w:right="2150"/>
        <w:jc w:val="both"/>
        <w:rPr>
          <w:rStyle w:val="FontStyle56"/>
        </w:rPr>
      </w:pPr>
      <w:r w:rsidRPr="009F2FDF">
        <w:rPr>
          <w:rStyle w:val="FontStyle55"/>
          <w:rFonts w:eastAsia="ヒラギノ角ゴ Pro W3"/>
          <w:u w:val="single"/>
        </w:rPr>
        <w:t>Раздел 5:</w:t>
      </w:r>
      <w:r w:rsidRPr="009F2FDF">
        <w:rPr>
          <w:rStyle w:val="FontStyle55"/>
          <w:rFonts w:eastAsia="ヒラギノ角ゴ Pro W3"/>
        </w:rPr>
        <w:t xml:space="preserve"> Кульминация как этап развития.</w:t>
      </w:r>
    </w:p>
    <w:p w:rsidR="009F2FDF" w:rsidRPr="009F2FDF" w:rsidRDefault="009F2FDF" w:rsidP="009F2FDF">
      <w:pPr>
        <w:pStyle w:val="Style15"/>
        <w:widowControl/>
        <w:spacing w:line="276" w:lineRule="auto"/>
        <w:ind w:right="19"/>
        <w:rPr>
          <w:rStyle w:val="FontStyle56"/>
        </w:rPr>
      </w:pPr>
      <w:r w:rsidRPr="009F2FDF">
        <w:rPr>
          <w:rStyle w:val="FontStyle56"/>
        </w:rPr>
        <w:t>Развитие музыкального образа, способы достижения кульминации. Кульминация как этап развития интонаций.</w:t>
      </w:r>
    </w:p>
    <w:p w:rsidR="009F2FDF" w:rsidRPr="009F2FDF" w:rsidRDefault="009F2FDF" w:rsidP="009F2FDF">
      <w:pPr>
        <w:pStyle w:val="Style15"/>
        <w:widowControl/>
        <w:spacing w:line="276" w:lineRule="auto"/>
        <w:ind w:right="5" w:firstLine="787"/>
        <w:rPr>
          <w:rStyle w:val="FontStyle56"/>
        </w:rPr>
      </w:pPr>
      <w:r w:rsidRPr="009F2FDF">
        <w:rPr>
          <w:rStyle w:val="FontStyle56"/>
        </w:rPr>
        <w:t xml:space="preserve">Способы развития и кульминация в полифонических пьесах И.С. Баха. Имитации, контрастная полифония, мотивы-символы и музыкальный образ (Прелюдия </w:t>
      </w:r>
      <w:proofErr w:type="gramStart"/>
      <w:r w:rsidRPr="009F2FDF">
        <w:rPr>
          <w:rStyle w:val="FontStyle56"/>
        </w:rPr>
        <w:t>до</w:t>
      </w:r>
      <w:proofErr w:type="gramEnd"/>
      <w:r w:rsidRPr="009F2FDF">
        <w:rPr>
          <w:rStyle w:val="FontStyle56"/>
        </w:rPr>
        <w:t xml:space="preserve"> мажор,  Инвенция до мажор). Разные формы игрового моделирования и практического освоения приемов полифонического развертывания.</w:t>
      </w:r>
    </w:p>
    <w:p w:rsidR="009F2FDF" w:rsidRPr="009F2FDF" w:rsidRDefault="009F2FDF" w:rsidP="009F2FDF">
      <w:pPr>
        <w:pStyle w:val="Style15"/>
        <w:widowControl/>
        <w:spacing w:before="5" w:line="276" w:lineRule="auto"/>
        <w:ind w:firstLine="778"/>
        <w:rPr>
          <w:rStyle w:val="FontStyle56"/>
        </w:rPr>
      </w:pPr>
      <w:r w:rsidRPr="009F2FDF">
        <w:rPr>
          <w:rStyle w:val="FontStyle56"/>
        </w:rPr>
        <w:t>Слушание музыкальных примеров («Рост елки», Па-де-де из балета «Щелкунчик» П. И. Чайковского), заполнение схемы «Лента музыкального времени». Определение на слух в полифонической музыке вступлений темы (прохлопывание, выкладывание карточек).</w:t>
      </w:r>
    </w:p>
    <w:p w:rsidR="009F2FDF" w:rsidRPr="009F2FDF" w:rsidRDefault="009F2FDF" w:rsidP="009F2FDF">
      <w:pPr>
        <w:pStyle w:val="Style15"/>
        <w:widowControl/>
        <w:spacing w:before="5" w:line="276" w:lineRule="auto"/>
        <w:ind w:firstLine="710"/>
        <w:rPr>
          <w:rStyle w:val="FontStyle56"/>
        </w:rPr>
      </w:pPr>
      <w:r w:rsidRPr="009F2FDF">
        <w:rPr>
          <w:rStyle w:val="FontStyle56"/>
          <w:u w:val="single"/>
        </w:rPr>
        <w:t>Самостоятельная работа:</w:t>
      </w:r>
      <w:r w:rsidRPr="009F2FDF">
        <w:rPr>
          <w:rStyle w:val="FontStyle56"/>
        </w:rPr>
        <w:t xml:space="preserve"> В полифонических пьесах по специальности определение приемов имитации, контрапункта, характера взаимоотношения голосов.</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 xml:space="preserve">П.И. Чайковский балет «Щелкунчик»: «Рост елки», Па-де-де, Марш П.И. Чайковский «Времена года»: «Баркарола» </w:t>
      </w:r>
    </w:p>
    <w:p w:rsidR="009F2FDF" w:rsidRPr="009F2FDF" w:rsidRDefault="009F2FDF" w:rsidP="009F2FDF">
      <w:pPr>
        <w:pStyle w:val="Style46"/>
        <w:widowControl/>
        <w:spacing w:before="5" w:line="276" w:lineRule="auto"/>
        <w:ind w:left="706" w:right="1075"/>
        <w:jc w:val="both"/>
        <w:rPr>
          <w:rStyle w:val="FontStyle56"/>
        </w:rPr>
      </w:pPr>
      <w:r w:rsidRPr="009F2FDF">
        <w:rPr>
          <w:rStyle w:val="FontStyle56"/>
        </w:rPr>
        <w:t>Э. Григ «Утро», «Весной»</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A90E03">
      <w:pPr>
        <w:pStyle w:val="Style36"/>
        <w:widowControl/>
        <w:numPr>
          <w:ilvl w:val="0"/>
          <w:numId w:val="29"/>
        </w:numPr>
        <w:tabs>
          <w:tab w:val="left" w:pos="970"/>
        </w:tabs>
        <w:spacing w:line="276" w:lineRule="auto"/>
        <w:ind w:left="706"/>
        <w:jc w:val="both"/>
        <w:rPr>
          <w:rStyle w:val="FontStyle56"/>
        </w:rPr>
      </w:pPr>
      <w:r w:rsidRPr="009F2FDF">
        <w:rPr>
          <w:rStyle w:val="FontStyle56"/>
        </w:rPr>
        <w:t xml:space="preserve">С. Прокофьев кантата «Александр Невский»: «Ледовое побоище» (фрагмент) И.С. Бах Маленькие прелюдии и фуги, Инвенция </w:t>
      </w:r>
      <w:proofErr w:type="gramStart"/>
      <w:r w:rsidRPr="009F2FDF">
        <w:rPr>
          <w:rStyle w:val="FontStyle56"/>
        </w:rPr>
        <w:t>до</w:t>
      </w:r>
      <w:proofErr w:type="gramEnd"/>
      <w:r w:rsidRPr="009F2FDF">
        <w:rPr>
          <w:rStyle w:val="FontStyle56"/>
        </w:rPr>
        <w:t xml:space="preserve"> мажор</w:t>
      </w:r>
    </w:p>
    <w:p w:rsidR="009F2FDF" w:rsidRPr="009F2FDF" w:rsidRDefault="009F2FDF" w:rsidP="009F2FDF">
      <w:pPr>
        <w:pStyle w:val="Style46"/>
        <w:widowControl/>
        <w:spacing w:before="5" w:line="276" w:lineRule="auto"/>
        <w:ind w:left="706" w:right="5914"/>
        <w:jc w:val="both"/>
        <w:rPr>
          <w:rStyle w:val="FontStyle56"/>
        </w:rPr>
      </w:pPr>
      <w:r w:rsidRPr="009F2FDF">
        <w:rPr>
          <w:rStyle w:val="FontStyle56"/>
        </w:rPr>
        <w:t>Э. Денисов «Маленький канон» Г.В. Свиридов «Колдун»</w:t>
      </w:r>
    </w:p>
    <w:p w:rsidR="009F2FDF" w:rsidRPr="009F2FDF" w:rsidRDefault="009F2FDF" w:rsidP="009F2FDF">
      <w:pPr>
        <w:pStyle w:val="Style46"/>
        <w:widowControl/>
        <w:spacing w:line="276" w:lineRule="auto"/>
        <w:ind w:left="715"/>
        <w:jc w:val="both"/>
        <w:rPr>
          <w:rStyle w:val="FontStyle56"/>
        </w:rPr>
      </w:pPr>
      <w:r w:rsidRPr="009F2FDF">
        <w:rPr>
          <w:rStyle w:val="FontStyle56"/>
        </w:rPr>
        <w:t>С.С. Прокофьев «Раскаяние»</w:t>
      </w:r>
    </w:p>
    <w:p w:rsidR="009F2FDF" w:rsidRPr="009F2FDF" w:rsidRDefault="009F2FDF" w:rsidP="009F2FDF">
      <w:pPr>
        <w:pStyle w:val="Style46"/>
        <w:widowControl/>
        <w:spacing w:line="276" w:lineRule="auto"/>
        <w:ind w:left="710"/>
        <w:jc w:val="both"/>
        <w:rPr>
          <w:rStyle w:val="FontStyle56"/>
        </w:rPr>
      </w:pPr>
      <w:r w:rsidRPr="009F2FDF">
        <w:rPr>
          <w:rStyle w:val="FontStyle56"/>
        </w:rPr>
        <w:t xml:space="preserve">П.И. Чайковский «Детский альбом»: «Старинная французская песенка» </w:t>
      </w:r>
    </w:p>
    <w:p w:rsidR="009F2FDF" w:rsidRPr="009F2FDF" w:rsidRDefault="009F2FDF" w:rsidP="009F2FDF">
      <w:pPr>
        <w:pStyle w:val="Style46"/>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Выразительные возможности вокальной музыки.</w:t>
      </w:r>
    </w:p>
    <w:p w:rsidR="009F2FDF" w:rsidRPr="009F2FDF" w:rsidRDefault="009F2FDF" w:rsidP="009F2FDF">
      <w:pPr>
        <w:pStyle w:val="Style15"/>
        <w:widowControl/>
        <w:spacing w:before="5" w:line="276" w:lineRule="auto"/>
        <w:ind w:firstLine="708"/>
        <w:rPr>
          <w:rStyle w:val="FontStyle56"/>
        </w:rPr>
      </w:pPr>
      <w:r w:rsidRPr="009F2FDF">
        <w:rPr>
          <w:rStyle w:val="FontStyle56"/>
        </w:rPr>
        <w:t>Дуэт, трио, квартет, канон. Выразительные возможности вокальной музыки, способы развития в ней (в том числе, имитация, контрапункт, вариационное развитие). Анализ текста и определение характера голосов в дуэте, квартете. Определение в вариациях смены интонаций, признаков первичных жанров.</w:t>
      </w:r>
    </w:p>
    <w:p w:rsidR="009F2FDF" w:rsidRPr="009F2FDF" w:rsidRDefault="009F2FDF" w:rsidP="009F2FDF">
      <w:pPr>
        <w:pStyle w:val="Style15"/>
        <w:widowControl/>
        <w:spacing w:before="5"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подголосков к мелодиям русских народных песен. Сочинение вариаций на мелодию с изменением первичного жанра (смена размера, темпа, динамики, регистра).</w:t>
      </w:r>
    </w:p>
    <w:p w:rsidR="009F2FDF" w:rsidRPr="009F2FDF" w:rsidRDefault="009F2FDF" w:rsidP="009F2FDF">
      <w:pPr>
        <w:pStyle w:val="Style46"/>
        <w:widowControl/>
        <w:spacing w:before="5" w:line="276" w:lineRule="auto"/>
        <w:ind w:left="706"/>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t>П.И. Чайковский опера «Евгений Онегин»: дуэт «</w:t>
      </w:r>
      <w:proofErr w:type="gramStart"/>
      <w:r w:rsidRPr="009F2FDF">
        <w:rPr>
          <w:rStyle w:val="FontStyle56"/>
        </w:rPr>
        <w:t>Слыхали</w:t>
      </w:r>
      <w:proofErr w:type="gramEnd"/>
      <w:r w:rsidRPr="009F2FDF">
        <w:rPr>
          <w:rStyle w:val="FontStyle56"/>
        </w:rPr>
        <w:t xml:space="preserve"> ль вы», квартет и</w:t>
      </w:r>
    </w:p>
    <w:p w:rsidR="009F2FDF" w:rsidRPr="009F2FDF" w:rsidRDefault="009F2FDF" w:rsidP="009F2FDF">
      <w:pPr>
        <w:pStyle w:val="Style6"/>
        <w:widowControl/>
        <w:spacing w:line="276" w:lineRule="auto"/>
        <w:ind w:firstLine="708"/>
        <w:jc w:val="both"/>
        <w:rPr>
          <w:rStyle w:val="FontStyle56"/>
        </w:rPr>
      </w:pPr>
      <w:r w:rsidRPr="009F2FDF">
        <w:rPr>
          <w:rStyle w:val="FontStyle56"/>
        </w:rPr>
        <w:t>канон</w:t>
      </w:r>
    </w:p>
    <w:p w:rsidR="009F2FDF" w:rsidRPr="009F2FDF" w:rsidRDefault="009F2FDF" w:rsidP="009F2FDF">
      <w:pPr>
        <w:pStyle w:val="Style46"/>
        <w:widowControl/>
        <w:spacing w:before="5" w:line="276" w:lineRule="auto"/>
        <w:ind w:left="710"/>
        <w:jc w:val="both"/>
        <w:rPr>
          <w:rStyle w:val="FontStyle56"/>
        </w:rPr>
      </w:pPr>
      <w:r w:rsidRPr="009F2FDF">
        <w:rPr>
          <w:rStyle w:val="FontStyle56"/>
        </w:rPr>
        <w:lastRenderedPageBreak/>
        <w:t>В.А. Моцарт дуэт Папагено и Папагены; дуэт Фигаро и Сюзанны</w:t>
      </w:r>
    </w:p>
    <w:p w:rsidR="009F2FDF" w:rsidRPr="009F2FDF" w:rsidRDefault="009F2FDF" w:rsidP="009F2FDF">
      <w:pPr>
        <w:pStyle w:val="Style46"/>
        <w:widowControl/>
        <w:spacing w:line="276" w:lineRule="auto"/>
        <w:ind w:left="710"/>
        <w:jc w:val="both"/>
        <w:rPr>
          <w:rStyle w:val="FontStyle56"/>
        </w:rPr>
      </w:pPr>
      <w:r w:rsidRPr="009F2FDF">
        <w:rPr>
          <w:rStyle w:val="FontStyle56"/>
        </w:rPr>
        <w:t>М.И. Глинка опера «Руслан и Людмила»: канон «Какое чудное мгновенье»</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П.И. Чайковский «Детский альбом»: «Камаринская»</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Камаринская (в исполнении оркестра русских народных инструментов)</w:t>
      </w:r>
    </w:p>
    <w:p w:rsidR="009F2FDF" w:rsidRPr="009F2FDF" w:rsidRDefault="009F2FDF" w:rsidP="009F2FDF">
      <w:pPr>
        <w:pStyle w:val="Style46"/>
        <w:widowControl/>
        <w:spacing w:line="276" w:lineRule="auto"/>
        <w:ind w:left="706"/>
        <w:jc w:val="both"/>
        <w:rPr>
          <w:rStyle w:val="FontStyle56"/>
        </w:rPr>
      </w:pPr>
      <w:r w:rsidRPr="009F2FDF">
        <w:rPr>
          <w:rStyle w:val="FontStyle56"/>
        </w:rPr>
        <w:t>М.И. Глинка «Камаринская», Персидский хор</w:t>
      </w:r>
    </w:p>
    <w:p w:rsidR="009F2FDF" w:rsidRPr="009F2FDF" w:rsidRDefault="009F2FDF" w:rsidP="009F2FDF">
      <w:pPr>
        <w:pStyle w:val="Style46"/>
        <w:widowControl/>
        <w:spacing w:before="5" w:line="276" w:lineRule="auto"/>
        <w:ind w:left="706"/>
        <w:jc w:val="both"/>
        <w:rPr>
          <w:rStyle w:val="FontStyle56"/>
        </w:rPr>
      </w:pPr>
      <w:r w:rsidRPr="009F2FDF">
        <w:rPr>
          <w:rStyle w:val="FontStyle56"/>
        </w:rPr>
        <w:t>Г.В. Свиридов Колыбельная песенка</w:t>
      </w:r>
    </w:p>
    <w:p w:rsidR="009F2FDF" w:rsidRPr="009F2FDF" w:rsidRDefault="009F2FDF" w:rsidP="009F2FDF">
      <w:pPr>
        <w:pStyle w:val="Style15"/>
        <w:widowControl/>
        <w:spacing w:before="5" w:line="276" w:lineRule="auto"/>
        <w:ind w:right="5" w:firstLine="710"/>
        <w:rPr>
          <w:rStyle w:val="FontStyle55"/>
        </w:rPr>
      </w:pPr>
      <w:r w:rsidRPr="009F2FDF">
        <w:rPr>
          <w:rStyle w:val="FontStyle55"/>
          <w:u w:val="single"/>
        </w:rPr>
        <w:t>Раздел 7:</w:t>
      </w:r>
      <w:r w:rsidRPr="009F2FDF">
        <w:rPr>
          <w:rStyle w:val="FontStyle55"/>
        </w:rPr>
        <w:t xml:space="preserve"> Программная музыка. </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Продолжение темы «Содержание музыки». Роль и значение программы в музыке. Одна программа - разный замысел. Музыкальный портрет, пейзаж, бытовая сценка как импульс для выражения мыслей и чувств композитора. Тема времен года.</w:t>
      </w:r>
    </w:p>
    <w:p w:rsidR="009F2FDF" w:rsidRPr="009F2FDF" w:rsidRDefault="009F2FDF" w:rsidP="009F2FDF">
      <w:pPr>
        <w:pStyle w:val="Style15"/>
        <w:widowControl/>
        <w:spacing w:line="276" w:lineRule="auto"/>
        <w:ind w:firstLine="715"/>
        <w:rPr>
          <w:rStyle w:val="FontStyle56"/>
        </w:rPr>
      </w:pPr>
      <w:r w:rsidRPr="009F2FDF">
        <w:rPr>
          <w:rStyle w:val="FontStyle56"/>
          <w:u w:val="single"/>
        </w:rPr>
        <w:t>Самостоятельная работа:</w:t>
      </w:r>
      <w:r w:rsidRPr="009F2FDF">
        <w:rPr>
          <w:rStyle w:val="FontStyle56"/>
        </w:rPr>
        <w:t xml:space="preserve"> Работа с таблицей из учебника. Запись в тетрадь примеров программной музыки из своего репертуара.</w:t>
      </w:r>
    </w:p>
    <w:p w:rsidR="009F2FDF" w:rsidRPr="009F2FDF" w:rsidRDefault="009F2FDF" w:rsidP="009F2FDF">
      <w:pPr>
        <w:pStyle w:val="Style46"/>
        <w:widowControl/>
        <w:spacing w:line="276" w:lineRule="auto"/>
        <w:ind w:left="710"/>
        <w:jc w:val="both"/>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 xml:space="preserve">П.И. Чайковский «Времена года»: «У камелька», «Масленица», «Святки» </w:t>
      </w:r>
    </w:p>
    <w:p w:rsidR="009F2FDF" w:rsidRPr="009F2FDF" w:rsidRDefault="009F2FDF" w:rsidP="009F2FDF">
      <w:pPr>
        <w:pStyle w:val="Style46"/>
        <w:widowControl/>
        <w:spacing w:before="10" w:line="276" w:lineRule="auto"/>
        <w:ind w:left="710"/>
        <w:jc w:val="both"/>
        <w:rPr>
          <w:rStyle w:val="FontStyle56"/>
        </w:rPr>
      </w:pPr>
      <w:r w:rsidRPr="009F2FDF">
        <w:rPr>
          <w:rStyle w:val="FontStyle56"/>
        </w:rPr>
        <w:t>А. Вивальди «Времена года»: «Зима»</w:t>
      </w:r>
    </w:p>
    <w:p w:rsidR="009F2FDF" w:rsidRPr="009F2FDF" w:rsidRDefault="009F2FDF" w:rsidP="009F2FDF">
      <w:pPr>
        <w:pStyle w:val="Style15"/>
        <w:widowControl/>
        <w:spacing w:line="276" w:lineRule="auto"/>
        <w:rPr>
          <w:rStyle w:val="FontStyle55"/>
        </w:rPr>
      </w:pPr>
      <w:r w:rsidRPr="009F2FDF">
        <w:rPr>
          <w:rStyle w:val="FontStyle55"/>
          <w:u w:val="single"/>
        </w:rPr>
        <w:t>Раздел 8:</w:t>
      </w:r>
      <w:r w:rsidRPr="009F2FDF">
        <w:rPr>
          <w:rStyle w:val="FontStyle55"/>
        </w:rPr>
        <w:t xml:space="preserve"> Приемы создания комических образов: </w:t>
      </w:r>
    </w:p>
    <w:p w:rsidR="009F2FDF" w:rsidRPr="009F2FDF" w:rsidRDefault="009F2FDF" w:rsidP="009F2FDF">
      <w:pPr>
        <w:pStyle w:val="Style15"/>
        <w:widowControl/>
        <w:spacing w:line="276" w:lineRule="auto"/>
        <w:ind w:right="10"/>
        <w:rPr>
          <w:rStyle w:val="FontStyle56"/>
        </w:rPr>
      </w:pPr>
      <w:r w:rsidRPr="009F2FDF">
        <w:rPr>
          <w:rStyle w:val="FontStyle56"/>
        </w:rPr>
        <w:t>утрирование интонаций, неожиданные, резкие смены в звучании (игровая логика). Игра ритмов, «неверных» нот, дразнилки, преувеличения. Интонация насмешки и ее соединение со зримым пластическим образом в жанре частушки. Чтение стихов с соответствующей интонацией. Определение на слух типа интонации и неожиданных ситуаций в их развитии. Викторины, кроссворды. Беседа и обмен мнениями о развитии музыкального образа в незнакомом произведении.</w:t>
      </w:r>
    </w:p>
    <w:p w:rsidR="009F2FDF" w:rsidRPr="009F2FDF" w:rsidRDefault="009F2FDF" w:rsidP="009F2FDF">
      <w:pPr>
        <w:pStyle w:val="Style15"/>
        <w:widowControl/>
        <w:spacing w:before="5" w:line="276" w:lineRule="auto"/>
        <w:ind w:right="10" w:firstLine="715"/>
        <w:rPr>
          <w:rStyle w:val="FontStyle56"/>
        </w:rPr>
      </w:pPr>
      <w:r w:rsidRPr="009F2FDF">
        <w:rPr>
          <w:rStyle w:val="FontStyle56"/>
          <w:u w:val="single"/>
        </w:rPr>
        <w:t>Самостоятельная работа:</w:t>
      </w:r>
      <w:r w:rsidRPr="009F2FDF">
        <w:rPr>
          <w:rStyle w:val="FontStyle56"/>
        </w:rPr>
        <w:t xml:space="preserve"> Подготовка к исполнению какой-либо детской частушки (о школьной жизни).</w:t>
      </w:r>
    </w:p>
    <w:p w:rsidR="009F2FDF" w:rsidRPr="009F2FDF" w:rsidRDefault="009F2FDF" w:rsidP="009F2FDF">
      <w:pPr>
        <w:pStyle w:val="Style25"/>
        <w:widowControl/>
        <w:spacing w:line="276" w:lineRule="auto"/>
        <w:ind w:left="710"/>
        <w:rPr>
          <w:rStyle w:val="FontStyle56"/>
          <w:u w:val="single"/>
        </w:rPr>
      </w:pPr>
      <w:r w:rsidRPr="009F2FDF">
        <w:rPr>
          <w:rStyle w:val="FontStyle56"/>
          <w:u w:val="single"/>
        </w:rPr>
        <w:t>Музыкальный материал:</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«Детская музыка»: «Пятнашки», «Шествие кузнечиков», Марш, Галоп из балета «Золушка», опера «Любовь к трем апельсинам»: Марш, Скерцо Д.Б. Кабалевский «Клоуны», Рондо-токката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 Джоплин Рэгтайм</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 xml:space="preserve">И.Ф. Стравинский балет «Жар-птица»: </w:t>
      </w:r>
      <w:proofErr w:type="gramStart"/>
      <w:r w:rsidRPr="009F2FDF">
        <w:rPr>
          <w:rStyle w:val="FontStyle56"/>
        </w:rPr>
        <w:t>Поганый</w:t>
      </w:r>
      <w:proofErr w:type="gramEnd"/>
      <w:r w:rsidRPr="009F2FDF">
        <w:rPr>
          <w:rStyle w:val="FontStyle56"/>
        </w:rPr>
        <w:t xml:space="preserve"> пляс Кощеева царства </w:t>
      </w:r>
    </w:p>
    <w:p w:rsidR="009F2FDF" w:rsidRPr="009F2FDF" w:rsidRDefault="009F2FDF" w:rsidP="009F2FDF">
      <w:pPr>
        <w:ind w:firstLine="708"/>
        <w:rPr>
          <w:rStyle w:val="FontStyle56"/>
        </w:rPr>
      </w:pPr>
      <w:r w:rsidRPr="009F2FDF">
        <w:rPr>
          <w:rStyle w:val="FontStyle56"/>
        </w:rPr>
        <w:t>К. Дебюсси «Кукольный кэк-уок»</w:t>
      </w:r>
    </w:p>
    <w:p w:rsidR="009F2FDF" w:rsidRPr="009F2FDF" w:rsidRDefault="009F2FDF" w:rsidP="009F2FDF">
      <w:pPr>
        <w:ind w:firstLine="708"/>
        <w:jc w:val="center"/>
        <w:rPr>
          <w:rStyle w:val="FontStyle56"/>
          <w:b/>
          <w:bCs/>
          <w:i/>
          <w:u w:val="single"/>
        </w:rPr>
      </w:pPr>
      <w:r w:rsidRPr="009F2FDF">
        <w:rPr>
          <w:rStyle w:val="FontStyle56"/>
          <w:b/>
          <w:bCs/>
          <w:i/>
          <w:u w:val="single"/>
        </w:rPr>
        <w:t xml:space="preserve">Третий год обучения </w:t>
      </w:r>
    </w:p>
    <w:p w:rsidR="009F2FDF" w:rsidRPr="009F2FDF" w:rsidRDefault="009F2FDF" w:rsidP="009F2FDF">
      <w:pPr>
        <w:pStyle w:val="Style15"/>
        <w:widowControl/>
        <w:spacing w:before="5" w:line="276" w:lineRule="auto"/>
        <w:ind w:firstLine="708"/>
        <w:rPr>
          <w:rStyle w:val="FontStyle56"/>
          <w:b/>
        </w:rPr>
      </w:pPr>
      <w:r w:rsidRPr="009F2FDF">
        <w:rPr>
          <w:rStyle w:val="FontStyle56"/>
          <w:b/>
          <w:u w:val="single"/>
        </w:rPr>
        <w:t>Раздел 1:</w:t>
      </w:r>
      <w:r w:rsidRPr="009F2FDF">
        <w:rPr>
          <w:rStyle w:val="FontStyle56"/>
          <w:b/>
        </w:rPr>
        <w:t xml:space="preserve"> Народное творчество. Годовой круг календарных праздников.        Календарные песни. Цикл осенних праздников и песен.</w:t>
      </w:r>
    </w:p>
    <w:p w:rsidR="009F2FDF" w:rsidRPr="009F2FDF" w:rsidRDefault="009F2FDF" w:rsidP="009F2FDF">
      <w:pPr>
        <w:pStyle w:val="Style15"/>
        <w:widowControl/>
        <w:spacing w:line="276" w:lineRule="auto"/>
        <w:ind w:right="10" w:firstLine="710"/>
        <w:rPr>
          <w:rStyle w:val="FontStyle56"/>
        </w:rPr>
      </w:pPr>
      <w:r w:rsidRPr="009F2FDF">
        <w:rPr>
          <w:rStyle w:val="FontStyle56"/>
        </w:rPr>
        <w:t>Народное творчество - этимология слов. Традиции, обычаи разных народов. Народный календарь - совокупность духовной жизни народа. Соединение в нем праздников земледельческого, православного и современного государственного календаря. Ведение календаря, отражающего долготу дня, в течение года. Определение характера, структуры мелодии. Драматизация песен («Комара женить мы будем», «А кто у нас гость большой»).</w:t>
      </w:r>
    </w:p>
    <w:p w:rsidR="009F2FDF" w:rsidRPr="009F2FDF" w:rsidRDefault="009F2FDF" w:rsidP="009F2FDF">
      <w:pPr>
        <w:pStyle w:val="Style15"/>
        <w:widowControl/>
        <w:spacing w:before="5" w:line="276" w:lineRule="auto"/>
        <w:ind w:right="10" w:firstLine="710"/>
        <w:rPr>
          <w:rStyle w:val="FontStyle56"/>
        </w:rPr>
      </w:pPr>
      <w:r w:rsidRPr="009F2FDF">
        <w:rPr>
          <w:rStyle w:val="FontStyle56"/>
          <w:u w:val="single"/>
        </w:rPr>
        <w:lastRenderedPageBreak/>
        <w:t>Самостоятельная работа:</w:t>
      </w:r>
      <w:r w:rsidRPr="009F2FDF">
        <w:rPr>
          <w:rStyle w:val="FontStyle56"/>
        </w:rPr>
        <w:t xml:space="preserve"> чтение и анализ текста песен (метафоры, олицетворения). Определение характера, структуры мелодии. Создание своего личного (семейного) годового круга праздников.</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Колыбельные, потешки, считалки, хороводные, игровые: «Каравай», «Заинька», «У медведя </w:t>
      </w:r>
      <w:proofErr w:type="gramStart"/>
      <w:r w:rsidRPr="009F2FDF">
        <w:rPr>
          <w:rStyle w:val="FontStyle56"/>
        </w:rPr>
        <w:t>во</w:t>
      </w:r>
      <w:proofErr w:type="gramEnd"/>
      <w:r w:rsidRPr="009F2FDF">
        <w:rPr>
          <w:rStyle w:val="FontStyle56"/>
        </w:rPr>
        <w:t xml:space="preserve"> бору» (два варианта), «Во саду ли» (два варианта), «Курочки и петушки», «Дрема», «Где был, Иванушка», «Комара женить мы будем», «Царь по городу гуляет»,   «Вью, вью, вью я капусточку»;</w:t>
      </w:r>
    </w:p>
    <w:p w:rsidR="009F2FDF" w:rsidRPr="009F2FDF" w:rsidRDefault="009F2FDF" w:rsidP="009F2FDF">
      <w:pPr>
        <w:pStyle w:val="Style25"/>
        <w:widowControl/>
        <w:spacing w:line="276" w:lineRule="auto"/>
        <w:rPr>
          <w:rStyle w:val="FontStyle56"/>
        </w:rPr>
      </w:pPr>
      <w:proofErr w:type="gramStart"/>
      <w:r w:rsidRPr="009F2FDF">
        <w:rPr>
          <w:rStyle w:val="FontStyle56"/>
        </w:rPr>
        <w:t>величальные</w:t>
      </w:r>
      <w:proofErr w:type="gramEnd"/>
      <w:r w:rsidRPr="009F2FDF">
        <w:rPr>
          <w:rStyle w:val="FontStyle56"/>
        </w:rPr>
        <w:t xml:space="preserve"> («Кто у нас хороший», «А кто у нас моден», «А кто у нас гость большой»).</w:t>
      </w:r>
    </w:p>
    <w:p w:rsidR="009F2FDF" w:rsidRPr="009F2FDF" w:rsidRDefault="009F2FDF" w:rsidP="009F2FDF">
      <w:pPr>
        <w:pStyle w:val="Style3"/>
        <w:widowControl/>
        <w:spacing w:before="14" w:line="276" w:lineRule="auto"/>
        <w:ind w:left="710"/>
        <w:jc w:val="both"/>
        <w:rPr>
          <w:rStyle w:val="FontStyle55"/>
          <w:rFonts w:eastAsia="ヒラギノ角ゴ Pro W3"/>
        </w:rPr>
      </w:pPr>
      <w:r w:rsidRPr="009F2FDF">
        <w:rPr>
          <w:rStyle w:val="FontStyle55"/>
          <w:rFonts w:eastAsia="ヒラギノ角ゴ Pro W3"/>
          <w:u w:val="single"/>
        </w:rPr>
        <w:t>Раздел 2:</w:t>
      </w:r>
      <w:r w:rsidRPr="009F2FDF">
        <w:rPr>
          <w:rStyle w:val="FontStyle55"/>
          <w:rFonts w:eastAsia="ヒラギノ角ゴ Pro W3"/>
        </w:rPr>
        <w:t xml:space="preserve"> Протяжные лирические песни, плачи.</w:t>
      </w:r>
    </w:p>
    <w:p w:rsidR="009F2FDF" w:rsidRPr="009F2FDF" w:rsidRDefault="009F2FDF" w:rsidP="009F2FDF">
      <w:pPr>
        <w:pStyle w:val="Style15"/>
        <w:widowControl/>
        <w:spacing w:line="276" w:lineRule="auto"/>
        <w:ind w:firstLine="696"/>
        <w:rPr>
          <w:rStyle w:val="FontStyle56"/>
        </w:rPr>
      </w:pPr>
      <w:r w:rsidRPr="009F2FDF">
        <w:rPr>
          <w:rStyle w:val="FontStyle56"/>
        </w:rPr>
        <w:t>Яркие поэтические образы, особенности мелодии, ритма, многоголосие. Былины - эпические сказания. Особенности музыкальной речи, ритмики, размера. Примеры исполнения былин народными сказителями. Исторические песни. Претворение мелодии песни «Как за речкою да за Дарьею» в музыке Н.А. Римского-Корсакова («Сеча при Керженце»).</w:t>
      </w:r>
    </w:p>
    <w:p w:rsidR="009F2FDF" w:rsidRPr="009F2FDF" w:rsidRDefault="009F2FDF" w:rsidP="009F2FDF">
      <w:pPr>
        <w:pStyle w:val="Style15"/>
        <w:widowControl/>
        <w:spacing w:before="5" w:line="276" w:lineRule="auto"/>
        <w:ind w:firstLine="701"/>
        <w:rPr>
          <w:rStyle w:val="FontStyle56"/>
        </w:rPr>
      </w:pPr>
      <w:r w:rsidRPr="009F2FDF">
        <w:rPr>
          <w:rStyle w:val="FontStyle56"/>
        </w:rPr>
        <w:t>Чтение текстов песен, пение и анализ. Чтение былин в манере эпических сказаний.</w:t>
      </w:r>
    </w:p>
    <w:p w:rsidR="009F2FDF" w:rsidRPr="009F2FDF" w:rsidRDefault="009F2FDF" w:rsidP="009F2FDF">
      <w:pPr>
        <w:pStyle w:val="Style15"/>
        <w:widowControl/>
        <w:spacing w:before="10" w:line="276" w:lineRule="auto"/>
        <w:ind w:firstLine="715"/>
        <w:rPr>
          <w:rStyle w:val="FontStyle56"/>
        </w:rPr>
      </w:pPr>
      <w:r w:rsidRPr="009F2FDF">
        <w:rPr>
          <w:rStyle w:val="FontStyle56"/>
          <w:u w:val="single"/>
        </w:rPr>
        <w:t>Самостоятельная работа:</w:t>
      </w:r>
      <w:r w:rsidRPr="009F2FDF">
        <w:rPr>
          <w:rStyle w:val="FontStyle56"/>
        </w:rPr>
        <w:t xml:space="preserve"> Сочинение подголоска (косвенное голосоведение, гетерофония). Изготовление макетов и рисунков щитов русских и монгольских воинов. Работа с графиком.</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«Полоса ль моя», «Как по морю», «Не одна-то во поле дороженька», «Вниз по матушке по Волге», «Ты река ль моя», «Не летай, соловей»</w:t>
      </w:r>
    </w:p>
    <w:p w:rsidR="009F2FDF" w:rsidRPr="009F2FDF" w:rsidRDefault="009F2FDF" w:rsidP="009F2FDF">
      <w:pPr>
        <w:pStyle w:val="Style15"/>
        <w:widowControl/>
        <w:spacing w:line="276" w:lineRule="auto"/>
        <w:ind w:left="710" w:firstLine="0"/>
        <w:rPr>
          <w:rStyle w:val="FontStyle56"/>
        </w:rPr>
      </w:pPr>
      <w:r w:rsidRPr="009F2FDF">
        <w:rPr>
          <w:rStyle w:val="FontStyle56"/>
        </w:rPr>
        <w:t>А.П. Бородин опера «Князь Игорь»: Плач Ярославны</w:t>
      </w:r>
    </w:p>
    <w:p w:rsidR="009F2FDF" w:rsidRPr="009F2FDF" w:rsidRDefault="009F2FDF" w:rsidP="009F2FDF">
      <w:pPr>
        <w:pStyle w:val="Style15"/>
        <w:widowControl/>
        <w:spacing w:before="10" w:line="276" w:lineRule="auto"/>
        <w:ind w:left="706" w:firstLine="0"/>
        <w:rPr>
          <w:rStyle w:val="FontStyle56"/>
        </w:rPr>
      </w:pPr>
      <w:r w:rsidRPr="009F2FDF">
        <w:rPr>
          <w:rStyle w:val="FontStyle56"/>
        </w:rPr>
        <w:t>М.И. Глинка опера «Руслан и Людмила»: хор «Ах, ты свет, Людмила»</w:t>
      </w:r>
    </w:p>
    <w:p w:rsidR="009F2FDF" w:rsidRPr="009F2FDF" w:rsidRDefault="009F2FDF" w:rsidP="009F2FDF">
      <w:pPr>
        <w:pStyle w:val="Style15"/>
        <w:widowControl/>
        <w:spacing w:line="276" w:lineRule="auto"/>
        <w:ind w:left="696" w:firstLine="0"/>
        <w:rPr>
          <w:rStyle w:val="FontStyle56"/>
        </w:rPr>
      </w:pPr>
      <w:r w:rsidRPr="009F2FDF">
        <w:rPr>
          <w:rStyle w:val="FontStyle56"/>
        </w:rPr>
        <w:t>Н.А. Римский-Корсаков Русская народная песня «Как за речкою», обработка; «Сеча при Керженце» из оперы «Сказание о невидимом граде Китеже»</w:t>
      </w:r>
    </w:p>
    <w:p w:rsidR="009F2FDF" w:rsidRPr="009F2FDF" w:rsidRDefault="009F2FDF" w:rsidP="009F2FDF">
      <w:pPr>
        <w:pStyle w:val="Style15"/>
        <w:widowControl/>
        <w:spacing w:line="276" w:lineRule="auto"/>
        <w:ind w:left="710" w:firstLine="0"/>
        <w:rPr>
          <w:rStyle w:val="FontStyle55"/>
        </w:rPr>
      </w:pPr>
      <w:r w:rsidRPr="009F2FDF">
        <w:rPr>
          <w:rStyle w:val="FontStyle55"/>
          <w:u w:val="single"/>
        </w:rPr>
        <w:t>Раздел 3:</w:t>
      </w:r>
      <w:r w:rsidRPr="009F2FDF">
        <w:rPr>
          <w:rStyle w:val="FontStyle55"/>
        </w:rPr>
        <w:t xml:space="preserve"> Жанры в музыке. </w:t>
      </w:r>
    </w:p>
    <w:p w:rsidR="009F2FDF" w:rsidRPr="009F2FDF" w:rsidRDefault="009F2FDF" w:rsidP="009F2FDF">
      <w:pPr>
        <w:pStyle w:val="Style15"/>
        <w:widowControl/>
        <w:spacing w:line="276" w:lineRule="auto"/>
        <w:ind w:left="710" w:firstLine="0"/>
        <w:rPr>
          <w:rStyle w:val="FontStyle56"/>
        </w:rPr>
      </w:pPr>
      <w:r w:rsidRPr="009F2FDF">
        <w:rPr>
          <w:rStyle w:val="FontStyle56"/>
        </w:rPr>
        <w:t>Первичные жанры, концертные жанры.</w:t>
      </w:r>
    </w:p>
    <w:p w:rsidR="009F2FDF" w:rsidRPr="009F2FDF" w:rsidRDefault="009F2FDF" w:rsidP="009F2FDF">
      <w:pPr>
        <w:pStyle w:val="Style15"/>
        <w:widowControl/>
        <w:spacing w:line="276" w:lineRule="auto"/>
        <w:ind w:firstLine="710"/>
        <w:rPr>
          <w:rStyle w:val="FontStyle56"/>
        </w:rPr>
      </w:pPr>
      <w:r w:rsidRPr="009F2FDF">
        <w:rPr>
          <w:rStyle w:val="FontStyle56"/>
        </w:rPr>
        <w:t>Городская песня, канты. Связь с музыкой городского быта, с профессиональным творчеством. Пение и анализ текста, мелодии, аккомпанемента. Куплет, форма периода.</w:t>
      </w:r>
    </w:p>
    <w:p w:rsidR="009F2FDF" w:rsidRPr="009F2FDF" w:rsidRDefault="009F2FDF" w:rsidP="009F2FDF">
      <w:pPr>
        <w:pStyle w:val="Style15"/>
        <w:widowControl/>
        <w:spacing w:before="5" w:line="276" w:lineRule="auto"/>
        <w:ind w:right="5" w:firstLine="710"/>
        <w:rPr>
          <w:rStyle w:val="FontStyle56"/>
        </w:rPr>
      </w:pPr>
      <w:r w:rsidRPr="009F2FDF">
        <w:rPr>
          <w:rStyle w:val="FontStyle56"/>
        </w:rPr>
        <w:t>Кант как самая ранняя многоголосная городская песня. Виваты. Вариации на темы песен. Черты канта в хоре М. И. Глинки «Славься».</w:t>
      </w:r>
    </w:p>
    <w:p w:rsidR="009F2FDF" w:rsidRPr="009F2FDF" w:rsidRDefault="009F2FDF" w:rsidP="009F2FDF">
      <w:pPr>
        <w:pStyle w:val="Style15"/>
        <w:widowControl/>
        <w:spacing w:line="276" w:lineRule="auto"/>
        <w:rPr>
          <w:rStyle w:val="FontStyle56"/>
        </w:rPr>
      </w:pPr>
      <w:r w:rsidRPr="009F2FDF">
        <w:rPr>
          <w:rStyle w:val="FontStyle56"/>
        </w:rPr>
        <w:t>Пение песен, подбор баса, аккордов.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Рисунки своего «музыкального дерева». Определение признаков песенных жанров в незнакомых музыкальных примерах, в пьесах по специальности. Зрительно-слуховое определение формы периода, двухчастной структуры.</w:t>
      </w:r>
    </w:p>
    <w:p w:rsidR="009F2FDF" w:rsidRPr="009F2FDF" w:rsidRDefault="009F2FDF" w:rsidP="009F2FDF">
      <w:pPr>
        <w:pStyle w:val="Style15"/>
        <w:widowControl/>
        <w:spacing w:before="5" w:line="276" w:lineRule="auto"/>
        <w:ind w:right="5" w:firstLine="696"/>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lastRenderedPageBreak/>
        <w:t xml:space="preserve">«Выхожу один я на дорогу», «Среди долины ровныя», «Славны были наши деды», «Степь да степь кругом», «Вечерний звон», «Грянул внезапно гром»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Канты: «</w:t>
      </w:r>
      <w:proofErr w:type="gramStart"/>
      <w:r w:rsidRPr="009F2FDF">
        <w:rPr>
          <w:rStyle w:val="FontStyle56"/>
        </w:rPr>
        <w:t>Орле</w:t>
      </w:r>
      <w:proofErr w:type="gramEnd"/>
      <w:r w:rsidRPr="009F2FDF">
        <w:rPr>
          <w:rStyle w:val="FontStyle56"/>
        </w:rPr>
        <w:t xml:space="preserve"> Российский», «Начну играти я на скрипицах» (или другие по выбору педагога) </w:t>
      </w:r>
    </w:p>
    <w:p w:rsidR="009F2FDF" w:rsidRPr="009F2FDF" w:rsidRDefault="009F2FDF" w:rsidP="009F2FDF">
      <w:pPr>
        <w:pStyle w:val="Style15"/>
        <w:widowControl/>
        <w:spacing w:before="5" w:line="276" w:lineRule="auto"/>
        <w:ind w:left="696" w:right="5" w:firstLine="0"/>
        <w:rPr>
          <w:rStyle w:val="FontStyle56"/>
        </w:rPr>
      </w:pPr>
      <w:r w:rsidRPr="009F2FDF">
        <w:rPr>
          <w:rStyle w:val="FontStyle56"/>
        </w:rPr>
        <w:t>М.И. Глинка Вариации на тему песни «Среди долины ровныя»; опера «Жизнь за царя»: хор «Славься»</w:t>
      </w:r>
    </w:p>
    <w:p w:rsidR="009F2FDF" w:rsidRPr="009F2FDF" w:rsidRDefault="009F2FDF" w:rsidP="009F2FDF">
      <w:pPr>
        <w:pStyle w:val="Style3"/>
        <w:widowControl/>
        <w:spacing w:before="10" w:line="276" w:lineRule="auto"/>
        <w:ind w:left="710"/>
        <w:jc w:val="both"/>
        <w:rPr>
          <w:rStyle w:val="FontStyle55"/>
          <w:rFonts w:eastAsia="ヒラギノ角ゴ Pro W3"/>
        </w:rPr>
      </w:pPr>
      <w:r w:rsidRPr="009F2FDF">
        <w:rPr>
          <w:rStyle w:val="FontStyle55"/>
          <w:rFonts w:eastAsia="ヒラギノ角ゴ Pro W3"/>
          <w:u w:val="single"/>
        </w:rPr>
        <w:t>Раздел 4:</w:t>
      </w:r>
      <w:r w:rsidRPr="009F2FDF">
        <w:rPr>
          <w:rStyle w:val="FontStyle55"/>
          <w:rFonts w:eastAsia="ヒラギノ角ゴ Pro W3"/>
        </w:rPr>
        <w:t xml:space="preserve"> Марши.</w:t>
      </w:r>
    </w:p>
    <w:p w:rsidR="009F2FDF" w:rsidRPr="009F2FDF" w:rsidRDefault="009F2FDF" w:rsidP="009F2FDF">
      <w:pPr>
        <w:pStyle w:val="Style15"/>
        <w:widowControl/>
        <w:spacing w:line="276" w:lineRule="auto"/>
        <w:ind w:right="10" w:firstLine="701"/>
        <w:rPr>
          <w:rStyle w:val="FontStyle56"/>
        </w:rPr>
      </w:pPr>
      <w:r w:rsidRPr="009F2FDF">
        <w:rPr>
          <w:rStyle w:val="FontStyle56"/>
        </w:rPr>
        <w:t>Жанровые признаки марша, образное содержание. Марши военные, героические, детские, сказочные, марши-шествия. Трехчастная форма. Понятие о маршевости. Инструментарий, особенности оркестровки. Работа с таблицей в учебнике. Слушание и определение признаков марша, структуры.</w:t>
      </w:r>
    </w:p>
    <w:p w:rsidR="009F2FDF" w:rsidRPr="009F2FDF" w:rsidRDefault="009F2FDF" w:rsidP="009F2FDF">
      <w:pPr>
        <w:pStyle w:val="Style15"/>
        <w:widowControl/>
        <w:spacing w:line="276" w:lineRule="auto"/>
        <w:ind w:firstLine="710"/>
        <w:rPr>
          <w:rStyle w:val="FontStyle56"/>
        </w:rPr>
      </w:pPr>
      <w:r w:rsidRPr="009F2FDF">
        <w:rPr>
          <w:rStyle w:val="FontStyle56"/>
          <w:u w:val="single"/>
        </w:rPr>
        <w:t>Самостоятельная работа</w:t>
      </w:r>
      <w:r w:rsidRPr="009F2FDF">
        <w:rPr>
          <w:rStyle w:val="FontStyle56"/>
        </w:rPr>
        <w:t>: Найти примеры различных по характеру маршей. Сочинить маршевые ритмические рисунки.</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Г.В. Свиридов Военный марш</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Дж. Верди опера «Аида»: Марш</w:t>
      </w:r>
    </w:p>
    <w:p w:rsidR="009F2FDF" w:rsidRPr="009F2FDF" w:rsidRDefault="009F2FDF" w:rsidP="009F2FDF">
      <w:pPr>
        <w:pStyle w:val="Style15"/>
        <w:widowControl/>
        <w:spacing w:line="276" w:lineRule="auto"/>
        <w:ind w:left="701" w:firstLine="0"/>
        <w:rPr>
          <w:rStyle w:val="FontStyle56"/>
        </w:rPr>
      </w:pPr>
      <w:r w:rsidRPr="009F2FDF">
        <w:rPr>
          <w:rStyle w:val="FontStyle56"/>
        </w:rPr>
        <w:t>П.И. Чайковский «Детский альбом»: «Марш деревянных солдатиков», «Похороны куклы»</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балет «Щелкунчик»: Марш</w:t>
      </w:r>
    </w:p>
    <w:p w:rsidR="009F2FDF" w:rsidRPr="009F2FDF" w:rsidRDefault="009F2FDF" w:rsidP="009F2FDF">
      <w:pPr>
        <w:pStyle w:val="Style15"/>
        <w:widowControl/>
        <w:spacing w:before="5" w:line="276" w:lineRule="auto"/>
        <w:ind w:left="708" w:firstLine="2"/>
        <w:rPr>
          <w:rStyle w:val="FontStyle56"/>
        </w:rPr>
      </w:pPr>
      <w:r w:rsidRPr="009F2FDF">
        <w:rPr>
          <w:rStyle w:val="FontStyle56"/>
        </w:rPr>
        <w:t>С.С. Прокофьев опера «Любовь к трем апельсинам»: Марш; балет «Ромео и Джульетта»: «Танец рыцарей»</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 xml:space="preserve">Э. Григ « В пещере горного короля» М.И. Глинка Марш Черномора </w:t>
      </w:r>
    </w:p>
    <w:p w:rsidR="009F2FDF" w:rsidRPr="009F2FDF" w:rsidRDefault="009F2FDF" w:rsidP="009F2FDF">
      <w:pPr>
        <w:pStyle w:val="Style46"/>
        <w:widowControl/>
        <w:spacing w:before="5" w:line="276" w:lineRule="auto"/>
        <w:ind w:left="710" w:right="5376"/>
        <w:jc w:val="both"/>
        <w:rPr>
          <w:rStyle w:val="FontStyle56"/>
        </w:rPr>
      </w:pPr>
      <w:r w:rsidRPr="009F2FDF">
        <w:rPr>
          <w:rStyle w:val="FontStyle56"/>
        </w:rPr>
        <w:t xml:space="preserve">Ф. Шопен Прелюдия </w:t>
      </w:r>
      <w:proofErr w:type="gramStart"/>
      <w:r w:rsidRPr="009F2FDF">
        <w:rPr>
          <w:rStyle w:val="FontStyle56"/>
        </w:rPr>
        <w:t>до</w:t>
      </w:r>
      <w:proofErr w:type="gramEnd"/>
      <w:r w:rsidRPr="009F2FDF">
        <w:rPr>
          <w:rStyle w:val="FontStyle56"/>
        </w:rPr>
        <w:t xml:space="preserve"> минор</w:t>
      </w:r>
    </w:p>
    <w:p w:rsidR="009F2FDF" w:rsidRPr="009F2FDF" w:rsidRDefault="009F2FDF" w:rsidP="009F2FDF">
      <w:pPr>
        <w:pStyle w:val="Style3"/>
        <w:widowControl/>
        <w:spacing w:before="5" w:line="276" w:lineRule="auto"/>
        <w:ind w:left="715"/>
        <w:jc w:val="both"/>
        <w:rPr>
          <w:rStyle w:val="FontStyle55"/>
          <w:rFonts w:eastAsia="ヒラギノ角ゴ Pro W3"/>
        </w:rPr>
      </w:pPr>
      <w:r w:rsidRPr="009F2FDF">
        <w:rPr>
          <w:rStyle w:val="FontStyle55"/>
          <w:rFonts w:eastAsia="ヒラギノ角ゴ Pro W3"/>
          <w:u w:val="single"/>
        </w:rPr>
        <w:t>Раздел 5:</w:t>
      </w:r>
      <w:r w:rsidRPr="009F2FDF">
        <w:rPr>
          <w:rStyle w:val="FontStyle55"/>
          <w:rFonts w:eastAsia="ヒラギノ角ゴ Pro W3"/>
        </w:rPr>
        <w:t xml:space="preserve"> Обычаи и традиции зимних праздников.</w:t>
      </w:r>
    </w:p>
    <w:p w:rsidR="009F2FDF" w:rsidRPr="009F2FDF" w:rsidRDefault="009F2FDF" w:rsidP="009F2FDF">
      <w:pPr>
        <w:pStyle w:val="Style15"/>
        <w:widowControl/>
        <w:spacing w:line="276" w:lineRule="auto"/>
        <w:rPr>
          <w:rStyle w:val="FontStyle56"/>
        </w:rPr>
      </w:pPr>
      <w:r w:rsidRPr="009F2FDF">
        <w:rPr>
          <w:rStyle w:val="FontStyle56"/>
        </w:rPr>
        <w:t>Древний праздник зимнего солнцеворота - Коляда. Зимние посиделки. Сочельник. Рождество Христово. Святки. Ряженье, гадания.</w:t>
      </w:r>
    </w:p>
    <w:p w:rsidR="009F2FDF" w:rsidRPr="009F2FDF" w:rsidRDefault="009F2FDF" w:rsidP="009F2FDF">
      <w:pPr>
        <w:pStyle w:val="Style15"/>
        <w:widowControl/>
        <w:spacing w:line="276" w:lineRule="auto"/>
        <w:ind w:right="5" w:firstLine="701"/>
        <w:rPr>
          <w:rStyle w:val="FontStyle56"/>
        </w:rPr>
      </w:pPr>
      <w:r w:rsidRPr="009F2FDF">
        <w:rPr>
          <w:rStyle w:val="FontStyle56"/>
        </w:rPr>
        <w:t>Жанровое разнообразие песен: колядки, авсеньки, щедровки, виноградья, подблюдные, корильные. Слушание и анализ авторских обработок песен (А. Лядов,  Н. Римский-Корсаков). Драматизация, разыгрывание сюжетов.</w:t>
      </w:r>
    </w:p>
    <w:p w:rsidR="009F2FDF" w:rsidRPr="009F2FDF" w:rsidRDefault="009F2FDF" w:rsidP="009F2FDF">
      <w:pPr>
        <w:pStyle w:val="Style15"/>
        <w:widowControl/>
        <w:spacing w:line="276" w:lineRule="auto"/>
        <w:rPr>
          <w:rStyle w:val="FontStyle56"/>
        </w:rPr>
      </w:pPr>
      <w:r w:rsidRPr="009F2FDF">
        <w:rPr>
          <w:rStyle w:val="FontStyle56"/>
          <w:u w:val="single"/>
        </w:rPr>
        <w:t>Самостоятельная работа:</w:t>
      </w:r>
      <w:r w:rsidRPr="009F2FDF">
        <w:rPr>
          <w:rStyle w:val="FontStyle56"/>
        </w:rPr>
        <w:t xml:space="preserve"> Пение песен из пособий по сольфеджио, анализ содержания и структуры песен. Сочинение </w:t>
      </w:r>
      <w:proofErr w:type="gramStart"/>
      <w:r w:rsidRPr="009F2FDF">
        <w:rPr>
          <w:rStyle w:val="FontStyle56"/>
        </w:rPr>
        <w:t>современной</w:t>
      </w:r>
      <w:proofErr w:type="gramEnd"/>
      <w:r w:rsidRPr="009F2FDF">
        <w:rPr>
          <w:rStyle w:val="FontStyle56"/>
        </w:rPr>
        <w:t xml:space="preserve"> величальной.</w:t>
      </w:r>
    </w:p>
    <w:p w:rsidR="009F2FDF" w:rsidRPr="009F2FDF" w:rsidRDefault="009F2FDF" w:rsidP="009F2FDF">
      <w:pPr>
        <w:pStyle w:val="Style15"/>
        <w:widowControl/>
        <w:spacing w:before="10" w:line="276" w:lineRule="auto"/>
        <w:ind w:firstLine="701"/>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1" w:firstLine="0"/>
        <w:rPr>
          <w:rStyle w:val="FontStyle56"/>
        </w:rPr>
      </w:pPr>
      <w:r w:rsidRPr="009F2FDF">
        <w:rPr>
          <w:rStyle w:val="FontStyle56"/>
        </w:rPr>
        <w:t>Песни «</w:t>
      </w:r>
      <w:proofErr w:type="gramStart"/>
      <w:r w:rsidRPr="009F2FDF">
        <w:rPr>
          <w:rStyle w:val="FontStyle56"/>
        </w:rPr>
        <w:t>Зазимка-зима</w:t>
      </w:r>
      <w:proofErr w:type="gramEnd"/>
      <w:r w:rsidRPr="009F2FDF">
        <w:rPr>
          <w:rStyle w:val="FontStyle56"/>
        </w:rPr>
        <w:t>», «Сею-вею», «Коляда-маледа», «Как ходила Коляда», «Авсень», «Слава», «Добрый тебе вечер, ласковый хозяин», «Ой, авсень», «Уж я золото хороню» и др.</w:t>
      </w:r>
    </w:p>
    <w:p w:rsidR="009F2FDF" w:rsidRPr="009F2FDF" w:rsidRDefault="009F2FDF" w:rsidP="009F2FDF">
      <w:pPr>
        <w:pStyle w:val="Style15"/>
        <w:widowControl/>
        <w:spacing w:before="5" w:line="276" w:lineRule="auto"/>
        <w:ind w:left="715" w:firstLine="0"/>
        <w:rPr>
          <w:rStyle w:val="FontStyle56"/>
        </w:rPr>
      </w:pPr>
      <w:r w:rsidRPr="009F2FDF">
        <w:rPr>
          <w:rStyle w:val="FontStyle56"/>
        </w:rPr>
        <w:t>А.К. Лядов «Восемь русских народных песен» («Коляда»)</w:t>
      </w:r>
    </w:p>
    <w:p w:rsidR="009F2FDF" w:rsidRPr="009F2FDF" w:rsidRDefault="009F2FDF" w:rsidP="009F2FDF">
      <w:pPr>
        <w:pStyle w:val="Style15"/>
        <w:widowControl/>
        <w:spacing w:line="276" w:lineRule="auto"/>
        <w:ind w:left="710" w:firstLine="0"/>
        <w:rPr>
          <w:rStyle w:val="FontStyle56"/>
        </w:rPr>
      </w:pPr>
      <w:r w:rsidRPr="009F2FDF">
        <w:rPr>
          <w:rStyle w:val="FontStyle56"/>
        </w:rPr>
        <w:t>Н.А. Римский-Корсаков «Слава»</w:t>
      </w:r>
    </w:p>
    <w:p w:rsidR="009F2FDF" w:rsidRPr="009F2FDF" w:rsidRDefault="009F2FDF" w:rsidP="009F2FDF">
      <w:pPr>
        <w:pStyle w:val="Style3"/>
        <w:widowControl/>
        <w:spacing w:before="14" w:line="276" w:lineRule="auto"/>
        <w:ind w:firstLine="708"/>
        <w:jc w:val="both"/>
        <w:rPr>
          <w:rStyle w:val="FontStyle55"/>
          <w:rFonts w:eastAsia="ヒラギノ角ゴ Pro W3"/>
        </w:rPr>
      </w:pPr>
      <w:r w:rsidRPr="009F2FDF">
        <w:rPr>
          <w:rStyle w:val="FontStyle55"/>
          <w:rFonts w:eastAsia="ヒラギノ角ゴ Pro W3"/>
          <w:u w:val="single"/>
        </w:rPr>
        <w:t>Раздел 6:</w:t>
      </w:r>
      <w:r w:rsidRPr="009F2FDF">
        <w:rPr>
          <w:rStyle w:val="FontStyle55"/>
          <w:rFonts w:eastAsia="ヒラギノ角ゴ Pro W3"/>
        </w:rPr>
        <w:t xml:space="preserve"> Танцы.</w:t>
      </w:r>
    </w:p>
    <w:p w:rsidR="009F2FDF" w:rsidRPr="009F2FDF" w:rsidRDefault="009F2FDF" w:rsidP="009F2FDF">
      <w:pPr>
        <w:pStyle w:val="Style15"/>
        <w:widowControl/>
        <w:spacing w:line="276" w:lineRule="auto"/>
        <w:ind w:firstLine="710"/>
        <w:rPr>
          <w:rStyle w:val="FontStyle56"/>
        </w:rPr>
      </w:pPr>
      <w:r w:rsidRPr="009F2FDF">
        <w:rPr>
          <w:rStyle w:val="FontStyle56"/>
        </w:rPr>
        <w:t>Танцы народов мира: особенности музыкального языка, костюмы, пластика движения.</w:t>
      </w:r>
    </w:p>
    <w:p w:rsidR="009F2FDF" w:rsidRPr="009F2FDF" w:rsidRDefault="009F2FDF" w:rsidP="009F2FDF">
      <w:pPr>
        <w:pStyle w:val="Style46"/>
        <w:widowControl/>
        <w:spacing w:before="5" w:line="276" w:lineRule="auto"/>
        <w:ind w:left="720" w:right="3629"/>
        <w:jc w:val="both"/>
        <w:rPr>
          <w:rStyle w:val="FontStyle56"/>
        </w:rPr>
      </w:pPr>
      <w:r w:rsidRPr="009F2FDF">
        <w:rPr>
          <w:rStyle w:val="FontStyle56"/>
        </w:rPr>
        <w:lastRenderedPageBreak/>
        <w:t>Старинные танцы (шествия, хороводы, пляски). Танцы 19 века.</w:t>
      </w:r>
    </w:p>
    <w:p w:rsidR="009F2FDF" w:rsidRPr="009F2FDF" w:rsidRDefault="009F2FDF" w:rsidP="009F2FDF">
      <w:pPr>
        <w:pStyle w:val="Style15"/>
        <w:widowControl/>
        <w:spacing w:line="276" w:lineRule="auto"/>
        <w:ind w:firstLine="710"/>
        <w:rPr>
          <w:rStyle w:val="FontStyle56"/>
        </w:rPr>
      </w:pPr>
      <w:r w:rsidRPr="009F2FDF">
        <w:rPr>
          <w:rStyle w:val="FontStyle56"/>
        </w:rPr>
        <w:t>Разнообразие выразительных средств, пластика, формы бытования. Музыкальная форма (старинная двухчастная, вариации, рондо). Понятие о танцевальности. Оркестровка, народные инструменты, симфонический оркестр. Слушание и определение элементов музыкальной речи, разделов формы, жанра. Работа с текстом учебника, с таблицей по танцам. Конкурс на лучшего знатока танцевальных жанров. Составление кроссвордов.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xml:space="preserve"> Анализ пьес по специальности, определение жанра. Составление кроссвордов. Сочинение пьес-моделей: период-этюд, период-марш и др.</w:t>
      </w:r>
    </w:p>
    <w:p w:rsidR="009F2FDF" w:rsidRPr="009F2FDF" w:rsidRDefault="009F2FDF" w:rsidP="009F2FDF">
      <w:pPr>
        <w:pStyle w:val="Style15"/>
        <w:widowControl/>
        <w:spacing w:before="5" w:line="276" w:lineRule="auto"/>
        <w:ind w:right="19"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5" w:line="276" w:lineRule="auto"/>
        <w:ind w:right="19" w:firstLine="710"/>
        <w:rPr>
          <w:rStyle w:val="FontStyle56"/>
        </w:rPr>
      </w:pPr>
      <w:r w:rsidRPr="009F2FDF">
        <w:rPr>
          <w:rStyle w:val="FontStyle56"/>
        </w:rPr>
        <w:t>Старинные танцы из сюит Г. Генделя, Ж.Б. Рамо, Г. Перселла, И.С. Баха</w:t>
      </w:r>
    </w:p>
    <w:p w:rsidR="009F2FDF" w:rsidRPr="009F2FDF" w:rsidRDefault="009F2FDF" w:rsidP="009F2FDF">
      <w:pPr>
        <w:pStyle w:val="Style15"/>
        <w:widowControl/>
        <w:spacing w:line="276" w:lineRule="auto"/>
        <w:rPr>
          <w:rStyle w:val="FontStyle56"/>
        </w:rPr>
      </w:pPr>
      <w:r w:rsidRPr="009F2FDF">
        <w:rPr>
          <w:rStyle w:val="FontStyle56"/>
        </w:rPr>
        <w:t>Танцы народов мира</w:t>
      </w:r>
    </w:p>
    <w:p w:rsidR="009F2FDF" w:rsidRPr="009F2FDF" w:rsidRDefault="009F2FDF" w:rsidP="009F2FDF">
      <w:pPr>
        <w:pStyle w:val="Style15"/>
        <w:widowControl/>
        <w:spacing w:line="276" w:lineRule="auto"/>
        <w:rPr>
          <w:rStyle w:val="FontStyle56"/>
        </w:rPr>
      </w:pPr>
      <w:r w:rsidRPr="009F2FDF">
        <w:rPr>
          <w:rStyle w:val="FontStyle56"/>
        </w:rPr>
        <w:t>Европейские танцы 19 века</w:t>
      </w:r>
    </w:p>
    <w:p w:rsidR="009F2FDF" w:rsidRPr="009F2FDF" w:rsidRDefault="009F2FDF" w:rsidP="009F2FDF">
      <w:pPr>
        <w:pStyle w:val="Style15"/>
        <w:widowControl/>
        <w:spacing w:line="276" w:lineRule="auto"/>
        <w:rPr>
          <w:rStyle w:val="FontStyle56"/>
        </w:rPr>
      </w:pPr>
    </w:p>
    <w:p w:rsidR="009F2FDF" w:rsidRPr="009F2FDF" w:rsidRDefault="009F2FDF" w:rsidP="009F2FDF">
      <w:pPr>
        <w:pStyle w:val="Style3"/>
        <w:widowControl/>
        <w:spacing w:line="276" w:lineRule="auto"/>
        <w:ind w:left="715"/>
        <w:jc w:val="both"/>
        <w:rPr>
          <w:rStyle w:val="FontStyle55"/>
          <w:rFonts w:eastAsia="ヒラギノ角ゴ Pro W3"/>
        </w:rPr>
      </w:pPr>
      <w:r w:rsidRPr="009F2FDF">
        <w:rPr>
          <w:rStyle w:val="FontStyle55"/>
          <w:rFonts w:eastAsia="ヒラギノ角ゴ Pro W3"/>
          <w:u w:val="single"/>
        </w:rPr>
        <w:t>Раздел 7</w:t>
      </w:r>
      <w:r w:rsidRPr="009F2FDF">
        <w:rPr>
          <w:rStyle w:val="FontStyle56"/>
        </w:rPr>
        <w:t xml:space="preserve">: </w:t>
      </w:r>
      <w:r w:rsidRPr="009F2FDF">
        <w:rPr>
          <w:rStyle w:val="FontStyle55"/>
          <w:rFonts w:eastAsia="ヒラギノ角ゴ Pro W3"/>
        </w:rPr>
        <w:t xml:space="preserve">Масленица. Цикл </w:t>
      </w:r>
      <w:proofErr w:type="gramStart"/>
      <w:r w:rsidRPr="009F2FDF">
        <w:rPr>
          <w:rStyle w:val="FontStyle55"/>
          <w:rFonts w:eastAsia="ヒラギノ角ゴ Pro W3"/>
        </w:rPr>
        <w:t>весеннее-летних</w:t>
      </w:r>
      <w:proofErr w:type="gramEnd"/>
      <w:r w:rsidRPr="009F2FDF">
        <w:rPr>
          <w:rStyle w:val="FontStyle55"/>
          <w:rFonts w:eastAsia="ヒラギノ角ゴ Pro W3"/>
        </w:rPr>
        <w:t xml:space="preserve"> праздников.</w:t>
      </w:r>
    </w:p>
    <w:p w:rsidR="009F2FDF" w:rsidRPr="009F2FDF" w:rsidRDefault="009F2FDF" w:rsidP="009F2FDF">
      <w:pPr>
        <w:pStyle w:val="Style15"/>
        <w:widowControl/>
        <w:spacing w:line="276" w:lineRule="auto"/>
        <w:ind w:right="5" w:firstLine="715"/>
        <w:rPr>
          <w:rStyle w:val="FontStyle56"/>
        </w:rPr>
      </w:pPr>
      <w:r w:rsidRPr="009F2FDF">
        <w:rPr>
          <w:rStyle w:val="FontStyle56"/>
        </w:rPr>
        <w:t>Сретенье - встреча зимы и весны. Масленица - один из передвижных праздников. Сюжеты песен. Обряд проводов масленицы в опере Н.А. Римского-Корсакова «Снегурочка». Встреча весны (образы птиц). Заклички, веснянки. Различные типы хороводов, драматизация, разыгрывание песен весенне-летнего цикла.</w:t>
      </w:r>
    </w:p>
    <w:p w:rsidR="009F2FDF" w:rsidRPr="009F2FDF" w:rsidRDefault="009F2FDF" w:rsidP="009F2FDF">
      <w:pPr>
        <w:pStyle w:val="Style15"/>
        <w:widowControl/>
        <w:spacing w:line="276" w:lineRule="auto"/>
        <w:ind w:firstLine="696"/>
        <w:rPr>
          <w:rStyle w:val="FontStyle56"/>
        </w:rPr>
      </w:pPr>
      <w:r w:rsidRPr="009F2FDF">
        <w:rPr>
          <w:rStyle w:val="FontStyle56"/>
          <w:u w:val="single"/>
        </w:rPr>
        <w:t>Самостоятельная работа:</w:t>
      </w:r>
      <w:r w:rsidRPr="009F2FDF">
        <w:rPr>
          <w:rStyle w:val="FontStyle56"/>
        </w:rPr>
        <w:t xml:space="preserve"> Сочинение подголосков. Изготовление поделок (бумажные птицы, чучело масленицы, пшеничные бабы).</w:t>
      </w:r>
    </w:p>
    <w:p w:rsidR="009F2FDF" w:rsidRPr="009F2FDF" w:rsidRDefault="009F2FDF" w:rsidP="009F2FDF">
      <w:pPr>
        <w:pStyle w:val="Style15"/>
        <w:widowControl/>
        <w:spacing w:before="10" w:line="276" w:lineRule="auto"/>
        <w:ind w:right="14" w:firstLine="710"/>
        <w:rPr>
          <w:rStyle w:val="FontStyle56"/>
        </w:rPr>
      </w:pPr>
      <w:r w:rsidRPr="009F2FDF">
        <w:rPr>
          <w:rStyle w:val="FontStyle56"/>
          <w:u w:val="single"/>
        </w:rPr>
        <w:t>Музыкальный материал:</w:t>
      </w:r>
      <w:r w:rsidRPr="009F2FDF">
        <w:rPr>
          <w:rStyle w:val="FontStyle56"/>
        </w:rPr>
        <w:t xml:space="preserve"> </w:t>
      </w:r>
    </w:p>
    <w:p w:rsidR="009F2FDF" w:rsidRPr="009F2FDF" w:rsidRDefault="009F2FDF" w:rsidP="009F2FDF">
      <w:pPr>
        <w:pStyle w:val="Style15"/>
        <w:widowControl/>
        <w:spacing w:before="10" w:line="276" w:lineRule="auto"/>
        <w:ind w:left="708" w:right="14" w:firstLine="2"/>
        <w:rPr>
          <w:rStyle w:val="FontStyle56"/>
        </w:rPr>
      </w:pPr>
      <w:r w:rsidRPr="009F2FDF">
        <w:rPr>
          <w:rStyle w:val="FontStyle56"/>
        </w:rPr>
        <w:t>«Масленая кукошейка», «Маслена, маслена», «А мы Масленицу», «Ах, масленица», «Середа да пятница», «Ты прощай» и др.</w:t>
      </w:r>
    </w:p>
    <w:p w:rsidR="009F2FDF" w:rsidRPr="009F2FDF" w:rsidRDefault="009F2FDF" w:rsidP="009F2FDF">
      <w:pPr>
        <w:pStyle w:val="Style15"/>
        <w:widowControl/>
        <w:spacing w:line="276" w:lineRule="auto"/>
        <w:ind w:left="708" w:firstLine="12"/>
        <w:rPr>
          <w:rStyle w:val="FontStyle56"/>
        </w:rPr>
      </w:pPr>
      <w:r w:rsidRPr="009F2FDF">
        <w:rPr>
          <w:rStyle w:val="FontStyle56"/>
        </w:rPr>
        <w:t>«Ой, кулики», «Весна, весна красная», «Уж мы сеяли, сеяли ленок», «А мы просо сеяли», «Заплетися, плетень», «Вейся, вейся, капустка», «Ай, во поле липенька», «Около сырова дуба», «Во поле береза», «Ой, чье ж это поле», «</w:t>
      </w:r>
      <w:proofErr w:type="gramStart"/>
      <w:r w:rsidRPr="009F2FDF">
        <w:rPr>
          <w:rStyle w:val="FontStyle56"/>
        </w:rPr>
        <w:t>Со</w:t>
      </w:r>
      <w:proofErr w:type="gramEnd"/>
      <w:r w:rsidRPr="009F2FDF">
        <w:rPr>
          <w:rStyle w:val="FontStyle56"/>
        </w:rPr>
        <w:t xml:space="preserve"> вьюном», «Ходила младешенька», «Бояре», «Где был, Иванушка»</w:t>
      </w:r>
    </w:p>
    <w:p w:rsidR="009F2FDF" w:rsidRPr="009F2FDF" w:rsidRDefault="009F2FDF" w:rsidP="009F2FDF">
      <w:pPr>
        <w:pStyle w:val="Style3"/>
        <w:widowControl/>
        <w:spacing w:before="10" w:line="276" w:lineRule="auto"/>
        <w:ind w:left="715"/>
        <w:jc w:val="both"/>
        <w:rPr>
          <w:rStyle w:val="FontStyle55"/>
          <w:rFonts w:eastAsia="ヒラギノ角ゴ Pro W3"/>
        </w:rPr>
      </w:pPr>
      <w:r w:rsidRPr="009F2FDF">
        <w:rPr>
          <w:rStyle w:val="FontStyle55"/>
          <w:rFonts w:eastAsia="ヒラギノ角ゴ Pro W3"/>
          <w:u w:val="single"/>
        </w:rPr>
        <w:t>Раздел 8:</w:t>
      </w:r>
      <w:r w:rsidRPr="009F2FDF">
        <w:rPr>
          <w:rStyle w:val="FontStyle55"/>
          <w:rFonts w:eastAsia="ヒラギノ角ゴ Pro W3"/>
        </w:rPr>
        <w:t xml:space="preserve"> Музыкальные формы.</w:t>
      </w:r>
    </w:p>
    <w:p w:rsidR="009F2FDF" w:rsidRPr="009F2FDF" w:rsidRDefault="009F2FDF" w:rsidP="009F2FDF">
      <w:pPr>
        <w:pStyle w:val="Style15"/>
        <w:widowControl/>
        <w:spacing w:line="276" w:lineRule="auto"/>
        <w:ind w:left="706" w:firstLine="0"/>
        <w:rPr>
          <w:rStyle w:val="FontStyle56"/>
        </w:rPr>
      </w:pPr>
      <w:r w:rsidRPr="009F2FDF">
        <w:rPr>
          <w:rStyle w:val="FontStyle56"/>
        </w:rPr>
        <w:t>Вступление, его образное содержание.</w:t>
      </w:r>
    </w:p>
    <w:p w:rsidR="009F2FDF" w:rsidRPr="009F2FDF" w:rsidRDefault="009F2FDF" w:rsidP="009F2FDF">
      <w:pPr>
        <w:pStyle w:val="Style15"/>
        <w:widowControl/>
        <w:spacing w:before="5" w:line="276" w:lineRule="auto"/>
        <w:ind w:right="10"/>
        <w:rPr>
          <w:rStyle w:val="FontStyle56"/>
        </w:rPr>
      </w:pPr>
      <w:r w:rsidRPr="009F2FDF">
        <w:rPr>
          <w:rStyle w:val="FontStyle56"/>
        </w:rPr>
        <w:t>Период: характеристика интонаций, речь музыкального героя (исполнительский репертуар 2, 3 классов).</w:t>
      </w:r>
    </w:p>
    <w:p w:rsidR="009F2FDF" w:rsidRPr="009F2FDF" w:rsidRDefault="009F2FDF" w:rsidP="009F2FDF">
      <w:pPr>
        <w:pStyle w:val="Style15"/>
        <w:widowControl/>
        <w:spacing w:line="276" w:lineRule="auto"/>
        <w:rPr>
          <w:rStyle w:val="FontStyle56"/>
        </w:rPr>
      </w:pPr>
      <w:r w:rsidRPr="009F2FDF">
        <w:rPr>
          <w:rStyle w:val="FontStyle56"/>
        </w:rPr>
        <w:t>Двухчастная форма - песенно-танцевальные жанры. Введение буквенных обозначений структурных единиц.</w:t>
      </w:r>
    </w:p>
    <w:p w:rsidR="009F2FDF" w:rsidRPr="009F2FDF" w:rsidRDefault="009F2FDF" w:rsidP="009F2FDF">
      <w:pPr>
        <w:pStyle w:val="Style15"/>
        <w:widowControl/>
        <w:spacing w:line="276" w:lineRule="auto"/>
        <w:ind w:firstLine="710"/>
        <w:rPr>
          <w:rStyle w:val="FontStyle56"/>
        </w:rPr>
      </w:pPr>
      <w:r w:rsidRPr="009F2FDF">
        <w:rPr>
          <w:rStyle w:val="FontStyle56"/>
        </w:rPr>
        <w:t>Трехчастная форма: анализ пьес из детского репертуара и пьес из собственного исполнительского репертуара учащихся.</w:t>
      </w:r>
    </w:p>
    <w:p w:rsidR="009F2FDF" w:rsidRPr="009F2FDF" w:rsidRDefault="009F2FDF" w:rsidP="009F2FDF">
      <w:pPr>
        <w:pStyle w:val="Style15"/>
        <w:widowControl/>
        <w:spacing w:before="5" w:line="276" w:lineRule="auto"/>
        <w:ind w:right="24"/>
        <w:rPr>
          <w:rStyle w:val="FontStyle56"/>
        </w:rPr>
      </w:pPr>
      <w:r w:rsidRPr="009F2FDF">
        <w:rPr>
          <w:rStyle w:val="FontStyle56"/>
        </w:rPr>
        <w:t>Вариации: в народной музыке, старинные (Г. Гендель), классические                (В. Моцарт), вариации сопрано остинато (М.И. Глинка</w:t>
      </w:r>
      <w:proofErr w:type="gramStart"/>
      <w:r w:rsidRPr="009F2FDF">
        <w:rPr>
          <w:rStyle w:val="FontStyle56"/>
        </w:rPr>
        <w:t xml:space="preserve"> )</w:t>
      </w:r>
      <w:proofErr w:type="gramEnd"/>
      <w:r w:rsidRPr="009F2FDF">
        <w:rPr>
          <w:rStyle w:val="FontStyle56"/>
        </w:rPr>
        <w:t>.</w:t>
      </w:r>
    </w:p>
    <w:p w:rsidR="009F2FDF" w:rsidRPr="009F2FDF" w:rsidRDefault="009F2FDF" w:rsidP="009F2FDF">
      <w:pPr>
        <w:pStyle w:val="Style15"/>
        <w:widowControl/>
        <w:spacing w:before="5" w:line="276" w:lineRule="auto"/>
        <w:ind w:right="14"/>
        <w:rPr>
          <w:rStyle w:val="FontStyle56"/>
        </w:rPr>
      </w:pPr>
      <w:r w:rsidRPr="009F2FDF">
        <w:rPr>
          <w:rStyle w:val="FontStyle56"/>
        </w:rPr>
        <w:t xml:space="preserve">Рондо. Определение на слух интонационных изменений в вариациях. Чтение текста романса А.П. Бородина «Спящая княжна», обсуждение </w:t>
      </w:r>
      <w:r w:rsidRPr="009F2FDF">
        <w:rPr>
          <w:rStyle w:val="FontStyle56"/>
        </w:rPr>
        <w:lastRenderedPageBreak/>
        <w:t>музыкальной формы. Слушание и анализ произведений в форме рондо из программы 1, 2, 3 классов.</w:t>
      </w:r>
    </w:p>
    <w:p w:rsidR="009F2FDF" w:rsidRPr="009F2FDF" w:rsidRDefault="009F2FDF" w:rsidP="009F2FDF">
      <w:pPr>
        <w:pStyle w:val="Style15"/>
        <w:widowControl/>
        <w:spacing w:before="10" w:line="276" w:lineRule="auto"/>
        <w:ind w:firstLine="710"/>
        <w:rPr>
          <w:rStyle w:val="FontStyle56"/>
        </w:rPr>
      </w:pPr>
      <w:r w:rsidRPr="009F2FDF">
        <w:rPr>
          <w:rStyle w:val="FontStyle56"/>
          <w:u w:val="single"/>
        </w:rPr>
        <w:t>Самостоятельная работа</w:t>
      </w:r>
      <w:r w:rsidRPr="009F2FDF">
        <w:rPr>
          <w:rStyle w:val="FontStyle56"/>
        </w:rPr>
        <w:t>: Определение варианта музыкальной формы в сюжете известной сказки. Подготовка к исполнению в классе примеров на простые формы из своего исполнительского репертуара. Изготовление карточек - рисунков к различным музыкальным формам. Сочинение музыкальных примеров по пройденным темам: от игровых моделей к пьесам на основе этих моделей, например, от секвенции к этюду, от первичных жанров к вариациям и т.д.</w:t>
      </w:r>
    </w:p>
    <w:p w:rsidR="009F2FDF" w:rsidRPr="009F2FDF" w:rsidRDefault="009F2FDF" w:rsidP="009F2FDF">
      <w:pPr>
        <w:pStyle w:val="Style15"/>
        <w:widowControl/>
        <w:spacing w:line="276" w:lineRule="auto"/>
        <w:ind w:left="710" w:firstLine="0"/>
        <w:rPr>
          <w:rStyle w:val="FontStyle56"/>
        </w:rPr>
      </w:pPr>
      <w:r w:rsidRPr="009F2FDF">
        <w:rPr>
          <w:rStyle w:val="FontStyle56"/>
          <w:u w:val="single"/>
        </w:rPr>
        <w:t>Музыкальный материал</w:t>
      </w:r>
      <w:r w:rsidRPr="009F2FDF">
        <w:rPr>
          <w:rStyle w:val="FontStyle56"/>
        </w:rPr>
        <w:t>:</w:t>
      </w:r>
    </w:p>
    <w:p w:rsidR="009F2FDF" w:rsidRPr="009F2FDF" w:rsidRDefault="009F2FDF" w:rsidP="009F2FDF">
      <w:pPr>
        <w:pStyle w:val="Style32"/>
        <w:widowControl/>
        <w:spacing w:before="5" w:line="276" w:lineRule="auto"/>
        <w:ind w:left="706"/>
        <w:jc w:val="both"/>
        <w:rPr>
          <w:rStyle w:val="FontStyle57"/>
        </w:rPr>
      </w:pPr>
      <w:r w:rsidRPr="009F2FDF">
        <w:rPr>
          <w:rStyle w:val="FontStyle57"/>
        </w:rPr>
        <w:t>Вступление:</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Ф. Шуберт «Шарманщик»</w:t>
      </w:r>
    </w:p>
    <w:p w:rsidR="009F2FDF" w:rsidRPr="009F2FDF" w:rsidRDefault="009F2FDF" w:rsidP="009F2FDF">
      <w:pPr>
        <w:pStyle w:val="Style15"/>
        <w:widowControl/>
        <w:spacing w:line="276" w:lineRule="auto"/>
        <w:ind w:left="710" w:firstLine="0"/>
        <w:rPr>
          <w:rStyle w:val="FontStyle56"/>
        </w:rPr>
      </w:pPr>
      <w:r w:rsidRPr="009F2FDF">
        <w:rPr>
          <w:rStyle w:val="FontStyle56"/>
        </w:rPr>
        <w:t>П.И. Чайковский «Времена года»: «Песнь жаворонка»</w:t>
      </w:r>
    </w:p>
    <w:p w:rsidR="009F2FDF" w:rsidRPr="009F2FDF" w:rsidRDefault="009F2FDF" w:rsidP="009F2FDF">
      <w:pPr>
        <w:pStyle w:val="Style15"/>
        <w:widowControl/>
        <w:spacing w:line="276" w:lineRule="auto"/>
        <w:ind w:left="701" w:firstLine="0"/>
        <w:rPr>
          <w:rStyle w:val="FontStyle56"/>
        </w:rPr>
      </w:pPr>
      <w:r w:rsidRPr="009F2FDF">
        <w:rPr>
          <w:rStyle w:val="FontStyle56"/>
        </w:rPr>
        <w:t>М.И. Глинка романс «Жаворонок»</w:t>
      </w:r>
    </w:p>
    <w:p w:rsidR="009F2FDF" w:rsidRPr="009F2FDF" w:rsidRDefault="009F2FDF" w:rsidP="009F2FDF">
      <w:pPr>
        <w:pStyle w:val="Style15"/>
        <w:widowControl/>
        <w:spacing w:line="276" w:lineRule="auto"/>
        <w:ind w:left="696" w:firstLine="5"/>
        <w:rPr>
          <w:rStyle w:val="FontStyle56"/>
        </w:rPr>
      </w:pPr>
      <w:r w:rsidRPr="009F2FDF">
        <w:rPr>
          <w:rStyle w:val="FontStyle56"/>
        </w:rPr>
        <w:t>Н.А. Римский-Корсаков   опера   «Садко»:   вступление; опера «Снегурочка»: вступление</w:t>
      </w:r>
    </w:p>
    <w:p w:rsidR="009F2FDF" w:rsidRPr="009F2FDF" w:rsidRDefault="009F2FDF" w:rsidP="009F2FDF">
      <w:pPr>
        <w:pStyle w:val="Style32"/>
        <w:widowControl/>
        <w:spacing w:before="5" w:line="276" w:lineRule="auto"/>
        <w:ind w:left="696"/>
        <w:jc w:val="both"/>
        <w:rPr>
          <w:rStyle w:val="FontStyle57"/>
        </w:rPr>
      </w:pPr>
      <w:r w:rsidRPr="009F2FDF">
        <w:rPr>
          <w:rStyle w:val="FontStyle57"/>
        </w:rPr>
        <w:t>Период:</w:t>
      </w:r>
    </w:p>
    <w:p w:rsidR="009F2FDF" w:rsidRPr="009F2FDF" w:rsidRDefault="009F2FDF" w:rsidP="009F2FDF">
      <w:pPr>
        <w:pStyle w:val="Style15"/>
        <w:widowControl/>
        <w:spacing w:line="276" w:lineRule="auto"/>
        <w:ind w:left="701" w:firstLine="0"/>
        <w:rPr>
          <w:rStyle w:val="FontStyle56"/>
        </w:rPr>
      </w:pPr>
      <w:r w:rsidRPr="009F2FDF">
        <w:rPr>
          <w:rStyle w:val="FontStyle56"/>
        </w:rPr>
        <w:t>И. Гайдн Соната ре мажор, часть 1</w:t>
      </w:r>
    </w:p>
    <w:p w:rsidR="009F2FDF" w:rsidRPr="009F2FDF" w:rsidRDefault="009F2FDF" w:rsidP="009F2FDF">
      <w:pPr>
        <w:pStyle w:val="Style46"/>
        <w:widowControl/>
        <w:spacing w:before="5" w:line="276" w:lineRule="auto"/>
        <w:ind w:left="701" w:right="1555"/>
        <w:jc w:val="both"/>
        <w:rPr>
          <w:rStyle w:val="FontStyle56"/>
        </w:rPr>
      </w:pPr>
      <w:r w:rsidRPr="009F2FDF">
        <w:rPr>
          <w:rStyle w:val="FontStyle56"/>
        </w:rPr>
        <w:t>С.С. Прокофьев симфоническая сказка «Петя и волк»: тема Пети Ж.Ф. Рамо Тамбурин</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П.И. Чайковский «Баркарола», «Детский альбом»: «Утренняя молитва» Ф. Шопен Прелюдия № 7 Ля мажор </w:t>
      </w:r>
    </w:p>
    <w:p w:rsidR="009F2FDF" w:rsidRPr="009F2FDF" w:rsidRDefault="009F2FDF" w:rsidP="009F2FDF">
      <w:pPr>
        <w:pStyle w:val="Style46"/>
        <w:widowControl/>
        <w:spacing w:before="5" w:line="276" w:lineRule="auto"/>
        <w:ind w:left="706" w:right="1037"/>
        <w:jc w:val="both"/>
        <w:rPr>
          <w:rStyle w:val="FontStyle56"/>
        </w:rPr>
      </w:pPr>
      <w:r w:rsidRPr="009F2FDF">
        <w:rPr>
          <w:rStyle w:val="FontStyle56"/>
        </w:rPr>
        <w:t xml:space="preserve">И.С. Бах Маленькие прелюдии </w:t>
      </w:r>
    </w:p>
    <w:p w:rsidR="009F2FDF" w:rsidRPr="009F2FDF" w:rsidRDefault="009F2FDF" w:rsidP="009F2FDF">
      <w:pPr>
        <w:pStyle w:val="Style46"/>
        <w:widowControl/>
        <w:spacing w:before="5" w:line="276" w:lineRule="auto"/>
        <w:ind w:left="706" w:right="1037"/>
        <w:jc w:val="both"/>
        <w:rPr>
          <w:rStyle w:val="FontStyle57"/>
        </w:rPr>
      </w:pPr>
      <w:r w:rsidRPr="009F2FDF">
        <w:rPr>
          <w:rStyle w:val="FontStyle57"/>
        </w:rPr>
        <w:t>2-х и 3-частные формы:</w:t>
      </w:r>
    </w:p>
    <w:p w:rsidR="009F2FDF" w:rsidRPr="009F2FDF" w:rsidRDefault="009F2FDF" w:rsidP="009F2FDF">
      <w:pPr>
        <w:pStyle w:val="Style15"/>
        <w:widowControl/>
        <w:spacing w:before="5" w:line="276" w:lineRule="auto"/>
        <w:ind w:left="696" w:firstLine="5"/>
        <w:rPr>
          <w:rStyle w:val="FontStyle56"/>
        </w:rPr>
      </w:pPr>
      <w:r w:rsidRPr="009F2FDF">
        <w:rPr>
          <w:rStyle w:val="FontStyle56"/>
        </w:rPr>
        <w:t>П.И. Чайковский «Детский альбом»: «Шарманщик поет», «Старинная французская песенка»</w:t>
      </w:r>
    </w:p>
    <w:p w:rsidR="009F2FDF" w:rsidRPr="009F2FDF" w:rsidRDefault="009F2FDF" w:rsidP="009F2FDF">
      <w:pPr>
        <w:pStyle w:val="Style46"/>
        <w:widowControl/>
        <w:spacing w:before="5" w:line="276" w:lineRule="auto"/>
        <w:ind w:left="696" w:right="1555"/>
        <w:jc w:val="both"/>
        <w:rPr>
          <w:rStyle w:val="FontStyle57"/>
        </w:rPr>
      </w:pPr>
      <w:r w:rsidRPr="009F2FDF">
        <w:rPr>
          <w:rStyle w:val="FontStyle56"/>
        </w:rPr>
        <w:t xml:space="preserve">Р. Шуман « Первая утрата» и др. пьесы и песни по выбору педагога </w:t>
      </w:r>
      <w:r w:rsidRPr="009F2FDF">
        <w:rPr>
          <w:rStyle w:val="FontStyle57"/>
        </w:rPr>
        <w:t>Рондо:</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Ж.Ф. Рамо Тамбурин</w:t>
      </w:r>
    </w:p>
    <w:p w:rsidR="009F2FDF" w:rsidRPr="009F2FDF" w:rsidRDefault="009F2FDF" w:rsidP="009F2FDF">
      <w:pPr>
        <w:pStyle w:val="Style15"/>
        <w:widowControl/>
        <w:spacing w:before="5" w:line="276" w:lineRule="auto"/>
        <w:ind w:left="720" w:firstLine="0"/>
        <w:rPr>
          <w:rStyle w:val="FontStyle56"/>
        </w:rPr>
      </w:pPr>
      <w:r w:rsidRPr="009F2FDF">
        <w:rPr>
          <w:rStyle w:val="FontStyle56"/>
        </w:rPr>
        <w:t>Д.Б. Кабалевский Рондо-токката</w:t>
      </w:r>
    </w:p>
    <w:p w:rsidR="009F2FDF" w:rsidRPr="009F2FDF" w:rsidRDefault="009F2FDF" w:rsidP="009F2FDF">
      <w:pPr>
        <w:pStyle w:val="Style15"/>
        <w:widowControl/>
        <w:spacing w:line="276" w:lineRule="auto"/>
        <w:ind w:left="706" w:firstLine="0"/>
        <w:rPr>
          <w:rStyle w:val="FontStyle56"/>
        </w:rPr>
      </w:pPr>
      <w:r w:rsidRPr="009F2FDF">
        <w:rPr>
          <w:rStyle w:val="FontStyle56"/>
        </w:rPr>
        <w:t>М.И. Глинка опера «Руслан и Людмила»: Рондо Фарлафа</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С.С. Прокофьев опера «Любовь к трем апельсинам»: Марш; балет «Ромео и Джульетта»: Джульетта-девочка</w:t>
      </w:r>
    </w:p>
    <w:p w:rsidR="009F2FDF" w:rsidRPr="009F2FDF" w:rsidRDefault="009F2FDF" w:rsidP="009F2FDF">
      <w:pPr>
        <w:pStyle w:val="Style46"/>
        <w:widowControl/>
        <w:spacing w:before="5" w:line="276" w:lineRule="auto"/>
        <w:ind w:left="710" w:right="1037"/>
        <w:jc w:val="both"/>
        <w:rPr>
          <w:rStyle w:val="FontStyle56"/>
        </w:rPr>
      </w:pPr>
      <w:r w:rsidRPr="009F2FDF">
        <w:rPr>
          <w:rStyle w:val="FontStyle56"/>
        </w:rPr>
        <w:t>В.А. Моцарт опера «Свадьба Фигаро»: ария Фигаро «Мальчик резвый» А. Вивальди «Времена года»</w:t>
      </w:r>
    </w:p>
    <w:p w:rsidR="009F2FDF" w:rsidRPr="009F2FDF" w:rsidRDefault="009F2FDF" w:rsidP="00A90E03">
      <w:pPr>
        <w:pStyle w:val="Style36"/>
        <w:widowControl/>
        <w:numPr>
          <w:ilvl w:val="0"/>
          <w:numId w:val="30"/>
        </w:numPr>
        <w:tabs>
          <w:tab w:val="left" w:pos="965"/>
        </w:tabs>
        <w:spacing w:line="276" w:lineRule="auto"/>
        <w:ind w:left="701" w:right="4666"/>
        <w:jc w:val="both"/>
        <w:rPr>
          <w:rStyle w:val="FontStyle56"/>
        </w:rPr>
      </w:pPr>
      <w:r w:rsidRPr="009F2FDF">
        <w:rPr>
          <w:rStyle w:val="FontStyle56"/>
        </w:rPr>
        <w:t xml:space="preserve">П. Бородин романс «Спящая княжна» </w:t>
      </w:r>
      <w:r w:rsidRPr="009F2FDF">
        <w:rPr>
          <w:rStyle w:val="FontStyle57"/>
        </w:rPr>
        <w:t>Вариации:</w:t>
      </w:r>
    </w:p>
    <w:p w:rsidR="009F2FDF" w:rsidRPr="009F2FDF" w:rsidRDefault="009F2FDF" w:rsidP="009F2FDF">
      <w:pPr>
        <w:pStyle w:val="Style15"/>
        <w:widowControl/>
        <w:spacing w:before="5" w:line="276" w:lineRule="auto"/>
        <w:ind w:left="706" w:firstLine="0"/>
        <w:rPr>
          <w:rStyle w:val="FontStyle56"/>
        </w:rPr>
      </w:pPr>
      <w:r w:rsidRPr="009F2FDF">
        <w:rPr>
          <w:rStyle w:val="FontStyle56"/>
        </w:rPr>
        <w:t>Г.Ф. Гендель Чакона</w:t>
      </w:r>
    </w:p>
    <w:p w:rsidR="009F2FDF" w:rsidRPr="009F2FDF" w:rsidRDefault="009F2FDF" w:rsidP="00A90E03">
      <w:pPr>
        <w:pStyle w:val="Style36"/>
        <w:widowControl/>
        <w:numPr>
          <w:ilvl w:val="0"/>
          <w:numId w:val="31"/>
        </w:numPr>
        <w:tabs>
          <w:tab w:val="left" w:pos="965"/>
        </w:tabs>
        <w:spacing w:line="276" w:lineRule="auto"/>
        <w:ind w:left="701"/>
        <w:jc w:val="both"/>
        <w:rPr>
          <w:rStyle w:val="FontStyle56"/>
        </w:rPr>
      </w:pPr>
      <w:r w:rsidRPr="009F2FDF">
        <w:rPr>
          <w:rStyle w:val="FontStyle56"/>
        </w:rPr>
        <w:t xml:space="preserve">А. Моцарт опера «Волшебная флейта»: вариации на тему колокольчиков </w:t>
      </w:r>
    </w:p>
    <w:p w:rsidR="009F2FDF" w:rsidRPr="009F2FDF" w:rsidRDefault="009F2FDF" w:rsidP="009F2FDF">
      <w:pPr>
        <w:pStyle w:val="Style36"/>
        <w:widowControl/>
        <w:tabs>
          <w:tab w:val="left" w:pos="965"/>
        </w:tabs>
        <w:spacing w:line="276" w:lineRule="auto"/>
        <w:ind w:left="701"/>
        <w:jc w:val="both"/>
        <w:rPr>
          <w:rStyle w:val="FontStyle56"/>
        </w:rPr>
      </w:pPr>
      <w:r w:rsidRPr="009F2FDF">
        <w:rPr>
          <w:rStyle w:val="FontStyle56"/>
        </w:rPr>
        <w:t>М.И. Глинка опера «Руслан и Людмила»: «Персидский хор»</w:t>
      </w:r>
    </w:p>
    <w:p w:rsidR="009F2FDF" w:rsidRPr="009F2FDF" w:rsidRDefault="009F2FDF" w:rsidP="009F2FDF">
      <w:pPr>
        <w:pStyle w:val="Style3"/>
        <w:widowControl/>
        <w:spacing w:line="276" w:lineRule="auto"/>
        <w:ind w:left="710"/>
        <w:jc w:val="both"/>
        <w:rPr>
          <w:rStyle w:val="FontStyle55"/>
          <w:rFonts w:eastAsia="ヒラギノ角ゴ Pro W3"/>
        </w:rPr>
      </w:pPr>
      <w:r w:rsidRPr="009F2FDF">
        <w:rPr>
          <w:rStyle w:val="FontStyle55"/>
          <w:rFonts w:eastAsia="ヒラギノ角ゴ Pro W3"/>
          <w:u w:val="single"/>
        </w:rPr>
        <w:t>Раздел 9:</w:t>
      </w:r>
      <w:r w:rsidRPr="009F2FDF">
        <w:rPr>
          <w:rStyle w:val="FontStyle55"/>
          <w:rFonts w:eastAsia="ヒラギノ角ゴ Pro W3"/>
        </w:rPr>
        <w:t xml:space="preserve"> Симфонический оркестр.</w:t>
      </w:r>
    </w:p>
    <w:p w:rsidR="009F2FDF" w:rsidRPr="009F2FDF" w:rsidRDefault="009F2FDF" w:rsidP="009F2FDF">
      <w:pPr>
        <w:pStyle w:val="Style15"/>
        <w:widowControl/>
        <w:spacing w:before="5" w:line="276" w:lineRule="auto"/>
        <w:ind w:firstLine="782"/>
        <w:rPr>
          <w:rStyle w:val="FontStyle56"/>
        </w:rPr>
      </w:pPr>
      <w:r w:rsidRPr="009F2FDF">
        <w:rPr>
          <w:rStyle w:val="FontStyle56"/>
        </w:rPr>
        <w:t>Схема расположения инструментов  в  оркестре.  «Биографии» отдельных музыкальных инструментов. Партитура.</w:t>
      </w:r>
    </w:p>
    <w:p w:rsidR="009F2FDF" w:rsidRPr="009F2FDF" w:rsidRDefault="009F2FDF" w:rsidP="009F2FDF">
      <w:pPr>
        <w:pStyle w:val="Style15"/>
        <w:widowControl/>
        <w:spacing w:line="276" w:lineRule="auto"/>
        <w:ind w:firstLine="696"/>
        <w:rPr>
          <w:rStyle w:val="FontStyle56"/>
        </w:rPr>
      </w:pPr>
      <w:r w:rsidRPr="009F2FDF">
        <w:rPr>
          <w:rStyle w:val="FontStyle56"/>
        </w:rPr>
        <w:t>Индивидуальные сообщения о музыкальных инструментах и композиторах. Определение на слух тембров инструментов.</w:t>
      </w:r>
    </w:p>
    <w:p w:rsidR="009F2FDF" w:rsidRPr="009F2FDF" w:rsidRDefault="009F2FDF" w:rsidP="009F2FDF">
      <w:pPr>
        <w:pStyle w:val="Style15"/>
        <w:widowControl/>
        <w:spacing w:before="5" w:line="276" w:lineRule="auto"/>
        <w:rPr>
          <w:rStyle w:val="FontStyle56"/>
        </w:rPr>
      </w:pPr>
      <w:r w:rsidRPr="009F2FDF">
        <w:rPr>
          <w:rStyle w:val="FontStyle56"/>
          <w:u w:val="single"/>
        </w:rPr>
        <w:lastRenderedPageBreak/>
        <w:t>Самостоятельная работа:</w:t>
      </w:r>
      <w:r w:rsidRPr="009F2FDF">
        <w:rPr>
          <w:rStyle w:val="FontStyle56"/>
        </w:rPr>
        <w:t xml:space="preserve"> Изготовление карточек - рисунков инструментов симфонического оркестра.</w:t>
      </w:r>
    </w:p>
    <w:p w:rsidR="009F2FDF" w:rsidRPr="009F2FDF" w:rsidRDefault="009F2FDF" w:rsidP="009F2FDF">
      <w:pPr>
        <w:pStyle w:val="Style15"/>
        <w:widowControl/>
        <w:spacing w:line="276" w:lineRule="auto"/>
        <w:ind w:left="710" w:firstLine="0"/>
        <w:rPr>
          <w:rStyle w:val="FontStyle56"/>
          <w:u w:val="single"/>
        </w:rPr>
      </w:pPr>
      <w:r w:rsidRPr="009F2FDF">
        <w:rPr>
          <w:rStyle w:val="FontStyle56"/>
          <w:u w:val="single"/>
        </w:rPr>
        <w:t>Музыкальный материал:</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 xml:space="preserve">Б. Бриттен-Перселл «Путешествие по оркестру» </w:t>
      </w:r>
    </w:p>
    <w:p w:rsidR="009F2FDF" w:rsidRPr="009F2FDF" w:rsidRDefault="009F2FDF" w:rsidP="009F2FDF">
      <w:pPr>
        <w:pStyle w:val="Style46"/>
        <w:widowControl/>
        <w:spacing w:before="5" w:line="276" w:lineRule="auto"/>
        <w:ind w:left="715" w:right="3629"/>
        <w:jc w:val="both"/>
        <w:rPr>
          <w:rStyle w:val="FontStyle56"/>
        </w:rPr>
      </w:pPr>
      <w:r w:rsidRPr="009F2FDF">
        <w:rPr>
          <w:rStyle w:val="FontStyle56"/>
        </w:rPr>
        <w:t>Э. Григ «Танец Анитры»</w:t>
      </w:r>
    </w:p>
    <w:p w:rsidR="009F2FDF" w:rsidRPr="009F2FDF" w:rsidRDefault="009F2FDF" w:rsidP="009F2FDF">
      <w:pPr>
        <w:pStyle w:val="Style15"/>
        <w:widowControl/>
        <w:spacing w:before="5" w:line="276" w:lineRule="auto"/>
        <w:ind w:left="710" w:firstLine="0"/>
        <w:rPr>
          <w:rStyle w:val="FontStyle56"/>
        </w:rPr>
      </w:pPr>
      <w:r w:rsidRPr="009F2FDF">
        <w:rPr>
          <w:rStyle w:val="FontStyle56"/>
        </w:rPr>
        <w:t>В.А. Моцарт Концерт для валторны № 4, часть 3</w:t>
      </w:r>
    </w:p>
    <w:p w:rsidR="009F2FDF" w:rsidRPr="009F2FDF" w:rsidRDefault="009F2FDF" w:rsidP="009F2FDF">
      <w:pPr>
        <w:pStyle w:val="Style15"/>
        <w:widowControl/>
        <w:spacing w:before="5" w:line="276" w:lineRule="auto"/>
        <w:ind w:left="708" w:right="5" w:firstLine="2"/>
        <w:rPr>
          <w:rStyle w:val="FontStyle56"/>
        </w:rPr>
      </w:pPr>
      <w:r w:rsidRPr="009F2FDF">
        <w:rPr>
          <w:rStyle w:val="FontStyle56"/>
        </w:rPr>
        <w:t>П.И. Чайковский балет «Щелкунчик»: Вальс цветов и Испанский танец («Шоколад»)</w:t>
      </w:r>
    </w:p>
    <w:p w:rsidR="009F2FDF" w:rsidRPr="009F2FDF" w:rsidRDefault="009F2FDF" w:rsidP="009F2FDF">
      <w:pPr>
        <w:pStyle w:val="Style46"/>
        <w:widowControl/>
        <w:spacing w:before="5" w:line="276" w:lineRule="auto"/>
        <w:ind w:left="710" w:right="1555"/>
        <w:jc w:val="both"/>
        <w:rPr>
          <w:rStyle w:val="FontStyle56"/>
        </w:rPr>
      </w:pPr>
      <w:r w:rsidRPr="009F2FDF">
        <w:rPr>
          <w:rStyle w:val="FontStyle56"/>
        </w:rPr>
        <w:t xml:space="preserve">П.И. Чайковский балет «Лебединое озеро»: Неаполитанский танец К.В. </w:t>
      </w:r>
      <w:proofErr w:type="gramStart"/>
      <w:r w:rsidRPr="009F2FDF">
        <w:rPr>
          <w:rStyle w:val="FontStyle56"/>
        </w:rPr>
        <w:t>Глюк</w:t>
      </w:r>
      <w:proofErr w:type="gramEnd"/>
      <w:r w:rsidRPr="009F2FDF">
        <w:rPr>
          <w:rStyle w:val="FontStyle56"/>
        </w:rPr>
        <w:t xml:space="preserve"> опера «Орфей»: Мелодия</w:t>
      </w:r>
    </w:p>
    <w:p w:rsidR="009F2FDF" w:rsidRPr="009F2FDF" w:rsidRDefault="009F2FDF" w:rsidP="009F2FDF">
      <w:pPr>
        <w:ind w:firstLine="708"/>
        <w:jc w:val="center"/>
        <w:rPr>
          <w:rStyle w:val="FontStyle56"/>
          <w:b/>
        </w:rPr>
      </w:pPr>
      <w:r w:rsidRPr="009F2FDF">
        <w:rPr>
          <w:rStyle w:val="FontStyle56"/>
          <w:b/>
        </w:rPr>
        <w:t xml:space="preserve">ТРЕБОВАНИЯ К УРОВНЮ ПОДГОТОВКИ </w:t>
      </w:r>
      <w:proofErr w:type="gramStart"/>
      <w:r w:rsidRPr="009F2FDF">
        <w:rPr>
          <w:rStyle w:val="FontStyle56"/>
          <w:b/>
        </w:rPr>
        <w:t>ОБУЧАЮЩИХСЯ</w:t>
      </w:r>
      <w:proofErr w:type="gramEnd"/>
    </w:p>
    <w:p w:rsidR="009F2FDF" w:rsidRPr="009F2FDF" w:rsidRDefault="009F2FDF" w:rsidP="009F2FDF">
      <w:pPr>
        <w:pStyle w:val="Style15"/>
        <w:widowControl/>
        <w:spacing w:before="5" w:line="276" w:lineRule="auto"/>
        <w:ind w:firstLine="782"/>
        <w:rPr>
          <w:rStyle w:val="FontStyle56"/>
        </w:rPr>
      </w:pPr>
      <w:r w:rsidRPr="009F2FDF">
        <w:rPr>
          <w:rStyle w:val="FontStyle56"/>
        </w:rPr>
        <w:t>Раздел содержит перечень знаний умений и навыков, приобретение которых обеспечивает программа «Слушание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 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способность проявлять эмоциональное сопереживание в процессе восприятия музыкального произведения;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9F2FDF" w:rsidRPr="009F2FDF" w:rsidRDefault="009F2FDF" w:rsidP="009F2FDF">
      <w:pPr>
        <w:pStyle w:val="Style15"/>
        <w:widowControl/>
        <w:spacing w:before="5" w:line="276" w:lineRule="auto"/>
        <w:ind w:firstLine="782"/>
        <w:rPr>
          <w:rStyle w:val="FontStyle56"/>
        </w:rPr>
      </w:pPr>
      <w:r w:rsidRPr="009F2FDF">
        <w:rPr>
          <w:rStyle w:val="FontStyle56"/>
        </w:rPr>
        <w:t>- первоначальные представления об особенностях музыкального языка и средствах выразительности;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 владение навыками восприятия музыкального образа и умение передавать свое впечатление в словесной характеристике (эпитеты, сравнения, ассоциации).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Педагог оценивает следующие виды деятельности учащихся:</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умение давать характеристику музыкальному произведению;</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создание музыкального сочинения;</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«узнавание» музыкальных произведений;</w:t>
      </w:r>
    </w:p>
    <w:p w:rsidR="009F2FDF" w:rsidRPr="009F2FDF" w:rsidRDefault="009F2FDF" w:rsidP="00A90E03">
      <w:pPr>
        <w:pStyle w:val="Style15"/>
        <w:widowControl/>
        <w:numPr>
          <w:ilvl w:val="0"/>
          <w:numId w:val="32"/>
        </w:numPr>
        <w:spacing w:before="5" w:line="276" w:lineRule="auto"/>
        <w:rPr>
          <w:rStyle w:val="FontStyle56"/>
        </w:rPr>
      </w:pPr>
      <w:r w:rsidRPr="009F2FDF">
        <w:rPr>
          <w:rStyle w:val="FontStyle56"/>
        </w:rPr>
        <w:t>элементарный анализ строения музыкальных произведений.</w:t>
      </w:r>
    </w:p>
    <w:p w:rsidR="009F2FDF" w:rsidRPr="009F2FDF" w:rsidRDefault="00204D5E" w:rsidP="009F2FDF">
      <w:pPr>
        <w:pStyle w:val="Style47"/>
        <w:widowControl/>
        <w:spacing w:before="43" w:line="276" w:lineRule="auto"/>
        <w:ind w:right="1613" w:firstLine="0"/>
        <w:jc w:val="both"/>
        <w:rPr>
          <w:rStyle w:val="FontStyle56"/>
          <w:rFonts w:eastAsia="Calibri"/>
          <w:b/>
          <w:bCs/>
          <w:lang w:eastAsia="en-US"/>
        </w:rPr>
      </w:pPr>
      <w:r>
        <w:rPr>
          <w:rStyle w:val="FontStyle56"/>
          <w:rFonts w:eastAsia="Calibri"/>
          <w:b/>
          <w:bCs/>
          <w:lang w:eastAsia="en-US"/>
        </w:rPr>
        <w:t xml:space="preserve">      </w:t>
      </w:r>
      <w:r w:rsidR="00A047CA">
        <w:rPr>
          <w:rStyle w:val="FontStyle56"/>
          <w:rFonts w:eastAsia="Calibri"/>
          <w:b/>
          <w:bCs/>
          <w:lang w:eastAsia="en-US"/>
        </w:rPr>
        <w:t xml:space="preserve"> </w:t>
      </w:r>
      <w:r w:rsidR="009F2FDF" w:rsidRPr="009F2FDF">
        <w:rPr>
          <w:rStyle w:val="FontStyle56"/>
          <w:rFonts w:eastAsia="Calibri"/>
          <w:b/>
          <w:bCs/>
          <w:lang w:eastAsia="en-US"/>
        </w:rPr>
        <w:t>ФОРМЫ И МЕТОДЫ КОНТРОЛЯ, СИСТЕМА ОЦЕНОК</w:t>
      </w:r>
    </w:p>
    <w:p w:rsidR="009F2FDF" w:rsidRPr="009F2FDF" w:rsidRDefault="009F2FDF" w:rsidP="009F2FDF">
      <w:pPr>
        <w:pStyle w:val="Style47"/>
        <w:widowControl/>
        <w:spacing w:before="43" w:line="276" w:lineRule="auto"/>
        <w:ind w:right="1613" w:firstLine="708"/>
        <w:rPr>
          <w:rStyle w:val="FontStyle54"/>
        </w:rPr>
      </w:pPr>
      <w:r w:rsidRPr="009F2FDF">
        <w:rPr>
          <w:rStyle w:val="FontStyle54"/>
        </w:rPr>
        <w:t>Аттестация: цели, виды, форма, содержание</w:t>
      </w:r>
    </w:p>
    <w:p w:rsidR="009F2FDF" w:rsidRPr="009F2FDF" w:rsidRDefault="009F2FDF" w:rsidP="009F2FDF">
      <w:pPr>
        <w:pStyle w:val="Style15"/>
        <w:widowControl/>
        <w:spacing w:before="5" w:line="276" w:lineRule="auto"/>
        <w:ind w:firstLine="708"/>
        <w:rPr>
          <w:rStyle w:val="FontStyle56"/>
        </w:rPr>
      </w:pPr>
      <w:r w:rsidRPr="009F2FDF">
        <w:rPr>
          <w:rStyle w:val="FontStyle56"/>
        </w:rPr>
        <w:t>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w:t>
      </w:r>
    </w:p>
    <w:p w:rsidR="009F2FDF" w:rsidRPr="009F2FDF" w:rsidRDefault="009F2FDF" w:rsidP="009F2FDF">
      <w:pPr>
        <w:pStyle w:val="Style15"/>
        <w:widowControl/>
        <w:spacing w:before="5" w:line="276" w:lineRule="auto"/>
        <w:ind w:firstLine="782"/>
        <w:rPr>
          <w:rStyle w:val="FontStyle56"/>
        </w:rPr>
      </w:pPr>
      <w:r w:rsidRPr="009F2FDF">
        <w:rPr>
          <w:rStyle w:val="FontStyle56"/>
        </w:rPr>
        <w:t>Текущий контроль знаний, умений и навыков происходит на каждом уроке в условиях непосредственного общения с учащимися и осуществляется в следующих формах:</w:t>
      </w:r>
    </w:p>
    <w:p w:rsidR="009F2FDF" w:rsidRPr="009F2FDF" w:rsidRDefault="009F2FDF" w:rsidP="009F2FDF">
      <w:pPr>
        <w:pStyle w:val="Style15"/>
        <w:widowControl/>
        <w:spacing w:before="5" w:line="276" w:lineRule="auto"/>
        <w:ind w:firstLine="782"/>
        <w:rPr>
          <w:rStyle w:val="FontStyle56"/>
        </w:rPr>
      </w:pPr>
      <w:r w:rsidRPr="009F2FDF">
        <w:rPr>
          <w:rStyle w:val="FontStyle56"/>
        </w:rPr>
        <w:t>- беседа, устный опрос, викторины по пройденному материалу;</w:t>
      </w:r>
    </w:p>
    <w:p w:rsidR="009F2FDF" w:rsidRPr="009F2FDF" w:rsidRDefault="009F2FDF" w:rsidP="009F2FDF">
      <w:pPr>
        <w:pStyle w:val="Style15"/>
        <w:widowControl/>
        <w:spacing w:before="5" w:line="276" w:lineRule="auto"/>
        <w:ind w:firstLine="782"/>
        <w:rPr>
          <w:rStyle w:val="FontStyle56"/>
        </w:rPr>
      </w:pPr>
      <w:r w:rsidRPr="009F2FDF">
        <w:rPr>
          <w:rStyle w:val="FontStyle56"/>
        </w:rPr>
        <w:t>- обмен мнениями о прослушанном музыкальном примере;</w:t>
      </w:r>
    </w:p>
    <w:p w:rsidR="009F2FDF" w:rsidRPr="009F2FDF" w:rsidRDefault="009F2FDF" w:rsidP="009F2FDF">
      <w:pPr>
        <w:pStyle w:val="Style15"/>
        <w:widowControl/>
        <w:spacing w:before="5" w:line="276" w:lineRule="auto"/>
        <w:ind w:firstLine="782"/>
        <w:rPr>
          <w:rStyle w:val="FontStyle56"/>
        </w:rPr>
      </w:pPr>
      <w:r w:rsidRPr="009F2FDF">
        <w:rPr>
          <w:rStyle w:val="FontStyle56"/>
        </w:rPr>
        <w:t>- представление своих творческих работ (сочинение музыкальных иллюстраций, письменные работы по графику, схеме, таблицы, рисунки).</w:t>
      </w:r>
    </w:p>
    <w:p w:rsidR="009F2FDF" w:rsidRPr="009F2FDF" w:rsidRDefault="009F2FDF" w:rsidP="009F2FDF">
      <w:pPr>
        <w:pStyle w:val="Style15"/>
        <w:widowControl/>
        <w:spacing w:before="5" w:line="276" w:lineRule="auto"/>
        <w:ind w:firstLine="782"/>
        <w:rPr>
          <w:rStyle w:val="FontStyle56"/>
        </w:rPr>
      </w:pPr>
      <w:r w:rsidRPr="009F2FDF">
        <w:rPr>
          <w:rStyle w:val="FontStyle56"/>
        </w:rPr>
        <w:lastRenderedPageBreak/>
        <w:t>Программа «Слушание музыки» предусматривает промежуточный контроль успеваемости учащихся в форме итоговых контрольных уроков, которые проводятся во 2, 4, 6 полугодиях. Контрольный урок проводится на последнем уроке полугодия в рамках аудиторного занятия в течение 1 урока. Рекомендуется в 6 полугодии провести итоговый зачет, оценка по которому заносится в свидетельство об окончании школы.</w:t>
      </w:r>
    </w:p>
    <w:p w:rsidR="009F2FDF" w:rsidRPr="009F2FDF" w:rsidRDefault="009F2FDF" w:rsidP="009F2FDF">
      <w:pPr>
        <w:pStyle w:val="Style15"/>
        <w:widowControl/>
        <w:spacing w:line="276" w:lineRule="auto"/>
        <w:jc w:val="center"/>
        <w:rPr>
          <w:rStyle w:val="FontStyle56"/>
          <w:b/>
          <w:i/>
        </w:rPr>
      </w:pPr>
      <w:r w:rsidRPr="009F2FDF">
        <w:rPr>
          <w:rStyle w:val="FontStyle56"/>
          <w:b/>
          <w:i/>
        </w:rPr>
        <w:t>Требования к промежуточной аттестации</w:t>
      </w:r>
    </w:p>
    <w:tbl>
      <w:tblPr>
        <w:tblW w:w="10680" w:type="dxa"/>
        <w:tblInd w:w="-1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5386"/>
        <w:gridCol w:w="4193"/>
      </w:tblGrid>
      <w:tr w:rsidR="009F2FDF" w:rsidRPr="009F2FDF" w:rsidTr="00C96526">
        <w:trPr>
          <w:trHeight w:val="887"/>
        </w:trPr>
        <w:tc>
          <w:tcPr>
            <w:tcW w:w="1101" w:type="dxa"/>
          </w:tcPr>
          <w:p w:rsidR="009F2FDF" w:rsidRPr="009F2FDF" w:rsidRDefault="009F2FDF" w:rsidP="009F2FDF">
            <w:pPr>
              <w:pStyle w:val="Style34"/>
              <w:widowControl/>
              <w:spacing w:line="276" w:lineRule="auto"/>
              <w:jc w:val="center"/>
              <w:rPr>
                <w:rStyle w:val="FontStyle58"/>
                <w:sz w:val="26"/>
                <w:szCs w:val="26"/>
              </w:rPr>
            </w:pPr>
            <w:r w:rsidRPr="009F2FDF">
              <w:rPr>
                <w:rStyle w:val="FontStyle58"/>
                <w:sz w:val="26"/>
                <w:szCs w:val="26"/>
              </w:rPr>
              <w:t>Класс</w:t>
            </w:r>
          </w:p>
        </w:tc>
        <w:tc>
          <w:tcPr>
            <w:tcW w:w="5386"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Форма промежуточной аттестации / требования</w:t>
            </w:r>
          </w:p>
        </w:tc>
        <w:tc>
          <w:tcPr>
            <w:tcW w:w="4193" w:type="dxa"/>
          </w:tcPr>
          <w:p w:rsidR="009F2FDF" w:rsidRPr="009F2FDF" w:rsidRDefault="009F2FDF" w:rsidP="009F2FDF">
            <w:pPr>
              <w:pStyle w:val="Style43"/>
              <w:widowControl/>
              <w:spacing w:line="276" w:lineRule="auto"/>
              <w:ind w:left="451"/>
              <w:jc w:val="center"/>
              <w:rPr>
                <w:rStyle w:val="FontStyle55"/>
                <w:rFonts w:eastAsia="ヒラギノ角ゴ Pro W3"/>
              </w:rPr>
            </w:pPr>
            <w:r w:rsidRPr="009F2FDF">
              <w:rPr>
                <w:rStyle w:val="FontStyle55"/>
                <w:rFonts w:eastAsia="ヒラギノ角ゴ Pro W3"/>
              </w:rPr>
              <w:t>Содержание промежуточной аттестации</w:t>
            </w:r>
          </w:p>
        </w:tc>
      </w:tr>
      <w:tr w:rsidR="009F2FDF" w:rsidRPr="009F2FDF" w:rsidTr="00C96526">
        <w:trPr>
          <w:trHeight w:val="6920"/>
        </w:trPr>
        <w:tc>
          <w:tcPr>
            <w:tcW w:w="1101" w:type="dxa"/>
          </w:tcPr>
          <w:p w:rsidR="009F2FDF" w:rsidRPr="009F2FDF" w:rsidRDefault="009F2FDF" w:rsidP="009F2FDF">
            <w:pPr>
              <w:pStyle w:val="Style43"/>
              <w:widowControl/>
              <w:spacing w:line="276" w:lineRule="auto"/>
              <w:jc w:val="center"/>
              <w:rPr>
                <w:rStyle w:val="FontStyle55"/>
                <w:rFonts w:eastAsia="ヒラギノ角ゴ Pro W3"/>
              </w:rPr>
            </w:pPr>
            <w:r w:rsidRPr="009F2FDF">
              <w:rPr>
                <w:rStyle w:val="FontStyle55"/>
                <w:rFonts w:eastAsia="ヒラギノ角ゴ Pro W3"/>
              </w:rPr>
              <w:t>1</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 обобщение пройденного понятийного и музыкального материала.</w:t>
            </w:r>
          </w:p>
          <w:p w:rsidR="009F2FDF" w:rsidRPr="009F2FDF" w:rsidRDefault="009F2FDF" w:rsidP="009F2FDF">
            <w:pPr>
              <w:pStyle w:val="Style21"/>
              <w:widowControl/>
              <w:tabs>
                <w:tab w:val="left" w:pos="758"/>
              </w:tabs>
              <w:spacing w:line="276" w:lineRule="auto"/>
              <w:rPr>
                <w:rStyle w:val="FontStyle56"/>
                <w:i/>
                <w:iCs/>
              </w:rPr>
            </w:pPr>
            <w:r w:rsidRPr="009F2FDF">
              <w:rPr>
                <w:rStyle w:val="FontStyle56"/>
              </w:rPr>
              <w:t>•</w:t>
            </w:r>
            <w:r w:rsidRPr="009F2FDF">
              <w:rPr>
                <w:rStyle w:val="FontStyle56"/>
              </w:rPr>
              <w:tab/>
              <w:t xml:space="preserve">Наличие   первоначальных   знаний и представлений о </w:t>
            </w:r>
            <w:r w:rsidRPr="009F2FDF">
              <w:rPr>
                <w:rStyle w:val="FontStyle56"/>
                <w:i/>
                <w:iCs/>
              </w:rPr>
              <w:t>средствах выразительности, элементах музыкального языка.</w:t>
            </w:r>
          </w:p>
          <w:p w:rsidR="009F2FDF" w:rsidRPr="009F2FDF" w:rsidRDefault="009F2FDF" w:rsidP="00A90E03">
            <w:pPr>
              <w:pStyle w:val="Style28"/>
              <w:widowControl/>
              <w:numPr>
                <w:ilvl w:val="0"/>
                <w:numId w:val="22"/>
              </w:numPr>
              <w:tabs>
                <w:tab w:val="left" w:pos="758"/>
              </w:tabs>
              <w:spacing w:line="276" w:lineRule="auto"/>
              <w:rPr>
                <w:rStyle w:val="FontStyle56"/>
              </w:rPr>
            </w:pPr>
            <w:r w:rsidRPr="009F2FDF">
              <w:rPr>
                <w:rStyle w:val="FontStyle56"/>
              </w:rPr>
              <w:t xml:space="preserve">Наличие умений и навыков: </w:t>
            </w:r>
          </w:p>
          <w:p w:rsidR="009F2FDF" w:rsidRPr="009F2FDF" w:rsidRDefault="009F2FDF" w:rsidP="009F2FDF">
            <w:pPr>
              <w:pStyle w:val="Style28"/>
              <w:widowControl/>
              <w:tabs>
                <w:tab w:val="left" w:pos="758"/>
              </w:tabs>
              <w:spacing w:line="276" w:lineRule="auto"/>
              <w:rPr>
                <w:rStyle w:val="FontStyle56"/>
              </w:rPr>
            </w:pPr>
            <w:r w:rsidRPr="009F2FDF">
              <w:rPr>
                <w:rStyle w:val="FontStyle56"/>
              </w:rPr>
              <w:t>- слуховое восприятие элементов музыкальной речи, интонации;</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(эпитеты, сравнения);</w:t>
            </w:r>
          </w:p>
          <w:p w:rsidR="009F2FDF" w:rsidRPr="009F2FDF" w:rsidRDefault="009F2FDF" w:rsidP="009F2FDF">
            <w:pPr>
              <w:pStyle w:val="Style37"/>
              <w:widowControl/>
              <w:spacing w:line="276" w:lineRule="auto"/>
              <w:rPr>
                <w:rStyle w:val="FontStyle53"/>
                <w:sz w:val="26"/>
                <w:szCs w:val="26"/>
              </w:rPr>
            </w:pPr>
            <w:r w:rsidRPr="009F2FDF">
              <w:rPr>
                <w:rStyle w:val="FontStyle56"/>
              </w:rPr>
              <w:t>- воспроизведение в жестах, пластике, графике, в песенках-моделях ярких деталей музыкальной речи (невербальные формы выражения собственных впечатлений)</w:t>
            </w:r>
          </w:p>
        </w:tc>
        <w:tc>
          <w:tcPr>
            <w:tcW w:w="4193" w:type="dxa"/>
          </w:tcPr>
          <w:p w:rsidR="009F2FDF" w:rsidRPr="009F2FDF" w:rsidRDefault="009F2FDF" w:rsidP="009F2FDF">
            <w:pPr>
              <w:pStyle w:val="Style37"/>
              <w:widowControl/>
              <w:spacing w:line="276" w:lineRule="auto"/>
              <w:rPr>
                <w:rStyle w:val="FontStyle56"/>
              </w:rPr>
            </w:pPr>
            <w:r w:rsidRPr="009F2FDF">
              <w:rPr>
                <w:rStyle w:val="FontStyle53"/>
                <w:sz w:val="26"/>
                <w:szCs w:val="26"/>
              </w:rPr>
              <w:t>•</w:t>
            </w:r>
            <w:r w:rsidRPr="009F2FDF">
              <w:rPr>
                <w:rStyle w:val="FontStyle56"/>
              </w:rPr>
              <w:t xml:space="preserve">   Первоначальные знания и представления о некоторых музыкальных явлениях:</w:t>
            </w:r>
          </w:p>
          <w:p w:rsidR="009F2FDF" w:rsidRPr="009F2FDF" w:rsidRDefault="009F2FDF" w:rsidP="009F2FDF">
            <w:pPr>
              <w:pStyle w:val="Style37"/>
              <w:widowControl/>
              <w:spacing w:line="276" w:lineRule="auto"/>
              <w:rPr>
                <w:rStyle w:val="FontStyle56"/>
              </w:rPr>
            </w:pPr>
            <w:proofErr w:type="gramStart"/>
            <w:r w:rsidRPr="009F2FDF">
              <w:rPr>
                <w:rStyle w:val="FontStyle56"/>
              </w:rPr>
              <w:t>звук и его характеристики, метр, фактура, кантилена, речитатив, скерцо, соло, тутти, кульминация, диссонанс, консонанс, основные типы интонаций, некоторые танцевальные жанры, инструменты симфонического оркестра.</w:t>
            </w:r>
            <w:proofErr w:type="gramEnd"/>
          </w:p>
          <w:p w:rsidR="009F2FDF" w:rsidRPr="009F2FDF" w:rsidRDefault="009F2FDF" w:rsidP="009F2FDF">
            <w:pPr>
              <w:pStyle w:val="Style18"/>
              <w:widowControl/>
              <w:spacing w:line="276" w:lineRule="auto"/>
              <w:ind w:firstLine="0"/>
              <w:rPr>
                <w:rStyle w:val="FontStyle56"/>
              </w:rPr>
            </w:pPr>
            <w:r w:rsidRPr="009F2FDF">
              <w:rPr>
                <w:rStyle w:val="FontStyle56"/>
              </w:rPr>
              <w:t>•   Музыкально-слуховое осознание средств выразительности в незнакомых</w:t>
            </w:r>
            <w:r w:rsidRPr="009F2FDF">
              <w:rPr>
                <w:rStyle w:val="FontStyle53"/>
                <w:sz w:val="26"/>
                <w:szCs w:val="26"/>
              </w:rPr>
              <w:t xml:space="preserve"> </w:t>
            </w:r>
            <w:r w:rsidRPr="009F2FDF">
              <w:rPr>
                <w:rStyle w:val="FontStyle56"/>
              </w:rPr>
              <w:t>произведениях с ярким программным содержанием:</w:t>
            </w:r>
          </w:p>
          <w:p w:rsidR="009F2FDF" w:rsidRPr="009F2FDF" w:rsidRDefault="009F2FDF" w:rsidP="009F2FDF">
            <w:pPr>
              <w:pStyle w:val="Style18"/>
              <w:widowControl/>
              <w:spacing w:line="276" w:lineRule="auto"/>
              <w:ind w:firstLine="0"/>
              <w:rPr>
                <w:rStyle w:val="FontStyle56"/>
              </w:rPr>
            </w:pPr>
            <w:r w:rsidRPr="009F2FDF">
              <w:rPr>
                <w:rStyle w:val="FontStyle56"/>
              </w:rPr>
              <w:t>Э. Григ, К. Сен-Санс,</w:t>
            </w:r>
          </w:p>
          <w:p w:rsidR="009F2FDF" w:rsidRPr="009F2FDF" w:rsidRDefault="009F2FDF" w:rsidP="009F2FDF">
            <w:pPr>
              <w:pStyle w:val="Style18"/>
              <w:widowControl/>
              <w:spacing w:line="276" w:lineRule="auto"/>
              <w:ind w:firstLine="0"/>
              <w:rPr>
                <w:rStyle w:val="FontStyle56"/>
              </w:rPr>
            </w:pPr>
            <w:r w:rsidRPr="009F2FDF">
              <w:rPr>
                <w:rStyle w:val="FontStyle56"/>
              </w:rPr>
              <w:t>детские альбомы                    П.И. Чайковского,</w:t>
            </w:r>
          </w:p>
          <w:p w:rsidR="009F2FDF" w:rsidRPr="009F2FDF" w:rsidRDefault="009F2FDF" w:rsidP="009F2FDF">
            <w:pPr>
              <w:pStyle w:val="Style18"/>
              <w:widowControl/>
              <w:spacing w:line="276" w:lineRule="auto"/>
              <w:ind w:firstLine="0"/>
              <w:rPr>
                <w:rStyle w:val="FontStyle56"/>
              </w:rPr>
            </w:pPr>
            <w:r w:rsidRPr="009F2FDF">
              <w:rPr>
                <w:rStyle w:val="FontStyle56"/>
              </w:rPr>
              <w:t>Р. Шумана, И.С. Баха, С.С. Прокофьева,</w:t>
            </w:r>
          </w:p>
          <w:p w:rsidR="009F2FDF" w:rsidRPr="009F2FDF" w:rsidRDefault="009F2FDF" w:rsidP="009F2FDF">
            <w:pPr>
              <w:pStyle w:val="Style18"/>
              <w:widowControl/>
              <w:spacing w:line="276" w:lineRule="auto"/>
              <w:ind w:firstLine="0"/>
              <w:rPr>
                <w:rStyle w:val="FontStyle56"/>
              </w:rPr>
            </w:pPr>
            <w:r w:rsidRPr="009F2FDF">
              <w:rPr>
                <w:rStyle w:val="FontStyle56"/>
              </w:rPr>
              <w:t>Г.В. Свиридова, Р.К. Щедрина,</w:t>
            </w:r>
          </w:p>
          <w:p w:rsidR="009F2FDF" w:rsidRPr="009F2FDF" w:rsidRDefault="009F2FDF" w:rsidP="009F2FDF">
            <w:pPr>
              <w:pStyle w:val="Style37"/>
              <w:widowControl/>
              <w:spacing w:line="276" w:lineRule="auto"/>
              <w:rPr>
                <w:rStyle w:val="FontStyle53"/>
                <w:sz w:val="26"/>
                <w:szCs w:val="26"/>
              </w:rPr>
            </w:pPr>
            <w:r w:rsidRPr="009F2FDF">
              <w:rPr>
                <w:rStyle w:val="FontStyle56"/>
              </w:rPr>
              <w:t>В. А. Гаврилина</w:t>
            </w:r>
          </w:p>
        </w:tc>
      </w:tr>
      <w:tr w:rsidR="009F2FDF" w:rsidRPr="009F2FDF" w:rsidTr="00C96526">
        <w:trPr>
          <w:trHeight w:val="5799"/>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lastRenderedPageBreak/>
              <w:t>2</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способах развития темы  и особенностях музыкально-образного содержания.</w:t>
            </w:r>
          </w:p>
          <w:p w:rsidR="009F2FDF" w:rsidRPr="009F2FDF" w:rsidRDefault="009F2FDF" w:rsidP="009F2FDF">
            <w:pPr>
              <w:pStyle w:val="Style37"/>
              <w:widowControl/>
              <w:spacing w:line="276" w:lineRule="auto"/>
              <w:rPr>
                <w:rStyle w:val="FontStyle56"/>
              </w:rPr>
            </w:pPr>
            <w:r w:rsidRPr="009F2FDF">
              <w:rPr>
                <w:rStyle w:val="FontStyle56"/>
              </w:rPr>
              <w:t>•   Наличие первичных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охарактеризовать некоторые стороны образного содержания и развития музыкальных интонаций;</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графическими моделями, отражающими детали музыкального развития в незнакомых произведениях, избранных с учетом       возрастных и личностных возможностей учащихся</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выразительные свойства звуковой ткани, средства создания музыкального образа;</w:t>
            </w:r>
          </w:p>
          <w:p w:rsidR="009F2FDF" w:rsidRPr="009F2FDF" w:rsidRDefault="009F2FDF" w:rsidP="009F2FDF">
            <w:pPr>
              <w:pStyle w:val="Style37"/>
              <w:widowControl/>
              <w:spacing w:line="276" w:lineRule="auto"/>
              <w:rPr>
                <w:rStyle w:val="FontStyle56"/>
              </w:rPr>
            </w:pPr>
            <w:r w:rsidRPr="009F2FDF">
              <w:rPr>
                <w:rStyle w:val="FontStyle56"/>
              </w:rPr>
              <w:t>-   способы развития  музыкальной темы (повтор, контраст);</w:t>
            </w:r>
          </w:p>
          <w:p w:rsidR="009F2FDF" w:rsidRPr="009F2FDF" w:rsidRDefault="009F2FDF" w:rsidP="009F2FDF">
            <w:pPr>
              <w:pStyle w:val="Style37"/>
              <w:widowControl/>
              <w:spacing w:line="276" w:lineRule="auto"/>
              <w:rPr>
                <w:rStyle w:val="FontStyle56"/>
              </w:rPr>
            </w:pPr>
            <w:r w:rsidRPr="009F2FDF">
              <w:rPr>
                <w:rStyle w:val="FontStyle56"/>
              </w:rPr>
              <w:t>-   исходные типы интонаций (первичные жанры);</w:t>
            </w:r>
          </w:p>
          <w:p w:rsidR="009F2FDF" w:rsidRPr="009F2FDF" w:rsidRDefault="009F2FDF" w:rsidP="009F2FDF">
            <w:pPr>
              <w:pStyle w:val="Style37"/>
              <w:widowControl/>
              <w:spacing w:line="276" w:lineRule="auto"/>
              <w:rPr>
                <w:rStyle w:val="FontStyle56"/>
              </w:rPr>
            </w:pPr>
            <w:r w:rsidRPr="009F2FDF">
              <w:rPr>
                <w:rStyle w:val="FontStyle56"/>
              </w:rPr>
              <w:t>-   кульминация   в   процессе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Осознание особенностей развития музыкальной фабулы и интонаций в музыке,     связанной    с театрально – сценическими жанрами и в произведениях с ярким программным содержанием</w:t>
            </w:r>
          </w:p>
        </w:tc>
      </w:tr>
      <w:tr w:rsidR="009F2FDF" w:rsidRPr="009F2FDF" w:rsidTr="00C96526">
        <w:trPr>
          <w:trHeight w:val="6220"/>
        </w:trPr>
        <w:tc>
          <w:tcPr>
            <w:tcW w:w="1101" w:type="dxa"/>
          </w:tcPr>
          <w:p w:rsidR="009F2FDF" w:rsidRPr="009F2FDF" w:rsidRDefault="009F2FDF" w:rsidP="009F2FDF">
            <w:pPr>
              <w:pStyle w:val="Style15"/>
              <w:widowControl/>
              <w:spacing w:line="276" w:lineRule="auto"/>
              <w:ind w:firstLine="0"/>
              <w:jc w:val="center"/>
              <w:rPr>
                <w:rStyle w:val="FontStyle56"/>
                <w:b/>
              </w:rPr>
            </w:pPr>
            <w:r w:rsidRPr="009F2FDF">
              <w:rPr>
                <w:rStyle w:val="FontStyle56"/>
                <w:b/>
              </w:rPr>
              <w:t>3</w:t>
            </w:r>
          </w:p>
        </w:tc>
        <w:tc>
          <w:tcPr>
            <w:tcW w:w="5386" w:type="dxa"/>
          </w:tcPr>
          <w:p w:rsidR="009F2FDF" w:rsidRPr="009F2FDF" w:rsidRDefault="009F2FDF" w:rsidP="009F2FDF">
            <w:pPr>
              <w:pStyle w:val="Style37"/>
              <w:widowControl/>
              <w:spacing w:line="276" w:lineRule="auto"/>
              <w:rPr>
                <w:rStyle w:val="FontStyle56"/>
              </w:rPr>
            </w:pPr>
            <w:r w:rsidRPr="009F2FDF">
              <w:rPr>
                <w:rStyle w:val="FontStyle56"/>
              </w:rPr>
              <w:t>Итоговый контрольный урок (зачет).</w:t>
            </w:r>
          </w:p>
          <w:p w:rsidR="009F2FDF" w:rsidRPr="009F2FDF" w:rsidRDefault="009F2FDF" w:rsidP="009F2FDF">
            <w:pPr>
              <w:pStyle w:val="Style37"/>
              <w:widowControl/>
              <w:spacing w:line="276" w:lineRule="auto"/>
              <w:rPr>
                <w:rStyle w:val="FontStyle56"/>
                <w:i/>
                <w:iCs/>
              </w:rPr>
            </w:pPr>
            <w:r w:rsidRPr="009F2FDF">
              <w:rPr>
                <w:rStyle w:val="FontStyle56"/>
              </w:rPr>
              <w:t xml:space="preserve">•   Наличие первоначальных знаний и музыкально-слуховых представлений </w:t>
            </w:r>
            <w:r w:rsidRPr="009F2FDF">
              <w:rPr>
                <w:rStyle w:val="FontStyle56"/>
                <w:i/>
                <w:iCs/>
              </w:rPr>
              <w:t>о музыкальных жанрах, простых формах, инструментах симфонического оркестра.</w:t>
            </w:r>
          </w:p>
          <w:p w:rsidR="009F2FDF" w:rsidRPr="009F2FDF" w:rsidRDefault="009F2FDF" w:rsidP="009F2FDF">
            <w:pPr>
              <w:pStyle w:val="Style37"/>
              <w:widowControl/>
              <w:spacing w:line="276" w:lineRule="auto"/>
              <w:rPr>
                <w:rStyle w:val="FontStyle56"/>
              </w:rPr>
            </w:pPr>
            <w:r w:rsidRPr="009F2FDF">
              <w:rPr>
                <w:rStyle w:val="FontStyle56"/>
              </w:rPr>
              <w:t>•   Наличие умений и навыков:</w:t>
            </w:r>
          </w:p>
          <w:p w:rsidR="009F2FDF" w:rsidRPr="009F2FDF" w:rsidRDefault="009F2FDF" w:rsidP="009F2FDF">
            <w:pPr>
              <w:pStyle w:val="Style37"/>
              <w:widowControl/>
              <w:spacing w:line="276" w:lineRule="auto"/>
              <w:rPr>
                <w:rStyle w:val="FontStyle56"/>
              </w:rPr>
            </w:pPr>
            <w:r w:rsidRPr="009F2FDF">
              <w:rPr>
                <w:rStyle w:val="FontStyle56"/>
              </w:rPr>
              <w:t>-   умение передавать свое впечатление в словесной характеристике с опорой на элементы музыкальной речи и средства выразительности;</w:t>
            </w:r>
          </w:p>
          <w:p w:rsidR="009F2FDF" w:rsidRPr="009F2FDF" w:rsidRDefault="009F2FDF" w:rsidP="009F2FDF">
            <w:pPr>
              <w:pStyle w:val="Style37"/>
              <w:widowControl/>
              <w:spacing w:line="276" w:lineRule="auto"/>
              <w:rPr>
                <w:rStyle w:val="FontStyle56"/>
              </w:rPr>
            </w:pPr>
            <w:r w:rsidRPr="009F2FDF">
              <w:rPr>
                <w:rStyle w:val="FontStyle56"/>
              </w:rPr>
              <w:t>-   зрительно-слуховое восприятие особенностей музыкального жанра, формы;</w:t>
            </w:r>
          </w:p>
          <w:p w:rsidR="009F2FDF" w:rsidRPr="009F2FDF" w:rsidRDefault="009F2FDF" w:rsidP="009F2FDF">
            <w:pPr>
              <w:pStyle w:val="Style37"/>
              <w:widowControl/>
              <w:spacing w:line="276" w:lineRule="auto"/>
              <w:rPr>
                <w:rStyle w:val="FontStyle56"/>
              </w:rPr>
            </w:pPr>
            <w:r w:rsidRPr="009F2FDF">
              <w:rPr>
                <w:rStyle w:val="FontStyle56"/>
              </w:rPr>
              <w:t>-   умение работать с графической моделью музыкального произведения, отражающей детали музыкальной ткани и развития интонаций;</w:t>
            </w:r>
          </w:p>
          <w:p w:rsidR="009F2FDF" w:rsidRPr="009F2FDF" w:rsidRDefault="009F2FDF" w:rsidP="009F2FDF">
            <w:pPr>
              <w:pStyle w:val="Style37"/>
              <w:widowControl/>
              <w:spacing w:line="276" w:lineRule="auto"/>
              <w:rPr>
                <w:rStyle w:val="FontStyle56"/>
              </w:rPr>
            </w:pPr>
            <w:r w:rsidRPr="009F2FDF">
              <w:rPr>
                <w:rStyle w:val="FontStyle56"/>
              </w:rPr>
              <w:t>- навык творческого взаимодействия в коллективной работе</w:t>
            </w:r>
          </w:p>
        </w:tc>
        <w:tc>
          <w:tcPr>
            <w:tcW w:w="4193" w:type="dxa"/>
          </w:tcPr>
          <w:p w:rsidR="009F2FDF" w:rsidRPr="009F2FDF" w:rsidRDefault="009F2FDF" w:rsidP="009F2FDF">
            <w:pPr>
              <w:pStyle w:val="Style37"/>
              <w:widowControl/>
              <w:spacing w:line="276" w:lineRule="auto"/>
              <w:rPr>
                <w:rStyle w:val="FontStyle56"/>
              </w:rPr>
            </w:pPr>
            <w:r w:rsidRPr="009F2FDF">
              <w:rPr>
                <w:rStyle w:val="FontStyle56"/>
              </w:rPr>
              <w:t>•   Первоначальные знания и музыкально-слуховые представления:</w:t>
            </w:r>
          </w:p>
          <w:p w:rsidR="009F2FDF" w:rsidRPr="009F2FDF" w:rsidRDefault="009F2FDF" w:rsidP="009F2FDF">
            <w:pPr>
              <w:pStyle w:val="Style37"/>
              <w:widowControl/>
              <w:spacing w:line="276" w:lineRule="auto"/>
              <w:rPr>
                <w:rStyle w:val="FontStyle56"/>
              </w:rPr>
            </w:pPr>
            <w:r w:rsidRPr="009F2FDF">
              <w:rPr>
                <w:rStyle w:val="FontStyle56"/>
              </w:rPr>
              <w:t>-   об исполнительских коллективах;</w:t>
            </w:r>
          </w:p>
          <w:p w:rsidR="009F2FDF" w:rsidRPr="009F2FDF" w:rsidRDefault="009F2FDF" w:rsidP="009F2FDF">
            <w:pPr>
              <w:pStyle w:val="Style37"/>
              <w:widowControl/>
              <w:spacing w:line="276" w:lineRule="auto"/>
              <w:rPr>
                <w:rStyle w:val="FontStyle56"/>
              </w:rPr>
            </w:pPr>
            <w:r w:rsidRPr="009F2FDF">
              <w:rPr>
                <w:rStyle w:val="FontStyle56"/>
              </w:rPr>
              <w:t>-   о музыкальных жанрах;</w:t>
            </w:r>
          </w:p>
          <w:p w:rsidR="009F2FDF" w:rsidRPr="009F2FDF" w:rsidRDefault="009F2FDF" w:rsidP="009F2FDF">
            <w:pPr>
              <w:pStyle w:val="Style37"/>
              <w:widowControl/>
              <w:spacing w:line="276" w:lineRule="auto"/>
              <w:rPr>
                <w:rStyle w:val="FontStyle56"/>
              </w:rPr>
            </w:pPr>
            <w:r w:rsidRPr="009F2FDF">
              <w:rPr>
                <w:rStyle w:val="FontStyle56"/>
              </w:rPr>
              <w:t xml:space="preserve">-   о строении простых музыкальных форм и           способах интонационно </w:t>
            </w:r>
            <w:proofErr w:type="gramStart"/>
            <w:r w:rsidRPr="009F2FDF">
              <w:rPr>
                <w:rStyle w:val="FontStyle56"/>
              </w:rPr>
              <w:t>-т</w:t>
            </w:r>
            <w:proofErr w:type="gramEnd"/>
            <w:r w:rsidRPr="009F2FDF">
              <w:rPr>
                <w:rStyle w:val="FontStyle56"/>
              </w:rPr>
              <w:t>ематического развития.</w:t>
            </w:r>
          </w:p>
          <w:p w:rsidR="009F2FDF" w:rsidRPr="009F2FDF" w:rsidRDefault="009F2FDF" w:rsidP="009F2FDF">
            <w:pPr>
              <w:pStyle w:val="Style37"/>
              <w:widowControl/>
              <w:spacing w:line="276" w:lineRule="auto"/>
              <w:rPr>
                <w:rStyle w:val="FontStyle56"/>
              </w:rPr>
            </w:pPr>
            <w:r w:rsidRPr="009F2FDF">
              <w:rPr>
                <w:rStyle w:val="FontStyle56"/>
              </w:rPr>
              <w:t xml:space="preserve">•   Музыкально-слуховое     осознание и характеристика   жанра и  формы в произведениях        разных стилей: А. Вивальди,    И. С. Бах, К. В. </w:t>
            </w:r>
            <w:proofErr w:type="gramStart"/>
            <w:r w:rsidRPr="009F2FDF">
              <w:rPr>
                <w:rStyle w:val="FontStyle56"/>
              </w:rPr>
              <w:t>Глюк</w:t>
            </w:r>
            <w:proofErr w:type="gramEnd"/>
            <w:r w:rsidRPr="009F2FDF">
              <w:rPr>
                <w:rStyle w:val="FontStyle56"/>
              </w:rPr>
              <w:t>,                Ж. Б. Рамо, Г. Ф. Гендель,</w:t>
            </w:r>
          </w:p>
          <w:p w:rsidR="009F2FDF" w:rsidRPr="009F2FDF" w:rsidRDefault="009F2FDF" w:rsidP="009F2FDF">
            <w:pPr>
              <w:pStyle w:val="Style37"/>
              <w:widowControl/>
              <w:spacing w:line="276" w:lineRule="auto"/>
              <w:rPr>
                <w:rStyle w:val="FontStyle56"/>
              </w:rPr>
            </w:pPr>
            <w:r w:rsidRPr="009F2FDF">
              <w:rPr>
                <w:rStyle w:val="FontStyle56"/>
              </w:rPr>
              <w:t>Д. Скарлатти, Дж. Россини,      В. Моцарт, Э. Григ, К. Дебюсси, Н. А. Римский-Корсаков,          П. И. Чайковский, А. П.Бородин, А. К. Лядов, С. С. Прокофьев,   Б. Бриттен</w:t>
            </w:r>
          </w:p>
        </w:tc>
      </w:tr>
    </w:tbl>
    <w:p w:rsidR="009F2FDF" w:rsidRPr="009F2FDF" w:rsidRDefault="009F2FDF" w:rsidP="009F2FDF">
      <w:pPr>
        <w:pStyle w:val="Style15"/>
        <w:widowControl/>
        <w:spacing w:before="5" w:line="276" w:lineRule="auto"/>
        <w:ind w:firstLine="782"/>
        <w:rPr>
          <w:rStyle w:val="FontStyle56"/>
        </w:rPr>
      </w:pPr>
      <w:r w:rsidRPr="009F2FDF">
        <w:rPr>
          <w:rStyle w:val="FontStyle56"/>
          <w:i/>
          <w:iCs/>
        </w:rPr>
        <w:t xml:space="preserve">Устный опрос </w:t>
      </w:r>
      <w:r w:rsidRPr="009F2FDF">
        <w:rPr>
          <w:rStyle w:val="FontStyle56"/>
        </w:rPr>
        <w:t>- проверка знаний в форме беседы, которая предполагает знание выразительных средств (согласно календарно-тематическому плану), владение первичными навыками словесной характеристики.</w:t>
      </w:r>
    </w:p>
    <w:p w:rsidR="009F2FDF" w:rsidRPr="009F2FDF" w:rsidRDefault="009F2FDF" w:rsidP="009F2FDF">
      <w:pPr>
        <w:pStyle w:val="Style15"/>
        <w:widowControl/>
        <w:spacing w:before="5" w:line="276" w:lineRule="auto"/>
        <w:ind w:firstLine="782"/>
        <w:rPr>
          <w:rStyle w:val="FontStyle56"/>
        </w:rPr>
      </w:pPr>
      <w:r w:rsidRPr="009F2FDF">
        <w:rPr>
          <w:rStyle w:val="FontStyle56"/>
          <w:i/>
          <w:iCs/>
        </w:rPr>
        <w:lastRenderedPageBreak/>
        <w:t xml:space="preserve">Письменные задания </w:t>
      </w:r>
      <w:r w:rsidRPr="009F2FDF">
        <w:rPr>
          <w:rStyle w:val="FontStyle56"/>
        </w:rPr>
        <w:t>- умение работать с графическими моделями произведений, отражающими детали музыкального развития и выбранными с учетом возрастных и личностных возможностей учащихся.</w:t>
      </w:r>
    </w:p>
    <w:p w:rsidR="009F2FDF" w:rsidRPr="009F2FDF" w:rsidRDefault="009F2FDF" w:rsidP="009F2FDF">
      <w:pPr>
        <w:ind w:firstLine="708"/>
        <w:jc w:val="center"/>
        <w:rPr>
          <w:rFonts w:ascii="Times New Roman" w:hAnsi="Times New Roman"/>
          <w:b/>
          <w:bCs/>
          <w:i/>
          <w:iCs/>
          <w:sz w:val="26"/>
          <w:szCs w:val="26"/>
        </w:rPr>
      </w:pPr>
      <w:r w:rsidRPr="009F2FDF">
        <w:rPr>
          <w:rFonts w:ascii="Times New Roman" w:hAnsi="Times New Roman"/>
          <w:b/>
          <w:bCs/>
          <w:i/>
          <w:iCs/>
          <w:sz w:val="26"/>
          <w:szCs w:val="26"/>
        </w:rPr>
        <w:t>Критерии оценки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z w:val="26"/>
          <w:szCs w:val="26"/>
        </w:rPr>
        <w:t xml:space="preserve">Оценка 5 </w:t>
      </w:r>
      <w:r w:rsidRPr="009F2FDF">
        <w:rPr>
          <w:rFonts w:ascii="Times New Roman" w:hAnsi="Times New Roman"/>
          <w:b/>
          <w:sz w:val="26"/>
          <w:szCs w:val="26"/>
        </w:rPr>
        <w:t>(отлично)</w:t>
      </w:r>
      <w:r w:rsidRPr="009F2FDF">
        <w:rPr>
          <w:rFonts w:ascii="Times New Roman" w:hAnsi="Times New Roman"/>
          <w:sz w:val="26"/>
          <w:szCs w:val="26"/>
        </w:rPr>
        <w:t xml:space="preserve"> - осмысленный и выразительный ответ, учащийся ориентируется в пройденном материале;</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6"/>
          <w:sz w:val="26"/>
          <w:szCs w:val="26"/>
        </w:rPr>
        <w:t>Оценка 4</w:t>
      </w:r>
      <w:r w:rsidRPr="009F2FDF">
        <w:rPr>
          <w:rFonts w:ascii="Times New Roman" w:hAnsi="Times New Roman"/>
          <w:b/>
          <w:spacing w:val="6"/>
          <w:sz w:val="26"/>
          <w:szCs w:val="26"/>
        </w:rPr>
        <w:t xml:space="preserve"> (хорошо)</w:t>
      </w:r>
      <w:r w:rsidRPr="009F2FDF">
        <w:rPr>
          <w:rFonts w:ascii="Times New Roman" w:hAnsi="Times New Roman"/>
          <w:spacing w:val="6"/>
          <w:sz w:val="26"/>
          <w:szCs w:val="26"/>
        </w:rPr>
        <w:t xml:space="preserve"> </w:t>
      </w:r>
      <w:r w:rsidRPr="009F2FDF">
        <w:rPr>
          <w:rFonts w:ascii="Times New Roman" w:hAnsi="Times New Roman"/>
          <w:sz w:val="26"/>
          <w:szCs w:val="26"/>
        </w:rPr>
        <w:t>- осознанное восприятие музыкального материала, но учащийся не активен, допускает ошибки;</w:t>
      </w:r>
    </w:p>
    <w:p w:rsidR="009F2FDF" w:rsidRPr="009F2FDF" w:rsidRDefault="009F2FDF" w:rsidP="009F2FDF">
      <w:pPr>
        <w:ind w:firstLine="708"/>
        <w:jc w:val="both"/>
        <w:rPr>
          <w:rFonts w:ascii="Times New Roman" w:hAnsi="Times New Roman"/>
          <w:sz w:val="26"/>
          <w:szCs w:val="26"/>
        </w:rPr>
      </w:pPr>
      <w:r w:rsidRPr="009F2FDF">
        <w:rPr>
          <w:rFonts w:ascii="Times New Roman" w:hAnsi="Times New Roman"/>
          <w:b/>
          <w:i/>
          <w:spacing w:val="8"/>
          <w:sz w:val="26"/>
          <w:szCs w:val="26"/>
        </w:rPr>
        <w:t>Оценка 3</w:t>
      </w:r>
      <w:r w:rsidRPr="009F2FDF">
        <w:rPr>
          <w:rFonts w:ascii="Times New Roman" w:hAnsi="Times New Roman"/>
          <w:b/>
          <w:spacing w:val="8"/>
          <w:sz w:val="26"/>
          <w:szCs w:val="26"/>
        </w:rPr>
        <w:t xml:space="preserve"> (удовлетворительно)</w:t>
      </w:r>
      <w:r w:rsidRPr="009F2FDF">
        <w:rPr>
          <w:rFonts w:ascii="Times New Roman" w:hAnsi="Times New Roman"/>
          <w:spacing w:val="8"/>
          <w:sz w:val="26"/>
          <w:szCs w:val="26"/>
        </w:rPr>
        <w:t xml:space="preserve"> </w:t>
      </w:r>
      <w:r w:rsidRPr="009F2FDF">
        <w:rPr>
          <w:rFonts w:ascii="Times New Roman" w:hAnsi="Times New Roman"/>
          <w:sz w:val="26"/>
          <w:szCs w:val="26"/>
        </w:rPr>
        <w:t>- учащийся часто ошибается, плохо ориентируется в пройденном материале, проявляет себя только в отдельных видах работы.</w:t>
      </w:r>
    </w:p>
    <w:p w:rsidR="009F2FDF" w:rsidRPr="009F2FDF" w:rsidRDefault="009F2FDF" w:rsidP="00A047CA">
      <w:pPr>
        <w:spacing w:after="0"/>
        <w:rPr>
          <w:rFonts w:ascii="Times New Roman" w:hAnsi="Times New Roman"/>
          <w:b/>
          <w:sz w:val="26"/>
          <w:szCs w:val="26"/>
        </w:rPr>
      </w:pPr>
      <w:r w:rsidRPr="009F2FDF">
        <w:rPr>
          <w:rFonts w:ascii="Times New Roman" w:hAnsi="Times New Roman"/>
          <w:b/>
          <w:sz w:val="26"/>
          <w:szCs w:val="26"/>
        </w:rPr>
        <w:t>МЕТОДИЧЕСКОЕ ОБЕСПЕЧЕНИЕ УЧЕБНОГО ПРОЦЕССА</w:t>
      </w:r>
    </w:p>
    <w:p w:rsidR="009F2FDF" w:rsidRPr="009F2FDF" w:rsidRDefault="009F2FDF" w:rsidP="00A047CA">
      <w:pPr>
        <w:spacing w:after="0"/>
        <w:ind w:firstLine="708"/>
        <w:jc w:val="both"/>
        <w:rPr>
          <w:rStyle w:val="FontStyle54"/>
        </w:rPr>
      </w:pPr>
      <w:r w:rsidRPr="009F2FDF">
        <w:rPr>
          <w:rFonts w:ascii="Times New Roman" w:hAnsi="Times New Roman"/>
          <w:b/>
          <w:bCs/>
          <w:i/>
          <w:iCs/>
          <w:sz w:val="26"/>
          <w:szCs w:val="26"/>
        </w:rPr>
        <w:t xml:space="preserve">             Методические</w:t>
      </w:r>
      <w:r w:rsidRPr="009F2FDF">
        <w:rPr>
          <w:rStyle w:val="FontStyle54"/>
        </w:rPr>
        <w:t xml:space="preserve"> рекомендации педагогическим работникам</w:t>
      </w:r>
    </w:p>
    <w:p w:rsidR="009F2FDF" w:rsidRPr="009F2FDF" w:rsidRDefault="009F2FDF" w:rsidP="009F2FDF">
      <w:pPr>
        <w:pStyle w:val="Style15"/>
        <w:widowControl/>
        <w:spacing w:before="5" w:line="276" w:lineRule="auto"/>
        <w:ind w:firstLine="782"/>
        <w:rPr>
          <w:rStyle w:val="FontStyle56"/>
        </w:rPr>
      </w:pPr>
      <w:r w:rsidRPr="009F2FDF">
        <w:rPr>
          <w:rStyle w:val="FontStyle56"/>
        </w:rPr>
        <w:t>Изучение учебного предмета «Слушание музыки» осуществляется в форме мелкогрупповых занятий (от 4 до 10 человек).</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основу преподавания положена вопросно-ответная (проблемная) методика, дополненная разнообразными видами учебно-практической деятельности.</w:t>
      </w:r>
    </w:p>
    <w:p w:rsidR="009F2FDF" w:rsidRPr="009F2FDF" w:rsidRDefault="009F2FDF" w:rsidP="009F2FDF">
      <w:pPr>
        <w:pStyle w:val="Style15"/>
        <w:widowControl/>
        <w:spacing w:before="5" w:line="276" w:lineRule="auto"/>
        <w:ind w:firstLine="782"/>
        <w:rPr>
          <w:rStyle w:val="FontStyle56"/>
        </w:rPr>
      </w:pPr>
      <w:r w:rsidRPr="009F2FDF">
        <w:rPr>
          <w:rStyle w:val="FontStyle56"/>
        </w:rPr>
        <w:t>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двигательно-пластическими действиями. Педагог, добиваясь эмоционального отклика, 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педагог ведет детей к вопросам содержания музыки.</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определенную сумму знаний. Однако 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w:t>
      </w:r>
    </w:p>
    <w:p w:rsidR="009F2FDF" w:rsidRPr="009F2FDF" w:rsidRDefault="009F2FDF" w:rsidP="009F2FDF">
      <w:pPr>
        <w:pStyle w:val="Style15"/>
        <w:widowControl/>
        <w:spacing w:before="5" w:line="276" w:lineRule="auto"/>
        <w:ind w:firstLine="782"/>
        <w:rPr>
          <w:rStyle w:val="FontStyle56"/>
        </w:rPr>
      </w:pPr>
      <w:r w:rsidRPr="009F2FDF">
        <w:rPr>
          <w:rStyle w:val="FontStyle56"/>
        </w:rPr>
        <w:t>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 проходит через интонацию (В.В. Медушевский).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lastRenderedPageBreak/>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 xml:space="preserve">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w:t>
      </w:r>
      <w:proofErr w:type="gramStart"/>
      <w:r w:rsidRPr="009F2FDF">
        <w:rPr>
          <w:rStyle w:val="FontStyle56"/>
        </w:rPr>
        <w:t>обучающимся</w:t>
      </w:r>
      <w:proofErr w:type="gramEnd"/>
      <w:r w:rsidRPr="009F2FDF">
        <w:rPr>
          <w:rStyle w:val="FontStyle56"/>
        </w:rPr>
        <w:t xml:space="preserve"> легче понять и более общие закономерности (характер, герой, музыкальная фабула).</w:t>
      </w:r>
    </w:p>
    <w:p w:rsidR="009F2FDF" w:rsidRPr="009F2FDF" w:rsidRDefault="009F2FDF" w:rsidP="009F2FDF">
      <w:pPr>
        <w:pStyle w:val="Style15"/>
        <w:widowControl/>
        <w:spacing w:before="5" w:line="276" w:lineRule="auto"/>
        <w:ind w:firstLine="782"/>
        <w:rPr>
          <w:rStyle w:val="FontStyle56"/>
        </w:rPr>
      </w:pPr>
      <w:r w:rsidRPr="009F2FDF">
        <w:rPr>
          <w:rStyle w:val="FontStyle56"/>
        </w:rPr>
        <w:t>Приемы игрового моделирования: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отражение в пластике телесно-моторных движений особенностей метроритма, рисунка мелодии, фактуры, артикуляции музыкального текста;</w:t>
      </w:r>
    </w:p>
    <w:p w:rsidR="009F2FDF" w:rsidRPr="009F2FDF" w:rsidRDefault="009F2FDF" w:rsidP="009F2FDF">
      <w:pPr>
        <w:pStyle w:val="Style15"/>
        <w:widowControl/>
        <w:spacing w:before="5" w:line="276" w:lineRule="auto"/>
        <w:ind w:firstLine="782"/>
        <w:rPr>
          <w:rStyle w:val="FontStyle56"/>
        </w:rPr>
      </w:pPr>
      <w:r w:rsidRPr="009F2FDF">
        <w:rPr>
          <w:rStyle w:val="FontStyle56"/>
        </w:rPr>
        <w:t>- сочинение простейших мелодических моделей с разными типами интонации;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графическое изображение фразировки, звукового пространства, интонаций;</w:t>
      </w:r>
    </w:p>
    <w:p w:rsidR="009F2FDF" w:rsidRPr="009F2FDF" w:rsidRDefault="009F2FDF" w:rsidP="009F2FDF">
      <w:pPr>
        <w:pStyle w:val="Style15"/>
        <w:widowControl/>
        <w:spacing w:before="5" w:line="276" w:lineRule="auto"/>
        <w:ind w:firstLine="782"/>
        <w:rPr>
          <w:rStyle w:val="FontStyle56"/>
        </w:rPr>
      </w:pPr>
      <w:r w:rsidRPr="009F2FDF">
        <w:rPr>
          <w:rStyle w:val="FontStyle56"/>
        </w:rPr>
        <w:t>- игры-драматизации (песни-диалоги, мимические движения, жесты-позы) с опорой на импровизацию в процессе представления;</w:t>
      </w:r>
    </w:p>
    <w:p w:rsidR="009F2FDF" w:rsidRPr="009F2FDF" w:rsidRDefault="009F2FDF" w:rsidP="009F2FDF">
      <w:pPr>
        <w:pStyle w:val="Style15"/>
        <w:widowControl/>
        <w:spacing w:before="5" w:line="276" w:lineRule="auto"/>
        <w:ind w:firstLine="782"/>
        <w:rPr>
          <w:rStyle w:val="FontStyle56"/>
        </w:rPr>
      </w:pPr>
      <w:r w:rsidRPr="009F2FDF">
        <w:rPr>
          <w:rStyle w:val="FontStyle56"/>
        </w:rPr>
        <w:t>- исполнение на инструментах детского оркестра ритмических аккомпанементов, вариантов оркестровки небольших пьес.</w:t>
      </w:r>
    </w:p>
    <w:p w:rsidR="009F2FDF" w:rsidRPr="009F2FDF" w:rsidRDefault="009F2FDF" w:rsidP="009F2FDF">
      <w:pPr>
        <w:pStyle w:val="Style15"/>
        <w:widowControl/>
        <w:spacing w:before="5" w:line="276" w:lineRule="auto"/>
        <w:ind w:firstLine="782"/>
        <w:rPr>
          <w:rStyle w:val="FontStyle56"/>
        </w:rPr>
      </w:pPr>
      <w:r w:rsidRPr="009F2FDF">
        <w:rPr>
          <w:rStyle w:val="FontStyle56"/>
        </w:rPr>
        <w:t xml:space="preserve">Осваивая программу, учащиеся должны выработать примерный алгоритм слушания незнакомых произведений. В процессе обучения большую роль играют принципы развивающего (опережающего) обучения: поменьше давать готовых 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предшествуют ему. «Термин должен обобщать уже </w:t>
      </w:r>
      <w:proofErr w:type="gramStart"/>
      <w:r w:rsidRPr="009F2FDF">
        <w:rPr>
          <w:rStyle w:val="FontStyle56"/>
        </w:rPr>
        <w:t>известное</w:t>
      </w:r>
      <w:proofErr w:type="gramEnd"/>
      <w:r w:rsidRPr="009F2FDF">
        <w:rPr>
          <w:rStyle w:val="FontStyle56"/>
        </w:rPr>
        <w:t>, но не предшествовать неизвестному» (А. Лагутин).</w:t>
      </w:r>
    </w:p>
    <w:p w:rsidR="009F2FDF" w:rsidRPr="009F2FDF" w:rsidRDefault="009F2FDF" w:rsidP="009F2FDF">
      <w:pPr>
        <w:ind w:firstLine="708"/>
        <w:jc w:val="both"/>
        <w:rPr>
          <w:rFonts w:ascii="Times New Roman" w:hAnsi="Times New Roman"/>
          <w:bCs/>
          <w:iCs/>
          <w:sz w:val="26"/>
          <w:szCs w:val="26"/>
        </w:rPr>
      </w:pPr>
      <w:r w:rsidRPr="009F2FDF">
        <w:rPr>
          <w:rStyle w:val="FontStyle56"/>
        </w:rPr>
        <w:t xml:space="preserve">Слушая музыку, учащиеся могут выступать в роли «ученого-наблюдателя» (когда речь идет об элементах музыкального языка), воспринимать ее в формате сопереживания (эпитеты, метафоры), сотворчества. Главным на уроке становится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центрообразующей в содержании урока, вызвать комплекс ассоциаций и создать условия для эстетического общения и </w:t>
      </w:r>
      <w:r w:rsidRPr="009F2FDF">
        <w:rPr>
          <w:rFonts w:ascii="Times New Roman" w:hAnsi="Times New Roman"/>
          <w:bCs/>
          <w:iCs/>
          <w:sz w:val="26"/>
          <w:szCs w:val="26"/>
        </w:rPr>
        <w:t>вхождения в образный мир музыки.</w:t>
      </w:r>
    </w:p>
    <w:p w:rsidR="009F2FDF" w:rsidRPr="009F2FDF" w:rsidRDefault="009F2FDF" w:rsidP="009F2FDF">
      <w:pPr>
        <w:ind w:firstLine="708"/>
        <w:jc w:val="center"/>
        <w:rPr>
          <w:rFonts w:ascii="Times New Roman" w:hAnsi="Times New Roman"/>
          <w:b/>
          <w:bCs/>
          <w:sz w:val="26"/>
          <w:szCs w:val="26"/>
        </w:rPr>
      </w:pPr>
      <w:r w:rsidRPr="009F2FDF">
        <w:rPr>
          <w:rFonts w:ascii="Times New Roman" w:hAnsi="Times New Roman"/>
          <w:b/>
          <w:bCs/>
          <w:sz w:val="26"/>
          <w:szCs w:val="26"/>
        </w:rPr>
        <w:t>МАТЕРИАЛЬНО-ТЕХНИЧЕСКИЕ УСЛОВИЯ РЕАЛИЗАЦИИ ПРОГРАММЫ</w:t>
      </w:r>
    </w:p>
    <w:p w:rsidR="009F2FDF" w:rsidRPr="009F2FDF" w:rsidRDefault="009F2FDF" w:rsidP="009F2FDF">
      <w:pPr>
        <w:pStyle w:val="Style15"/>
        <w:widowControl/>
        <w:spacing w:before="5" w:line="276" w:lineRule="auto"/>
        <w:ind w:firstLine="782"/>
        <w:rPr>
          <w:rStyle w:val="FontStyle56"/>
        </w:rPr>
      </w:pPr>
      <w:r w:rsidRPr="009F2FDF">
        <w:rPr>
          <w:rStyle w:val="FontStyle56"/>
        </w:rPr>
        <w:t xml:space="preserve">Материально-технические условия реализации программы «Слушание музыки» должны обеспечивать возможность достижения обучающимися </w:t>
      </w:r>
      <w:r w:rsidRPr="009F2FDF">
        <w:rPr>
          <w:rStyle w:val="FontStyle56"/>
        </w:rPr>
        <w:lastRenderedPageBreak/>
        <w:t>результатов, установленных настоящими федеральными государственными требованиями.</w:t>
      </w:r>
    </w:p>
    <w:p w:rsidR="009F2FDF" w:rsidRPr="009F2FDF" w:rsidRDefault="009F2FDF" w:rsidP="009F2FDF">
      <w:pPr>
        <w:pStyle w:val="Style15"/>
        <w:widowControl/>
        <w:spacing w:before="5" w:line="276" w:lineRule="auto"/>
        <w:ind w:firstLine="782"/>
        <w:rPr>
          <w:rStyle w:val="FontStyle56"/>
        </w:rPr>
      </w:pPr>
      <w:r w:rsidRPr="009F2FDF">
        <w:rPr>
          <w:rStyle w:val="FontStyle56"/>
        </w:rPr>
        <w:t>Материально-техническая база образовательного учреждения должна соответствовать санитарным и противопожарным нормам, нормам охраны труда. Образовательное учреждение должно соблюдать своевременные сроки текущего и капитального ремонта.</w:t>
      </w:r>
    </w:p>
    <w:p w:rsidR="009F2FDF" w:rsidRPr="009F2FDF" w:rsidRDefault="009F2FDF" w:rsidP="009F2FDF">
      <w:pPr>
        <w:pStyle w:val="Style15"/>
        <w:widowControl/>
        <w:spacing w:before="5" w:line="276" w:lineRule="auto"/>
        <w:ind w:firstLine="782"/>
        <w:rPr>
          <w:rStyle w:val="FontStyle56"/>
        </w:rPr>
      </w:pPr>
      <w:r w:rsidRPr="009F2FDF">
        <w:rPr>
          <w:rStyle w:val="FontStyle56"/>
        </w:rPr>
        <w:t>Минимально необходимый для реализации в рамках программы «Слушание музыки» перечень аудиторий и материально-технического обеспечения включает в себя:</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учебные аудитории для мелкогрупповых занятий с фортепиано;</w:t>
      </w:r>
    </w:p>
    <w:p w:rsidR="009F2FDF" w:rsidRPr="009F2FDF" w:rsidRDefault="009F2FDF" w:rsidP="009F2FDF">
      <w:pPr>
        <w:pStyle w:val="Style15"/>
        <w:widowControl/>
        <w:spacing w:before="5" w:line="276" w:lineRule="auto"/>
        <w:ind w:firstLine="782"/>
        <w:rPr>
          <w:rStyle w:val="FontStyle56"/>
        </w:rPr>
      </w:pPr>
      <w:r w:rsidRPr="009F2FDF">
        <w:rPr>
          <w:rStyle w:val="FontStyle56"/>
        </w:rPr>
        <w:t>- учебную мебель (столы, стулья, стеллажи, шкафы);</w:t>
      </w:r>
    </w:p>
    <w:p w:rsidR="009F2FDF" w:rsidRPr="009F2FDF" w:rsidRDefault="009F2FDF" w:rsidP="009F2FDF">
      <w:pPr>
        <w:pStyle w:val="Style15"/>
        <w:widowControl/>
        <w:spacing w:before="5" w:line="276" w:lineRule="auto"/>
        <w:ind w:firstLine="782"/>
        <w:rPr>
          <w:rStyle w:val="FontStyle56"/>
        </w:rPr>
      </w:pPr>
      <w:proofErr w:type="gramStart"/>
      <w:r w:rsidRPr="009F2FDF">
        <w:rPr>
          <w:rStyle w:val="FontStyle56"/>
        </w:rPr>
        <w:t>- наглядно-дидактические средства: наглядные методические пособия, магнитные доски, интерактивные доски, демонстрационные модели (например, макеты инструментов симфонического и народных оркестров);</w:t>
      </w:r>
      <w:proofErr w:type="gramEnd"/>
    </w:p>
    <w:p w:rsidR="009F2FDF" w:rsidRPr="009F2FDF" w:rsidRDefault="009F2FDF" w:rsidP="009F2FDF">
      <w:pPr>
        <w:pStyle w:val="Style15"/>
        <w:widowControl/>
        <w:spacing w:before="5" w:line="276" w:lineRule="auto"/>
        <w:ind w:firstLine="782"/>
        <w:rPr>
          <w:rStyle w:val="FontStyle56"/>
        </w:rPr>
      </w:pPr>
      <w:r w:rsidRPr="009F2FDF">
        <w:rPr>
          <w:rStyle w:val="FontStyle56"/>
        </w:rPr>
        <w:t>- электронные   образовательные  ресурсы:   мультимедийное оборудование (компьютер, аудио- и видеотехнику, мультимедийные энциклопедии);</w:t>
      </w:r>
    </w:p>
    <w:p w:rsidR="009F2FDF" w:rsidRPr="009F2FDF" w:rsidRDefault="009F2FDF" w:rsidP="009F2FDF">
      <w:pPr>
        <w:pStyle w:val="Style15"/>
        <w:widowControl/>
        <w:spacing w:before="5" w:line="276" w:lineRule="auto"/>
        <w:ind w:firstLine="782"/>
        <w:rPr>
          <w:rStyle w:val="FontStyle56"/>
        </w:rPr>
      </w:pPr>
      <w:r w:rsidRPr="009F2FDF">
        <w:rPr>
          <w:rStyle w:val="FontStyle56"/>
        </w:rPr>
        <w:t>- библиотеку, помещения для работы со специализированными материалами (фонотеку, видеотеку, просмотровый видеозал/класс).</w:t>
      </w:r>
    </w:p>
    <w:p w:rsidR="009F2FDF" w:rsidRPr="009F2FDF" w:rsidRDefault="009F2FDF" w:rsidP="009F2FDF">
      <w:pPr>
        <w:pStyle w:val="Style15"/>
        <w:widowControl/>
        <w:spacing w:before="5" w:line="276" w:lineRule="auto"/>
        <w:ind w:firstLine="782"/>
        <w:rPr>
          <w:rStyle w:val="FontStyle56"/>
        </w:rPr>
      </w:pPr>
      <w:r w:rsidRPr="009F2FDF">
        <w:rPr>
          <w:rStyle w:val="FontStyle56"/>
        </w:rPr>
        <w:t>Учебные аудитории должны иметь звукоизоляцию.</w:t>
      </w:r>
    </w:p>
    <w:p w:rsidR="009F2FDF" w:rsidRPr="009F2FDF" w:rsidRDefault="009F2FDF" w:rsidP="009F2FDF">
      <w:pPr>
        <w:pStyle w:val="Style15"/>
        <w:widowControl/>
        <w:spacing w:before="5" w:line="276" w:lineRule="auto"/>
        <w:ind w:firstLine="782"/>
        <w:rPr>
          <w:rStyle w:val="FontStyle56"/>
        </w:rPr>
      </w:pPr>
      <w:r w:rsidRPr="009F2FDF">
        <w:rPr>
          <w:rStyle w:val="FontStyle56"/>
        </w:rPr>
        <w:t>В образовательном учреждении должны быть созданы условия для содержания, своевременного обслуживания и ремонта музыкальных инструментов.</w:t>
      </w:r>
    </w:p>
    <w:p w:rsidR="009F2FDF" w:rsidRPr="009F2FDF" w:rsidRDefault="009F2FDF" w:rsidP="009F2FDF">
      <w:pPr>
        <w:shd w:val="clear" w:color="auto" w:fill="FFFFFF"/>
        <w:ind w:left="5" w:right="614"/>
        <w:jc w:val="both"/>
        <w:rPr>
          <w:rFonts w:ascii="Times New Roman" w:hAnsi="Times New Roman"/>
          <w:b/>
          <w:bCs/>
          <w:color w:val="000000"/>
          <w:sz w:val="26"/>
          <w:szCs w:val="26"/>
        </w:rPr>
      </w:pPr>
      <w:r w:rsidRPr="009F2FDF">
        <w:rPr>
          <w:rFonts w:ascii="Times New Roman" w:hAnsi="Times New Roman"/>
          <w:b/>
          <w:bCs/>
          <w:color w:val="000000"/>
          <w:sz w:val="26"/>
          <w:szCs w:val="26"/>
        </w:rPr>
        <w:t>СПИСОК МЕТОДИЧЕСКОЙ И УЧЕБНОЙ ЛИТЕРАТУРЫ</w:t>
      </w:r>
    </w:p>
    <w:p w:rsidR="009F2FDF" w:rsidRPr="009F2FDF" w:rsidRDefault="009F2FDF" w:rsidP="009F2FDF">
      <w:pPr>
        <w:jc w:val="center"/>
        <w:rPr>
          <w:rFonts w:ascii="Times New Roman" w:hAnsi="Times New Roman"/>
          <w:b/>
          <w:sz w:val="26"/>
          <w:szCs w:val="26"/>
          <w:u w:val="single"/>
        </w:rPr>
      </w:pPr>
      <w:r w:rsidRPr="009F2FDF">
        <w:rPr>
          <w:rFonts w:ascii="Times New Roman" w:hAnsi="Times New Roman"/>
          <w:b/>
          <w:i/>
          <w:iCs/>
          <w:spacing w:val="5"/>
          <w:sz w:val="26"/>
          <w:szCs w:val="26"/>
          <w:u w:val="single"/>
        </w:rPr>
        <w:t>Список методической литературы</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 </w:t>
      </w:r>
      <w:r w:rsidRPr="009F2FDF">
        <w:rPr>
          <w:rFonts w:ascii="Times New Roman" w:hAnsi="Times New Roman"/>
          <w:i/>
          <w:sz w:val="26"/>
          <w:szCs w:val="26"/>
        </w:rPr>
        <w:t>Асафьев Б.</w:t>
      </w:r>
      <w:r w:rsidRPr="009F2FDF">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 </w:t>
      </w:r>
      <w:r w:rsidRPr="009F2FDF">
        <w:rPr>
          <w:rFonts w:ascii="Times New Roman" w:hAnsi="Times New Roman"/>
          <w:i/>
          <w:sz w:val="26"/>
          <w:szCs w:val="26"/>
        </w:rPr>
        <w:t>Бернстайн Л.</w:t>
      </w:r>
      <w:r w:rsidRPr="009F2FDF">
        <w:rPr>
          <w:rFonts w:ascii="Times New Roman" w:hAnsi="Times New Roman"/>
          <w:sz w:val="26"/>
          <w:szCs w:val="26"/>
        </w:rPr>
        <w:t xml:space="preserve"> Концерты для молодёжи / Пер. с англ. и предисловие Е.Ф. Бронфин. – Л., 1991.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Васина – Гроссман В.А.</w:t>
      </w:r>
      <w:r w:rsidRPr="009F2FDF">
        <w:rPr>
          <w:rFonts w:ascii="Times New Roman" w:hAnsi="Times New Roman"/>
          <w:sz w:val="26"/>
          <w:szCs w:val="26"/>
        </w:rPr>
        <w:t xml:space="preserve"> Первая книжка о музыке. Изд.5-е.- М.: Музыка, 1988.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4</w:t>
      </w:r>
      <w:r w:rsidRPr="009F2FDF">
        <w:rPr>
          <w:rFonts w:ascii="Times New Roman" w:hAnsi="Times New Roman"/>
          <w:i/>
          <w:sz w:val="26"/>
          <w:szCs w:val="26"/>
        </w:rPr>
        <w:t xml:space="preserve">. Выгодский Л. </w:t>
      </w:r>
      <w:r w:rsidRPr="009F2FDF">
        <w:rPr>
          <w:rFonts w:ascii="Times New Roman" w:hAnsi="Times New Roman"/>
          <w:sz w:val="26"/>
          <w:szCs w:val="26"/>
        </w:rPr>
        <w:t>Психология искусства. - М.: Музыка, 1968.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5. </w:t>
      </w:r>
      <w:r w:rsidRPr="009F2FDF">
        <w:rPr>
          <w:rFonts w:ascii="Times New Roman" w:hAnsi="Times New Roman"/>
          <w:i/>
          <w:sz w:val="26"/>
          <w:szCs w:val="26"/>
        </w:rPr>
        <w:t>Газарян С.</w:t>
      </w:r>
      <w:r w:rsidRPr="009F2FDF">
        <w:rPr>
          <w:rFonts w:ascii="Times New Roman" w:hAnsi="Times New Roman"/>
          <w:sz w:val="26"/>
          <w:szCs w:val="26"/>
        </w:rPr>
        <w:t xml:space="preserve"> В мире музыкальных инструментов. - М., 1989.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r w:rsidRPr="009F2FDF">
        <w:rPr>
          <w:rFonts w:ascii="Times New Roman" w:hAnsi="Times New Roman"/>
          <w:i/>
          <w:sz w:val="26"/>
          <w:szCs w:val="26"/>
        </w:rPr>
        <w:t>Гильченок Н.</w:t>
      </w:r>
      <w:r w:rsidRPr="009F2FDF">
        <w:rPr>
          <w:rFonts w:ascii="Times New Roman" w:hAnsi="Times New Roman"/>
          <w:sz w:val="26"/>
          <w:szCs w:val="26"/>
        </w:rPr>
        <w:t xml:space="preserve"> Слушаем музыку вместе. - СПб</w:t>
      </w:r>
      <w:proofErr w:type="gramStart"/>
      <w:r w:rsidRPr="009F2FDF">
        <w:rPr>
          <w:rFonts w:ascii="Times New Roman" w:hAnsi="Times New Roman"/>
          <w:sz w:val="26"/>
          <w:szCs w:val="26"/>
        </w:rPr>
        <w:t xml:space="preserve">., </w:t>
      </w:r>
      <w:proofErr w:type="gramEnd"/>
      <w:r w:rsidRPr="009F2FDF">
        <w:rPr>
          <w:rFonts w:ascii="Times New Roman" w:hAnsi="Times New Roman"/>
          <w:sz w:val="26"/>
          <w:szCs w:val="26"/>
        </w:rPr>
        <w:t xml:space="preserve">2006.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Гилярова Н.</w:t>
      </w:r>
      <w:r w:rsidRPr="009F2FDF">
        <w:rPr>
          <w:rFonts w:ascii="Times New Roman" w:hAnsi="Times New Roman"/>
          <w:sz w:val="26"/>
          <w:szCs w:val="26"/>
        </w:rPr>
        <w:t xml:space="preserve"> Хрестоматия по русскому народному творчеству. 1-2 годы обучения. - М.: Музыка, 1996.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Жаворонушки. Русские песни, прибаутки, скороговорки, считалки, сказки, игры. Вып. 4. Сост. Г. Науменко. - М.: Музыка, 1986.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Кабалевский Д.Б.</w:t>
      </w:r>
      <w:r w:rsidRPr="009F2FDF">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Книга о музыке. Составители Г. Головинский, М. Ройтерштейн. - М., 1988.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11. </w:t>
      </w:r>
      <w:r w:rsidRPr="009F2FDF">
        <w:rPr>
          <w:rFonts w:ascii="Times New Roman" w:hAnsi="Times New Roman"/>
          <w:i/>
          <w:sz w:val="26"/>
          <w:szCs w:val="26"/>
        </w:rPr>
        <w:t>Конен В.Дж.</w:t>
      </w:r>
      <w:r w:rsidRPr="009F2FDF">
        <w:rPr>
          <w:rFonts w:ascii="Times New Roman" w:hAnsi="Times New Roman"/>
          <w:sz w:val="26"/>
          <w:szCs w:val="26"/>
        </w:rPr>
        <w:t xml:space="preserve"> Театр и симфония. - М.: Музыка, 1975.</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lastRenderedPageBreak/>
        <w:t xml:space="preserve">12. </w:t>
      </w:r>
      <w:r w:rsidRPr="009F2FDF">
        <w:rPr>
          <w:rFonts w:ascii="Times New Roman" w:hAnsi="Times New Roman"/>
          <w:i/>
          <w:sz w:val="26"/>
          <w:szCs w:val="26"/>
        </w:rPr>
        <w:t>Лядов А.</w:t>
      </w:r>
      <w:r w:rsidRPr="009F2FDF">
        <w:rPr>
          <w:rFonts w:ascii="Times New Roman" w:hAnsi="Times New Roman"/>
          <w:sz w:val="26"/>
          <w:szCs w:val="26"/>
        </w:rPr>
        <w:t xml:space="preserve"> Песни русского народа в обработке для одного голоса и фортепиано. - М.: Музыка, 1959.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13. </w:t>
      </w:r>
      <w:r w:rsidRPr="009F2FDF">
        <w:rPr>
          <w:rFonts w:ascii="Times New Roman" w:hAnsi="Times New Roman"/>
          <w:i/>
          <w:sz w:val="26"/>
          <w:szCs w:val="26"/>
        </w:rPr>
        <w:t>Мазель Л.</w:t>
      </w:r>
      <w:r w:rsidRPr="009F2FDF">
        <w:rPr>
          <w:rFonts w:ascii="Times New Roman" w:hAnsi="Times New Roman"/>
          <w:sz w:val="26"/>
          <w:szCs w:val="26"/>
        </w:rPr>
        <w:t xml:space="preserve"> Строение музыкальных произведений. - М.: Музыка, 1979.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14. Методические записки по вопросам музыкального образования. Сб. статей, вып.3. - М.: Музыка, 1991.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15. Музыкальный энциклопедический словарь. - М.: Музыка, 1990.</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16. </w:t>
      </w:r>
      <w:r w:rsidRPr="009F2FDF">
        <w:rPr>
          <w:rFonts w:ascii="Times New Roman" w:hAnsi="Times New Roman"/>
          <w:i/>
          <w:sz w:val="26"/>
          <w:szCs w:val="26"/>
        </w:rPr>
        <w:t>Назайкинский Е.</w:t>
      </w:r>
      <w:r w:rsidRPr="009F2FDF">
        <w:rPr>
          <w:rFonts w:ascii="Times New Roman" w:hAnsi="Times New Roman"/>
          <w:sz w:val="26"/>
          <w:szCs w:val="26"/>
        </w:rPr>
        <w:t xml:space="preserve"> Логика музыкальной композиции. - М.: Музыка, 1982.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17. </w:t>
      </w:r>
      <w:r w:rsidRPr="009F2FDF">
        <w:rPr>
          <w:rFonts w:ascii="Times New Roman" w:hAnsi="Times New Roman"/>
          <w:i/>
          <w:sz w:val="26"/>
          <w:szCs w:val="26"/>
        </w:rPr>
        <w:t>Нестьев И.</w:t>
      </w:r>
      <w:r w:rsidRPr="009F2FDF">
        <w:rPr>
          <w:rFonts w:ascii="Times New Roman" w:hAnsi="Times New Roman"/>
          <w:sz w:val="26"/>
          <w:szCs w:val="26"/>
        </w:rPr>
        <w:t xml:space="preserve"> Учитесь слушать музыку. – Изд.3-е. – М.: Музыка, 1987.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18. </w:t>
      </w:r>
      <w:r w:rsidRPr="009F2FDF">
        <w:rPr>
          <w:rFonts w:ascii="Times New Roman" w:hAnsi="Times New Roman"/>
          <w:i/>
          <w:sz w:val="26"/>
          <w:szCs w:val="26"/>
        </w:rPr>
        <w:t>Новицкая М.</w:t>
      </w:r>
      <w:r w:rsidRPr="009F2FDF">
        <w:rPr>
          <w:rFonts w:ascii="Times New Roman" w:hAnsi="Times New Roman"/>
          <w:sz w:val="26"/>
          <w:szCs w:val="26"/>
        </w:rPr>
        <w:t xml:space="preserve"> Введение в народоведение. Классы 1-2. Родная земля. - М.: Музыка, 1997.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19. </w:t>
      </w:r>
      <w:r w:rsidRPr="009F2FDF">
        <w:rPr>
          <w:rFonts w:ascii="Times New Roman" w:hAnsi="Times New Roman"/>
          <w:i/>
          <w:sz w:val="26"/>
          <w:szCs w:val="26"/>
        </w:rPr>
        <w:t>Попова Т.</w:t>
      </w:r>
      <w:r w:rsidRPr="009F2FDF">
        <w:rPr>
          <w:rFonts w:ascii="Times New Roman" w:hAnsi="Times New Roman"/>
          <w:sz w:val="26"/>
          <w:szCs w:val="26"/>
        </w:rPr>
        <w:t xml:space="preserve"> Основы русской народной музыки. Учебное пособие для музыкальных училищ и институтов культуры. – М.: Музыка, 1977.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20.</w:t>
      </w:r>
      <w:r w:rsidRPr="009F2FDF">
        <w:rPr>
          <w:rFonts w:ascii="Times New Roman" w:hAnsi="Times New Roman"/>
          <w:i/>
          <w:sz w:val="26"/>
          <w:szCs w:val="26"/>
        </w:rPr>
        <w:t xml:space="preserve"> Римский-Корсаков Н.</w:t>
      </w:r>
      <w:r w:rsidRPr="009F2FDF">
        <w:rPr>
          <w:rFonts w:ascii="Times New Roman" w:hAnsi="Times New Roman"/>
          <w:sz w:val="26"/>
          <w:szCs w:val="26"/>
        </w:rPr>
        <w:t xml:space="preserve"> 100 русских народных песен. – М. - Л., 1951.</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21. Русское народное музыкальное творчество. Хрестоматия. – М.: Музыка, 1958.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22. Слушание музыки. Для 1-3 кл. Сост. Г. Ушпикова. – СПб</w:t>
      </w:r>
      <w:proofErr w:type="gramStart"/>
      <w:r w:rsidRPr="009F2FDF">
        <w:rPr>
          <w:rFonts w:ascii="Times New Roman" w:hAnsi="Times New Roman"/>
          <w:sz w:val="26"/>
          <w:szCs w:val="26"/>
        </w:rPr>
        <w:t xml:space="preserve">., </w:t>
      </w:r>
      <w:proofErr w:type="gramEnd"/>
      <w:r w:rsidRPr="009F2FDF">
        <w:rPr>
          <w:rFonts w:ascii="Times New Roman" w:hAnsi="Times New Roman"/>
          <w:sz w:val="26"/>
          <w:szCs w:val="26"/>
        </w:rPr>
        <w:t>2008.</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23. </w:t>
      </w:r>
      <w:r w:rsidRPr="009F2FDF">
        <w:rPr>
          <w:rFonts w:ascii="Times New Roman" w:hAnsi="Times New Roman"/>
          <w:i/>
          <w:sz w:val="26"/>
          <w:szCs w:val="26"/>
        </w:rPr>
        <w:t>Способин И.</w:t>
      </w:r>
      <w:r w:rsidRPr="009F2FDF">
        <w:rPr>
          <w:rFonts w:ascii="Times New Roman" w:hAnsi="Times New Roman"/>
          <w:sz w:val="26"/>
          <w:szCs w:val="26"/>
        </w:rPr>
        <w:t xml:space="preserve"> Музыкальная форма. - М.: Музыка, 1972.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24. </w:t>
      </w:r>
      <w:r w:rsidRPr="009F2FDF">
        <w:rPr>
          <w:rFonts w:ascii="Times New Roman" w:hAnsi="Times New Roman"/>
          <w:i/>
          <w:sz w:val="26"/>
          <w:szCs w:val="26"/>
        </w:rPr>
        <w:t>Финкельштейн Э.И.</w:t>
      </w:r>
      <w:r w:rsidRPr="009F2FDF">
        <w:rPr>
          <w:rFonts w:ascii="Times New Roman" w:hAnsi="Times New Roman"/>
          <w:sz w:val="26"/>
          <w:szCs w:val="26"/>
        </w:rPr>
        <w:t xml:space="preserve"> Музыка от А до Я. Занимательное чтение с картинками и фантазиями.- СПб</w:t>
      </w:r>
      <w:proofErr w:type="gramStart"/>
      <w:r w:rsidRPr="009F2FDF">
        <w:rPr>
          <w:rFonts w:ascii="Times New Roman" w:hAnsi="Times New Roman"/>
          <w:sz w:val="26"/>
          <w:szCs w:val="26"/>
        </w:rPr>
        <w:t xml:space="preserve">.: </w:t>
      </w:r>
      <w:proofErr w:type="gramEnd"/>
      <w:r w:rsidRPr="009F2FDF">
        <w:rPr>
          <w:rFonts w:ascii="Times New Roman" w:hAnsi="Times New Roman"/>
          <w:sz w:val="26"/>
          <w:szCs w:val="26"/>
        </w:rPr>
        <w:t>Композитор, 1994.</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25. </w:t>
      </w: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Методическое пособие. - М.: Музыка, 2007.</w:t>
      </w: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Учебная литература</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i/>
          <w:sz w:val="26"/>
          <w:szCs w:val="26"/>
        </w:rPr>
        <w:t>Царева Н.</w:t>
      </w:r>
      <w:r w:rsidRPr="009F2FDF">
        <w:rPr>
          <w:rFonts w:ascii="Times New Roman" w:hAnsi="Times New Roman"/>
          <w:sz w:val="26"/>
          <w:szCs w:val="26"/>
        </w:rPr>
        <w:t xml:space="preserve"> Уроки госпожи Мелодии. Учебные пособия (с аудиозаписями). 1,2,3 классы. - М.: Музыка, 2007.</w:t>
      </w:r>
    </w:p>
    <w:p w:rsidR="009F2FDF" w:rsidRPr="009F2FDF" w:rsidRDefault="009F2FDF" w:rsidP="009F2FDF">
      <w:pPr>
        <w:pStyle w:val="12"/>
        <w:tabs>
          <w:tab w:val="left" w:pos="993"/>
        </w:tabs>
        <w:spacing w:line="276" w:lineRule="auto"/>
        <w:jc w:val="both"/>
        <w:rPr>
          <w:rFonts w:ascii="Times New Roman" w:hAnsi="Times New Roman"/>
          <w:sz w:val="26"/>
          <w:szCs w:val="26"/>
        </w:rPr>
      </w:pPr>
    </w:p>
    <w:p w:rsidR="009F2FDF" w:rsidRPr="009F2FDF" w:rsidRDefault="009F2FDF" w:rsidP="009F2FDF">
      <w:pPr>
        <w:shd w:val="clear" w:color="auto" w:fill="FFFFFF"/>
        <w:ind w:left="5" w:right="614" w:firstLine="703"/>
        <w:jc w:val="center"/>
        <w:rPr>
          <w:rFonts w:ascii="Times New Roman" w:hAnsi="Times New Roman"/>
          <w:b/>
          <w:bCs/>
          <w:i/>
          <w:color w:val="000000"/>
          <w:sz w:val="26"/>
          <w:szCs w:val="26"/>
          <w:u w:val="single"/>
        </w:rPr>
      </w:pPr>
      <w:r w:rsidRPr="009F2FDF">
        <w:rPr>
          <w:rFonts w:ascii="Times New Roman" w:hAnsi="Times New Roman"/>
          <w:b/>
          <w:bCs/>
          <w:i/>
          <w:color w:val="000000"/>
          <w:sz w:val="26"/>
          <w:szCs w:val="26"/>
          <w:u w:val="single"/>
        </w:rPr>
        <w:t>Рекомендуемая дополнительная литература</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 Весёлые уроки музыки в школе и дома</w:t>
      </w:r>
      <w:proofErr w:type="gramStart"/>
      <w:r w:rsidRPr="009F2FDF">
        <w:rPr>
          <w:rFonts w:ascii="Times New Roman" w:hAnsi="Times New Roman"/>
          <w:sz w:val="26"/>
          <w:szCs w:val="26"/>
        </w:rPr>
        <w:t xml:space="preserve"> /А</w:t>
      </w:r>
      <w:proofErr w:type="gramEnd"/>
      <w:r w:rsidRPr="009F2FDF">
        <w:rPr>
          <w:rFonts w:ascii="Times New Roman" w:hAnsi="Times New Roman"/>
          <w:sz w:val="26"/>
          <w:szCs w:val="26"/>
        </w:rPr>
        <w:t>вт.-сост. З.Н.Бугаева. – М.:ООО «Издательство АСТ»; Донецк: Сталкер, 2002. (Учимся играя).</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2. Всеобщая история музыки /авт.-сост. А. Минакова, С. Минаков. - М.: Эксмо, 2009.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3. </w:t>
      </w:r>
      <w:r w:rsidRPr="009F2FDF">
        <w:rPr>
          <w:rFonts w:ascii="Times New Roman" w:hAnsi="Times New Roman"/>
          <w:i/>
          <w:sz w:val="26"/>
          <w:szCs w:val="26"/>
        </w:rPr>
        <w:t>Гродзенская Н.Л.</w:t>
      </w:r>
      <w:r w:rsidRPr="009F2FDF">
        <w:rPr>
          <w:rFonts w:ascii="Times New Roman" w:hAnsi="Times New Roman"/>
          <w:sz w:val="26"/>
          <w:szCs w:val="26"/>
        </w:rPr>
        <w:t xml:space="preserve"> Школьники слушают музыку.- М., 1969.</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4. </w:t>
      </w:r>
      <w:r w:rsidRPr="009F2FDF">
        <w:rPr>
          <w:rFonts w:ascii="Times New Roman" w:hAnsi="Times New Roman"/>
          <w:i/>
          <w:sz w:val="26"/>
          <w:szCs w:val="26"/>
        </w:rPr>
        <w:t>Гульянц Е. И.</w:t>
      </w:r>
      <w:r w:rsidRPr="009F2FDF">
        <w:rPr>
          <w:rFonts w:ascii="Times New Roman" w:hAnsi="Times New Roman"/>
          <w:sz w:val="26"/>
          <w:szCs w:val="26"/>
        </w:rPr>
        <w:t xml:space="preserve"> Детям о музыке.- М.: Аквариум, 1996.</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5. Знаете ли вы музыку? Занимательные задачи-головоломки, ребусы, кроссворды для школьников. Сост. Батицкий М.В. Изд.3. – М.: Музыка, 1987.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6. </w:t>
      </w:r>
      <w:proofErr w:type="gramStart"/>
      <w:r w:rsidRPr="009F2FDF">
        <w:rPr>
          <w:rFonts w:ascii="Times New Roman" w:hAnsi="Times New Roman"/>
          <w:i/>
          <w:sz w:val="26"/>
          <w:szCs w:val="26"/>
        </w:rPr>
        <w:t>Ивановский</w:t>
      </w:r>
      <w:proofErr w:type="gramEnd"/>
      <w:r w:rsidRPr="009F2FDF">
        <w:rPr>
          <w:rFonts w:ascii="Times New Roman" w:hAnsi="Times New Roman"/>
          <w:i/>
          <w:sz w:val="26"/>
          <w:szCs w:val="26"/>
        </w:rPr>
        <w:t xml:space="preserve"> Б.А.</w:t>
      </w:r>
      <w:r w:rsidRPr="009F2FDF">
        <w:rPr>
          <w:rFonts w:ascii="Times New Roman" w:hAnsi="Times New Roman"/>
          <w:sz w:val="26"/>
          <w:szCs w:val="26"/>
        </w:rPr>
        <w:t xml:space="preserve"> Занимательная музыка. – Ростов н/Д.: «Феникс», 2002.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7. </w:t>
      </w:r>
      <w:r w:rsidRPr="009F2FDF">
        <w:rPr>
          <w:rFonts w:ascii="Times New Roman" w:hAnsi="Times New Roman"/>
          <w:i/>
          <w:sz w:val="26"/>
          <w:szCs w:val="26"/>
        </w:rPr>
        <w:t>Рыцарева М.Г.</w:t>
      </w:r>
      <w:r w:rsidRPr="009F2FDF">
        <w:rPr>
          <w:rFonts w:ascii="Times New Roman" w:hAnsi="Times New Roman"/>
          <w:sz w:val="26"/>
          <w:szCs w:val="26"/>
        </w:rPr>
        <w:t xml:space="preserve"> Музыка и я:  Популярная энциклопедия для детей. –  М.: Музыка, 1994.</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8. Современный урок музыки: творческие приёмы и задания. / Е.А. Смолина. – Ярославль: Академия развития, 2007. (В помощь учителю).</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9. </w:t>
      </w:r>
      <w:r w:rsidRPr="009F2FDF">
        <w:rPr>
          <w:rFonts w:ascii="Times New Roman" w:hAnsi="Times New Roman"/>
          <w:i/>
          <w:sz w:val="26"/>
          <w:szCs w:val="26"/>
        </w:rPr>
        <w:t>Шаповалова О.А.</w:t>
      </w:r>
      <w:r w:rsidRPr="009F2FDF">
        <w:rPr>
          <w:rFonts w:ascii="Times New Roman" w:hAnsi="Times New Roman"/>
          <w:sz w:val="26"/>
          <w:szCs w:val="26"/>
        </w:rPr>
        <w:t xml:space="preserve"> Музыкальный энциклопедический словарь. – М.: РИПОЛ КЛАССИК, 2003.</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 xml:space="preserve">10. Энциклопедический словарь юного музыканта.- М.: Музыка, 1985. </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11. Энциклопедия из серии «Хочу все знать». – М., 2002.</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lastRenderedPageBreak/>
        <w:t>12. 100 великих композиторов. – М., 2007.</w:t>
      </w:r>
    </w:p>
    <w:p w:rsidR="009F2FDF" w:rsidRPr="009F2FDF" w:rsidRDefault="009F2FDF" w:rsidP="009F2FDF">
      <w:pPr>
        <w:pStyle w:val="12"/>
        <w:tabs>
          <w:tab w:val="left" w:pos="993"/>
        </w:tabs>
        <w:spacing w:line="276" w:lineRule="auto"/>
        <w:jc w:val="both"/>
        <w:rPr>
          <w:rFonts w:ascii="Times New Roman" w:hAnsi="Times New Roman"/>
          <w:sz w:val="26"/>
          <w:szCs w:val="26"/>
        </w:rPr>
      </w:pPr>
      <w:r w:rsidRPr="009F2FDF">
        <w:rPr>
          <w:rFonts w:ascii="Times New Roman" w:hAnsi="Times New Roman"/>
          <w:sz w:val="26"/>
          <w:szCs w:val="26"/>
        </w:rPr>
        <w:t>13. 100 великих музыкантов. – М., 2003.</w:t>
      </w:r>
    </w:p>
    <w:p w:rsidR="00204D5E" w:rsidRDefault="00360A83" w:rsidP="00204D5E">
      <w:pPr>
        <w:pStyle w:val="Default"/>
        <w:spacing w:line="276" w:lineRule="auto"/>
        <w:rPr>
          <w:b/>
          <w:spacing w:val="-3"/>
          <w:sz w:val="26"/>
          <w:szCs w:val="26"/>
        </w:rPr>
      </w:pPr>
      <w:r>
        <w:rPr>
          <w:b/>
          <w:spacing w:val="-2"/>
          <w:sz w:val="26"/>
          <w:szCs w:val="26"/>
        </w:rPr>
        <w:t>8</w:t>
      </w:r>
      <w:r w:rsidR="00204D5E">
        <w:rPr>
          <w:b/>
          <w:spacing w:val="-2"/>
          <w:sz w:val="26"/>
          <w:szCs w:val="26"/>
        </w:rPr>
        <w:t xml:space="preserve">. </w:t>
      </w:r>
      <w:r w:rsidR="00355A81" w:rsidRPr="009F2FDF">
        <w:rPr>
          <w:b/>
          <w:spacing w:val="-2"/>
          <w:sz w:val="26"/>
          <w:szCs w:val="26"/>
        </w:rPr>
        <w:t>ПО.02.</w:t>
      </w:r>
      <w:r w:rsidR="00355A81" w:rsidRPr="009F2FDF">
        <w:rPr>
          <w:b/>
          <w:spacing w:val="2"/>
          <w:sz w:val="26"/>
          <w:szCs w:val="26"/>
        </w:rPr>
        <w:t>УП.03.Музыкальная литература.</w:t>
      </w:r>
      <w:r w:rsidR="00355A81" w:rsidRPr="009F2FDF">
        <w:rPr>
          <w:b/>
          <w:spacing w:val="-3"/>
          <w:sz w:val="26"/>
          <w:szCs w:val="26"/>
        </w:rPr>
        <w:t xml:space="preserve"> </w:t>
      </w:r>
    </w:p>
    <w:p w:rsidR="00A047CA" w:rsidRPr="00A047CA" w:rsidRDefault="00A047CA" w:rsidP="00204D5E">
      <w:pPr>
        <w:pStyle w:val="Default"/>
        <w:spacing w:line="276" w:lineRule="auto"/>
        <w:rPr>
          <w:sz w:val="26"/>
          <w:szCs w:val="26"/>
        </w:rPr>
      </w:pPr>
      <w:r w:rsidRPr="00A047CA">
        <w:rPr>
          <w:b/>
          <w:bCs/>
          <w:sz w:val="26"/>
          <w:szCs w:val="26"/>
        </w:rPr>
        <w:t xml:space="preserve"> ПОЯСНИТЕЛЬНАЯ ЗАПИСКА</w:t>
      </w:r>
    </w:p>
    <w:p w:rsidR="00A047CA" w:rsidRPr="00A047CA" w:rsidRDefault="00A047CA" w:rsidP="00A047CA">
      <w:pPr>
        <w:spacing w:after="0"/>
        <w:jc w:val="both"/>
        <w:rPr>
          <w:rFonts w:ascii="Times New Roman" w:hAnsi="Times New Roman"/>
          <w:i/>
          <w:iCs/>
          <w:spacing w:val="8"/>
          <w:sz w:val="26"/>
          <w:szCs w:val="26"/>
        </w:rPr>
      </w:pPr>
      <w:r w:rsidRPr="00A047CA">
        <w:rPr>
          <w:rFonts w:ascii="Times New Roman" w:hAnsi="Times New Roman"/>
          <w:i/>
          <w:iCs/>
          <w:spacing w:val="8"/>
          <w:sz w:val="26"/>
          <w:szCs w:val="26"/>
        </w:rPr>
        <w:t>Характеристика учебного предмета, его место и роль в образовательном процессе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w:t>
      </w:r>
      <w:proofErr w:type="gramStart"/>
      <w:r w:rsidRPr="00A047CA">
        <w:rPr>
          <w:rFonts w:ascii="Times New Roman" w:hAnsi="Times New Roman"/>
          <w:sz w:val="26"/>
          <w:szCs w:val="26"/>
        </w:rPr>
        <w:t>обучающихся</w:t>
      </w:r>
      <w:proofErr w:type="gramEnd"/>
      <w:r w:rsidRPr="00A047CA">
        <w:rPr>
          <w:rFonts w:ascii="Times New Roman" w:hAnsi="Times New Roman"/>
          <w:sz w:val="26"/>
          <w:szCs w:val="26"/>
        </w:rPr>
        <w:t xml:space="preserve"> кругозора в сфере музыкального искусства, воспитывают музыкальный вкус, пробуждают любовь к музыке.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Учебный предмет «Музыкальная литература» продолжает образовательно-развивающий процесс, начатый в курсе учебного предмета «Слушание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Предмет «Музыкальная литература» теснейшим образом взаимодействует с учебным предметом «Сольфеджио», с предметами предметной области «Музыкальное исполнительство». </w:t>
      </w:r>
      <w:proofErr w:type="gramStart"/>
      <w:r w:rsidRPr="00A047CA">
        <w:rPr>
          <w:rFonts w:ascii="Times New Roman" w:hAnsi="Times New Roman"/>
          <w:sz w:val="26"/>
          <w:szCs w:val="26"/>
        </w:rPr>
        <w:t xml:space="preserve">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w:t>
      </w:r>
      <w:r w:rsidRPr="00A047CA">
        <w:rPr>
          <w:rFonts w:ascii="Times New Roman" w:hAnsi="Times New Roman"/>
          <w:spacing w:val="-1"/>
          <w:sz w:val="26"/>
          <w:szCs w:val="26"/>
        </w:rPr>
        <w:t>использовать полученные знания в исполнительской деятельности.</w:t>
      </w:r>
      <w:proofErr w:type="gramEnd"/>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b/>
          <w:i/>
          <w:spacing w:val="-1"/>
          <w:sz w:val="26"/>
          <w:szCs w:val="26"/>
        </w:rPr>
        <w:t>2. Срок реализации</w:t>
      </w:r>
      <w:r w:rsidRPr="00A047CA">
        <w:rPr>
          <w:rFonts w:ascii="Times New Roman" w:hAnsi="Times New Roman"/>
          <w:b/>
          <w:i/>
          <w:iCs/>
          <w:spacing w:val="8"/>
          <w:sz w:val="26"/>
          <w:szCs w:val="26"/>
        </w:rPr>
        <w:t xml:space="preserve"> учебного предмета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A047CA" w:rsidRPr="00A047CA" w:rsidRDefault="00A047CA" w:rsidP="00A047CA">
      <w:pPr>
        <w:spacing w:after="0"/>
        <w:jc w:val="both"/>
        <w:rPr>
          <w:rFonts w:ascii="Times New Roman" w:hAnsi="Times New Roman"/>
          <w:b/>
          <w:i/>
          <w:iCs/>
          <w:spacing w:val="8"/>
          <w:sz w:val="26"/>
          <w:szCs w:val="26"/>
        </w:rPr>
      </w:pPr>
      <w:r w:rsidRPr="00A047CA">
        <w:rPr>
          <w:rFonts w:ascii="Times New Roman" w:hAnsi="Times New Roman"/>
          <w:sz w:val="26"/>
          <w:szCs w:val="26"/>
        </w:rPr>
        <w:t xml:space="preserve">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w:t>
      </w:r>
      <w:r w:rsidRPr="00A047CA">
        <w:rPr>
          <w:rFonts w:ascii="Times New Roman" w:hAnsi="Times New Roman"/>
          <w:sz w:val="26"/>
          <w:szCs w:val="26"/>
        </w:rPr>
        <w:lastRenderedPageBreak/>
        <w:t xml:space="preserve">профессиональные образовательные программы в области </w:t>
      </w:r>
      <w:r w:rsidRPr="00A047CA">
        <w:rPr>
          <w:rFonts w:ascii="Times New Roman" w:hAnsi="Times New Roman"/>
          <w:iCs/>
          <w:spacing w:val="8"/>
          <w:sz w:val="26"/>
          <w:szCs w:val="26"/>
        </w:rPr>
        <w:t>музыкального искусства, может быть увеличен на один год.</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Объем учебного времени</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bCs/>
          <w:iCs/>
          <w:sz w:val="26"/>
          <w:szCs w:val="26"/>
        </w:rPr>
        <w:t>Объем учебного времени</w:t>
      </w:r>
      <w:r w:rsidRPr="00A047CA">
        <w:rPr>
          <w:rFonts w:ascii="Times New Roman" w:hAnsi="Times New Roman"/>
          <w:sz w:val="26"/>
          <w:szCs w:val="26"/>
        </w:rPr>
        <w:t xml:space="preserve">, предусмотренный учебным планом </w:t>
      </w:r>
      <w:r w:rsidRPr="00A047CA">
        <w:rPr>
          <w:rFonts w:ascii="Times New Roman" w:hAnsi="Times New Roman"/>
          <w:spacing w:val="11"/>
          <w:sz w:val="26"/>
          <w:szCs w:val="26"/>
        </w:rPr>
        <w:t xml:space="preserve">образовательного учреждения на реализацию учебного предмета </w:t>
      </w:r>
      <w:r w:rsidRPr="00A047CA">
        <w:rPr>
          <w:rFonts w:ascii="Times New Roman" w:hAnsi="Times New Roman"/>
          <w:sz w:val="26"/>
          <w:szCs w:val="26"/>
        </w:rPr>
        <w:t>«Музыкальная литература»:</w:t>
      </w:r>
    </w:p>
    <w:tbl>
      <w:tblPr>
        <w:tblW w:w="0" w:type="auto"/>
        <w:tblLayout w:type="fixed"/>
        <w:tblCellMar>
          <w:left w:w="40" w:type="dxa"/>
          <w:right w:w="40" w:type="dxa"/>
        </w:tblCellMar>
        <w:tblLook w:val="0000"/>
      </w:tblPr>
      <w:tblGrid>
        <w:gridCol w:w="2419"/>
        <w:gridCol w:w="950"/>
        <w:gridCol w:w="950"/>
        <w:gridCol w:w="950"/>
        <w:gridCol w:w="950"/>
        <w:gridCol w:w="1181"/>
        <w:gridCol w:w="1670"/>
      </w:tblGrid>
      <w:tr w:rsidR="00A047CA" w:rsidRPr="00A047CA" w:rsidTr="00F16503">
        <w:trPr>
          <w:trHeight w:hRule="exact" w:val="557"/>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Год обучения</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1-й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2-й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3-й</w:t>
            </w:r>
          </w:p>
        </w:tc>
        <w:tc>
          <w:tcPr>
            <w:tcW w:w="950"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4-й</w:t>
            </w:r>
          </w:p>
        </w:tc>
        <w:tc>
          <w:tcPr>
            <w:tcW w:w="1181" w:type="dxa"/>
            <w:vMerge w:val="restart"/>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5-й</w:t>
            </w:r>
          </w:p>
        </w:tc>
        <w:tc>
          <w:tcPr>
            <w:tcW w:w="1670"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Итого</w:t>
            </w:r>
          </w:p>
        </w:tc>
      </w:tr>
      <w:tr w:rsidR="00A047CA" w:rsidRPr="00A047CA" w:rsidTr="00F16503">
        <w:trPr>
          <w:trHeight w:hRule="exact" w:val="490"/>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i/>
                <w:sz w:val="26"/>
                <w:szCs w:val="26"/>
              </w:rPr>
            </w:pPr>
            <w:r w:rsidRPr="00A047CA">
              <w:rPr>
                <w:rFonts w:ascii="Times New Roman" w:hAnsi="Times New Roman"/>
                <w:b/>
                <w:i/>
                <w:sz w:val="26"/>
                <w:szCs w:val="26"/>
              </w:rPr>
              <w:t>Форма занятий</w:t>
            </w: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950"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1181" w:type="dxa"/>
            <w:vMerge/>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p>
        </w:tc>
        <w:tc>
          <w:tcPr>
            <w:tcW w:w="1670"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b/>
                <w:sz w:val="26"/>
                <w:szCs w:val="26"/>
              </w:rPr>
            </w:pPr>
            <w:r w:rsidRPr="00A047CA">
              <w:rPr>
                <w:rFonts w:ascii="Times New Roman" w:hAnsi="Times New Roman"/>
                <w:b/>
                <w:sz w:val="26"/>
                <w:szCs w:val="26"/>
              </w:rPr>
              <w:t>часов</w:t>
            </w:r>
          </w:p>
        </w:tc>
      </w:tr>
      <w:tr w:rsidR="00A047CA" w:rsidRPr="00A047CA" w:rsidTr="00C96526">
        <w:trPr>
          <w:trHeight w:hRule="exact" w:val="679"/>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rPr>
                <w:rFonts w:ascii="Times New Roman" w:hAnsi="Times New Roman"/>
                <w:sz w:val="26"/>
                <w:szCs w:val="26"/>
              </w:rPr>
            </w:pPr>
            <w:proofErr w:type="gramStart"/>
            <w:r w:rsidRPr="00A047CA">
              <w:rPr>
                <w:rFonts w:ascii="Times New Roman" w:hAnsi="Times New Roman"/>
                <w:sz w:val="26"/>
                <w:szCs w:val="26"/>
              </w:rPr>
              <w:t>Аудиторная</w:t>
            </w:r>
            <w:proofErr w:type="gramEnd"/>
            <w:r w:rsidRPr="00A047CA">
              <w:rPr>
                <w:rFonts w:ascii="Times New Roman" w:hAnsi="Times New Roman"/>
                <w:sz w:val="26"/>
                <w:szCs w:val="26"/>
              </w:rPr>
              <w:t xml:space="preserve">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49,5</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181,5</w:t>
            </w:r>
          </w:p>
        </w:tc>
      </w:tr>
      <w:tr w:rsidR="00A047CA" w:rsidRPr="00A047CA" w:rsidTr="00A047CA">
        <w:trPr>
          <w:trHeight w:hRule="exact" w:val="993"/>
        </w:trPr>
        <w:tc>
          <w:tcPr>
            <w:tcW w:w="2419"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rPr>
                <w:rFonts w:ascii="Times New Roman" w:hAnsi="Times New Roman"/>
                <w:sz w:val="26"/>
                <w:szCs w:val="26"/>
              </w:rPr>
            </w:pPr>
            <w:proofErr w:type="gramStart"/>
            <w:r w:rsidRPr="00A047CA">
              <w:rPr>
                <w:rFonts w:ascii="Times New Roman" w:hAnsi="Times New Roman"/>
                <w:sz w:val="26"/>
                <w:szCs w:val="26"/>
              </w:rPr>
              <w:t>Внеаудиторная</w:t>
            </w:r>
            <w:proofErr w:type="gramEnd"/>
            <w:r w:rsidRPr="00A047CA">
              <w:rPr>
                <w:rFonts w:ascii="Times New Roman" w:hAnsi="Times New Roman"/>
                <w:sz w:val="26"/>
                <w:szCs w:val="26"/>
              </w:rPr>
              <w:t xml:space="preserve"> (самостоятельная, в часах)</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18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33</w:t>
            </w:r>
          </w:p>
        </w:tc>
        <w:tc>
          <w:tcPr>
            <w:tcW w:w="167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sz w:val="26"/>
                <w:szCs w:val="26"/>
              </w:rPr>
              <w:t>165</w:t>
            </w:r>
          </w:p>
        </w:tc>
      </w:tr>
    </w:tbl>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Максимальная учебная нагрузка по предмету «Музыкальная литература» составляет 346,5 часов.</w:t>
      </w:r>
    </w:p>
    <w:p w:rsidR="00A047CA" w:rsidRPr="00A047CA" w:rsidRDefault="00A047CA" w:rsidP="00A047CA">
      <w:pPr>
        <w:shd w:val="clear" w:color="auto" w:fill="FFFFFF"/>
        <w:spacing w:after="0"/>
        <w:jc w:val="both"/>
        <w:rPr>
          <w:rFonts w:ascii="Times New Roman" w:hAnsi="Times New Roman"/>
          <w:color w:val="000000"/>
          <w:spacing w:val="21"/>
          <w:sz w:val="26"/>
          <w:szCs w:val="26"/>
        </w:rPr>
      </w:pPr>
      <w:r w:rsidRPr="00A047CA">
        <w:rPr>
          <w:rFonts w:ascii="Times New Roman" w:hAnsi="Times New Roman"/>
          <w:b/>
          <w:sz w:val="26"/>
          <w:szCs w:val="26"/>
        </w:rPr>
        <w:t>В 9-м (6-м) классе</w:t>
      </w:r>
      <w:r w:rsidRPr="00A047CA">
        <w:rPr>
          <w:rFonts w:ascii="Times New Roman" w:hAnsi="Times New Roman"/>
          <w:sz w:val="26"/>
          <w:szCs w:val="26"/>
        </w:rPr>
        <w:t xml:space="preserve"> учебная нагрузка распределяется следующим </w:t>
      </w:r>
      <w:r w:rsidRPr="00A047CA">
        <w:rPr>
          <w:rFonts w:ascii="Times New Roman" w:eastAsia="Times New Roman" w:hAnsi="Times New Roman"/>
          <w:sz w:val="26"/>
          <w:szCs w:val="26"/>
          <w:lang w:eastAsia="ru-RU"/>
        </w:rPr>
        <w:t>образом: аудиторная работа - 49,5 часа, внеаудиторная (самостоятельная) работа</w:t>
      </w:r>
      <w:r w:rsidRPr="00A047CA">
        <w:rPr>
          <w:rFonts w:ascii="Times New Roman" w:hAnsi="Times New Roman"/>
          <w:color w:val="000000"/>
          <w:spacing w:val="21"/>
          <w:sz w:val="26"/>
          <w:szCs w:val="26"/>
        </w:rPr>
        <w:t xml:space="preserve"> - 33 часа, максимальная учебная нагрузка - 82,5 часа.</w:t>
      </w:r>
    </w:p>
    <w:p w:rsidR="00A047CA" w:rsidRPr="00A047CA" w:rsidRDefault="00A047CA" w:rsidP="00A047CA">
      <w:pPr>
        <w:spacing w:after="0"/>
        <w:jc w:val="both"/>
        <w:rPr>
          <w:rFonts w:ascii="Times New Roman" w:hAnsi="Times New Roman"/>
          <w:b/>
          <w:bCs/>
          <w:i/>
          <w:iCs/>
          <w:sz w:val="26"/>
          <w:szCs w:val="26"/>
        </w:rPr>
      </w:pPr>
      <w:r w:rsidRPr="00A047CA">
        <w:rPr>
          <w:rFonts w:ascii="Times New Roman" w:hAnsi="Times New Roman"/>
          <w:b/>
          <w:bCs/>
          <w:i/>
          <w:iCs/>
          <w:sz w:val="26"/>
          <w:szCs w:val="26"/>
        </w:rPr>
        <w:t>Форма проведения учебных аудиторных занятий</w:t>
      </w:r>
    </w:p>
    <w:p w:rsidR="00A047CA" w:rsidRPr="00A047CA" w:rsidRDefault="00A047CA" w:rsidP="00A047CA">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color w:val="000000"/>
          <w:spacing w:val="21"/>
          <w:sz w:val="26"/>
          <w:szCs w:val="26"/>
        </w:rPr>
        <w:t>Форма</w:t>
      </w:r>
      <w:r w:rsidRPr="00A047CA">
        <w:rPr>
          <w:rFonts w:ascii="Times New Roman" w:hAnsi="Times New Roman"/>
          <w:color w:val="000000"/>
          <w:spacing w:val="2"/>
          <w:sz w:val="26"/>
          <w:szCs w:val="26"/>
        </w:rPr>
        <w:t xml:space="preserve"> проведения занятий по предмету «Музыкальная литература» </w:t>
      </w:r>
      <w:r w:rsidRPr="00A047CA">
        <w:rPr>
          <w:rFonts w:ascii="Times New Roman" w:hAnsi="Times New Roman"/>
          <w:color w:val="000000"/>
          <w:spacing w:val="1"/>
          <w:sz w:val="26"/>
          <w:szCs w:val="26"/>
        </w:rPr>
        <w:t>- мелкогрупповая (от 4 до 10 человек).</w:t>
      </w:r>
      <w:r w:rsidRPr="00A047CA">
        <w:rPr>
          <w:rFonts w:ascii="Times New Roman" w:hAnsi="Times New Roman"/>
          <w:spacing w:val="1"/>
          <w:sz w:val="26"/>
          <w:szCs w:val="26"/>
        </w:rPr>
        <w:t xml:space="preserve"> Продолжительность урока в 1-4 годы обучения составляет – 1 академический час (45 минут) в неделю, 5 год – 1,5 академического часа в неделю.</w:t>
      </w:r>
      <w:r w:rsidRPr="00A047CA">
        <w:rPr>
          <w:rFonts w:ascii="Times New Roman" w:hAnsi="Times New Roman"/>
          <w:sz w:val="26"/>
          <w:szCs w:val="26"/>
        </w:rPr>
        <w:t xml:space="preserve"> В 9-м (6-м) классе - </w:t>
      </w:r>
      <w:r w:rsidRPr="00A047CA">
        <w:rPr>
          <w:rFonts w:ascii="Times New Roman" w:hAnsi="Times New Roman"/>
          <w:spacing w:val="1"/>
          <w:sz w:val="26"/>
          <w:szCs w:val="26"/>
        </w:rPr>
        <w:t xml:space="preserve">1,5 </w:t>
      </w:r>
      <w:r w:rsidRPr="00A047CA">
        <w:rPr>
          <w:rFonts w:ascii="Times New Roman" w:eastAsia="Times New Roman" w:hAnsi="Times New Roman"/>
          <w:sz w:val="26"/>
          <w:szCs w:val="26"/>
          <w:lang w:eastAsia="ru-RU"/>
        </w:rPr>
        <w:t>академического часа в неделю.</w:t>
      </w:r>
    </w:p>
    <w:p w:rsidR="00A047CA" w:rsidRPr="00A047CA" w:rsidRDefault="00A047CA" w:rsidP="00A047CA">
      <w:pPr>
        <w:shd w:val="clear" w:color="auto" w:fill="FFFFFF"/>
        <w:spacing w:after="0"/>
        <w:jc w:val="both"/>
        <w:rPr>
          <w:rFonts w:ascii="Times New Roman" w:hAnsi="Times New Roman"/>
          <w:b/>
          <w:bCs/>
          <w:i/>
          <w:iCs/>
          <w:sz w:val="26"/>
          <w:szCs w:val="26"/>
        </w:rPr>
      </w:pPr>
      <w:r w:rsidRPr="00A047CA">
        <w:rPr>
          <w:rFonts w:ascii="Times New Roman" w:hAnsi="Times New Roman"/>
          <w:b/>
          <w:bCs/>
          <w:i/>
          <w:iCs/>
          <w:sz w:val="26"/>
          <w:szCs w:val="26"/>
        </w:rPr>
        <w:t>Цель и задачи учебного предмета «Музыкальная литература»</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Cs/>
          <w:iCs/>
          <w:sz w:val="26"/>
          <w:szCs w:val="26"/>
        </w:rPr>
        <w:t>Программа</w:t>
      </w:r>
      <w:r w:rsidRPr="00A047CA">
        <w:rPr>
          <w:rFonts w:ascii="Times New Roman" w:hAnsi="Times New Roman"/>
          <w:color w:val="000000"/>
          <w:sz w:val="26"/>
          <w:szCs w:val="26"/>
        </w:rPr>
        <w:t xml:space="preserve">     учебного      предмета      «Музыкальная     литература» направлена на художественно-эстетическое развитие личности учащегося.</w:t>
      </w:r>
    </w:p>
    <w:p w:rsidR="00A047CA" w:rsidRPr="00A047CA" w:rsidRDefault="00A047CA" w:rsidP="00A047CA">
      <w:pPr>
        <w:shd w:val="clear" w:color="auto" w:fill="FFFFFF"/>
        <w:spacing w:after="0"/>
        <w:jc w:val="both"/>
        <w:rPr>
          <w:rFonts w:ascii="Times New Roman" w:hAnsi="Times New Roman"/>
          <w:sz w:val="26"/>
          <w:szCs w:val="26"/>
        </w:rPr>
      </w:pPr>
      <w:r w:rsidRPr="00A047CA">
        <w:rPr>
          <w:rFonts w:ascii="Times New Roman" w:hAnsi="Times New Roman"/>
          <w:b/>
          <w:bCs/>
          <w:i/>
          <w:iCs/>
          <w:color w:val="000000"/>
          <w:spacing w:val="8"/>
          <w:sz w:val="26"/>
          <w:szCs w:val="26"/>
        </w:rPr>
        <w:t xml:space="preserve">Целью </w:t>
      </w:r>
      <w:r w:rsidRPr="00A047CA">
        <w:rPr>
          <w:rFonts w:ascii="Times New Roman" w:hAnsi="Times New Roman"/>
          <w:color w:val="000000"/>
          <w:spacing w:val="8"/>
          <w:sz w:val="26"/>
          <w:szCs w:val="26"/>
        </w:rPr>
        <w:t xml:space="preserve">предмета является развитие музыкально-творческих </w:t>
      </w:r>
      <w:r w:rsidRPr="00A047CA">
        <w:rPr>
          <w:rFonts w:ascii="Times New Roman" w:hAnsi="Times New Roman"/>
          <w:color w:val="000000"/>
          <w:spacing w:val="5"/>
          <w:sz w:val="26"/>
          <w:szCs w:val="26"/>
        </w:rPr>
        <w:t xml:space="preserve">способностей учащегося на основе формирования комплекса знаний, </w:t>
      </w:r>
      <w:r w:rsidRPr="00A047CA">
        <w:rPr>
          <w:rFonts w:ascii="Times New Roman" w:hAnsi="Times New Roman"/>
          <w:color w:val="000000"/>
          <w:sz w:val="26"/>
          <w:szCs w:val="26"/>
        </w:rPr>
        <w:t xml:space="preserve">умений и навыков, позволяющих самостоятельно воспринимать, осваивать </w:t>
      </w:r>
      <w:r w:rsidRPr="00A047CA">
        <w:rPr>
          <w:rFonts w:ascii="Times New Roman" w:hAnsi="Times New Roman"/>
          <w:color w:val="000000"/>
          <w:spacing w:val="3"/>
          <w:sz w:val="26"/>
          <w:szCs w:val="26"/>
        </w:rPr>
        <w:t xml:space="preserve">и оценивать различные произведения отечественных и зарубежных </w:t>
      </w:r>
      <w:r w:rsidRPr="00A047CA">
        <w:rPr>
          <w:rFonts w:ascii="Times New Roman" w:hAnsi="Times New Roman"/>
          <w:color w:val="000000"/>
          <w:spacing w:val="16"/>
          <w:sz w:val="26"/>
          <w:szCs w:val="26"/>
        </w:rPr>
        <w:t xml:space="preserve">композиторов, а также выявление одаренных детей в области </w:t>
      </w:r>
      <w:r w:rsidRPr="00A047CA">
        <w:rPr>
          <w:rFonts w:ascii="Times New Roman" w:hAnsi="Times New Roman"/>
          <w:color w:val="000000"/>
          <w:spacing w:val="21"/>
          <w:sz w:val="26"/>
          <w:szCs w:val="26"/>
        </w:rPr>
        <w:t xml:space="preserve">музыкального искусства, подготовка их к поступлению в </w:t>
      </w:r>
      <w:r w:rsidRPr="00A047CA">
        <w:rPr>
          <w:rFonts w:ascii="Times New Roman" w:hAnsi="Times New Roman"/>
          <w:color w:val="000000"/>
          <w:spacing w:val="-1"/>
          <w:sz w:val="26"/>
          <w:szCs w:val="26"/>
        </w:rPr>
        <w:t>профессиональные учебные заведения.</w:t>
      </w:r>
    </w:p>
    <w:p w:rsidR="00A047CA" w:rsidRPr="00A047CA" w:rsidRDefault="00A047CA" w:rsidP="00A047CA">
      <w:pPr>
        <w:shd w:val="clear" w:color="auto" w:fill="FFFFFF"/>
        <w:spacing w:before="5" w:after="0"/>
        <w:jc w:val="both"/>
        <w:rPr>
          <w:rFonts w:ascii="Times New Roman" w:hAnsi="Times New Roman"/>
          <w:sz w:val="26"/>
          <w:szCs w:val="26"/>
        </w:rPr>
      </w:pPr>
      <w:r w:rsidRPr="00A047CA">
        <w:rPr>
          <w:rFonts w:ascii="Times New Roman" w:hAnsi="Times New Roman"/>
          <w:b/>
          <w:bCs/>
          <w:i/>
          <w:iCs/>
          <w:color w:val="000000"/>
          <w:sz w:val="26"/>
          <w:szCs w:val="26"/>
        </w:rPr>
        <w:t xml:space="preserve">Задачами </w:t>
      </w:r>
      <w:r w:rsidRPr="00A047CA">
        <w:rPr>
          <w:rFonts w:ascii="Times New Roman" w:hAnsi="Times New Roman"/>
          <w:color w:val="000000"/>
          <w:sz w:val="26"/>
          <w:szCs w:val="26"/>
        </w:rPr>
        <w:t>предмета «Музыкальная литература» являются:</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формирование   интереса  и  любви  к  классической  музыке   и</w:t>
      </w:r>
      <w:r w:rsidRPr="00A047CA">
        <w:rPr>
          <w:rFonts w:ascii="Times New Roman" w:eastAsia="Times New Roman" w:hAnsi="Times New Roman"/>
          <w:color w:val="000000"/>
          <w:spacing w:val="1"/>
          <w:sz w:val="26"/>
          <w:szCs w:val="26"/>
          <w:lang w:eastAsia="ru-RU"/>
        </w:rPr>
        <w:br/>
        <w:t>музыкальной культуре в целом;</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A047CA">
        <w:rPr>
          <w:rFonts w:ascii="Times New Roman" w:eastAsia="Times New Roman" w:hAnsi="Times New Roman"/>
          <w:color w:val="000000"/>
          <w:spacing w:val="1"/>
          <w:sz w:val="26"/>
          <w:szCs w:val="26"/>
          <w:lang w:eastAsia="ru-RU"/>
        </w:rPr>
        <w:br/>
        <w:t>исторические периоды и в разных странах;</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A047CA" w:rsidRPr="00A047CA" w:rsidRDefault="00A047CA" w:rsidP="00A90E03">
      <w:pPr>
        <w:widowControl w:val="0"/>
        <w:numPr>
          <w:ilvl w:val="0"/>
          <w:numId w:val="33"/>
        </w:numPr>
        <w:shd w:val="clear" w:color="auto" w:fill="FFFFFF"/>
        <w:tabs>
          <w:tab w:val="left" w:pos="1373"/>
        </w:tabs>
        <w:autoSpaceDE w:val="0"/>
        <w:autoSpaceDN w:val="0"/>
        <w:adjustRightInd w:val="0"/>
        <w:spacing w:before="19" w:after="0"/>
        <w:ind w:left="125" w:firstLine="720"/>
        <w:jc w:val="both"/>
        <w:rPr>
          <w:rFonts w:ascii="Times New Roman" w:eastAsia="Times New Roman" w:hAnsi="Times New Roman"/>
          <w:color w:val="000000"/>
          <w:spacing w:val="1"/>
          <w:sz w:val="26"/>
          <w:szCs w:val="26"/>
          <w:lang w:eastAsia="ru-RU"/>
        </w:rPr>
      </w:pPr>
      <w:r w:rsidRPr="00A047CA">
        <w:rPr>
          <w:rFonts w:ascii="Times New Roman" w:eastAsia="Times New Roman" w:hAnsi="Times New Roman"/>
          <w:color w:val="000000"/>
          <w:spacing w:val="1"/>
          <w:sz w:val="26"/>
          <w:szCs w:val="26"/>
          <w:lang w:eastAsia="ru-RU"/>
        </w:rPr>
        <w:lastRenderedPageBreak/>
        <w:t>умение   использовать   полученные   теоретические   знания  при</w:t>
      </w:r>
      <w:r w:rsidRPr="00A047CA">
        <w:rPr>
          <w:rFonts w:ascii="Times New Roman" w:eastAsia="Times New Roman" w:hAnsi="Times New Roman"/>
          <w:color w:val="000000"/>
          <w:spacing w:val="1"/>
          <w:sz w:val="26"/>
          <w:szCs w:val="26"/>
          <w:lang w:eastAsia="ru-RU"/>
        </w:rPr>
        <w:br/>
        <w:t>исполнительстве музыкальных произведений на инструменте;</w:t>
      </w:r>
    </w:p>
    <w:p w:rsidR="00A047CA" w:rsidRPr="00A047CA" w:rsidRDefault="00A047CA" w:rsidP="00A047CA">
      <w:pPr>
        <w:spacing w:after="0"/>
        <w:ind w:firstLine="708"/>
        <w:jc w:val="both"/>
        <w:rPr>
          <w:rFonts w:ascii="Times New Roman" w:hAnsi="Times New Roman"/>
          <w:sz w:val="26"/>
          <w:szCs w:val="26"/>
        </w:rPr>
      </w:pPr>
      <w:r w:rsidRPr="00A047CA">
        <w:rPr>
          <w:rFonts w:ascii="Times New Roman" w:eastAsia="Times New Roman" w:hAnsi="Times New Roman"/>
          <w:color w:val="000000"/>
          <w:spacing w:val="1"/>
          <w:sz w:val="26"/>
          <w:szCs w:val="26"/>
          <w:lang w:eastAsia="ru-RU"/>
        </w:rPr>
        <w:tab/>
        <w:t>формирование у наиболее одаренных выпускников осознанной</w:t>
      </w:r>
      <w:r w:rsidRPr="00A047CA">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A047CA">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A047CA">
        <w:rPr>
          <w:rFonts w:ascii="Times New Roman" w:eastAsia="Times New Roman" w:hAnsi="Times New Roman"/>
          <w:color w:val="000000"/>
          <w:spacing w:val="1"/>
          <w:sz w:val="26"/>
          <w:szCs w:val="26"/>
          <w:lang w:eastAsia="ru-RU"/>
        </w:rPr>
        <w:br/>
      </w:r>
      <w:r>
        <w:rPr>
          <w:rFonts w:ascii="Times New Roman" w:hAnsi="Times New Roman"/>
          <w:sz w:val="26"/>
          <w:szCs w:val="26"/>
        </w:rPr>
        <w:t>профессиональные программы</w:t>
      </w:r>
    </w:p>
    <w:p w:rsidR="00A047CA" w:rsidRPr="00A047CA" w:rsidRDefault="00A047CA" w:rsidP="00A047CA">
      <w:pPr>
        <w:spacing w:after="0"/>
        <w:jc w:val="both"/>
        <w:rPr>
          <w:rFonts w:ascii="Times New Roman" w:hAnsi="Times New Roman"/>
          <w:b/>
          <w:i/>
          <w:sz w:val="26"/>
          <w:szCs w:val="26"/>
        </w:rPr>
      </w:pPr>
      <w:r w:rsidRPr="00A047CA">
        <w:rPr>
          <w:rFonts w:ascii="Times New Roman" w:hAnsi="Times New Roman"/>
          <w:b/>
          <w:i/>
          <w:sz w:val="26"/>
          <w:szCs w:val="26"/>
        </w:rPr>
        <w:t xml:space="preserve"> Обоснование структуры программы учебного предмета </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sz w:val="26"/>
          <w:szCs w:val="26"/>
        </w:rPr>
        <w:t xml:space="preserve">Обоснованием структуры программы являются </w:t>
      </w:r>
      <w:r w:rsidRPr="00A047CA">
        <w:rPr>
          <w:rFonts w:ascii="Times New Roman" w:hAnsi="Times New Roman"/>
          <w:spacing w:val="-1"/>
          <w:sz w:val="26"/>
          <w:szCs w:val="26"/>
        </w:rPr>
        <w:t>федеральные государственные</w:t>
      </w:r>
      <w:r w:rsidRPr="00A047CA">
        <w:rPr>
          <w:rFonts w:ascii="Times New Roman" w:hAnsi="Times New Roman"/>
          <w:spacing w:val="3"/>
          <w:sz w:val="26"/>
          <w:szCs w:val="26"/>
        </w:rPr>
        <w:t xml:space="preserve"> требования</w:t>
      </w:r>
      <w:r w:rsidRPr="00A047CA">
        <w:rPr>
          <w:rFonts w:ascii="Times New Roman" w:hAnsi="Times New Roman"/>
          <w:sz w:val="26"/>
          <w:szCs w:val="26"/>
        </w:rPr>
        <w:t>, отражающие все</w:t>
      </w:r>
      <w:r w:rsidRPr="00A047CA">
        <w:rPr>
          <w:rFonts w:ascii="Times New Roman" w:hAnsi="Times New Roman"/>
          <w:color w:val="000000"/>
          <w:spacing w:val="1"/>
          <w:sz w:val="26"/>
          <w:szCs w:val="26"/>
        </w:rPr>
        <w:t xml:space="preserve"> </w:t>
      </w:r>
      <w:r w:rsidRPr="00A047CA">
        <w:rPr>
          <w:rFonts w:ascii="Times New Roman" w:hAnsi="Times New Roman"/>
          <w:color w:val="000000"/>
          <w:spacing w:val="-1"/>
          <w:sz w:val="26"/>
          <w:szCs w:val="26"/>
        </w:rPr>
        <w:t xml:space="preserve">аспекты работы преподавателя с </w:t>
      </w:r>
      <w:r w:rsidRPr="00A047CA">
        <w:rPr>
          <w:rFonts w:ascii="Times New Roman" w:hAnsi="Times New Roman"/>
          <w:sz w:val="26"/>
          <w:szCs w:val="26"/>
        </w:rPr>
        <w:t>учащимися.</w:t>
      </w:r>
    </w:p>
    <w:p w:rsidR="00A047CA" w:rsidRPr="00A047CA" w:rsidRDefault="00A047CA" w:rsidP="00A047CA">
      <w:pPr>
        <w:spacing w:after="0"/>
        <w:jc w:val="both"/>
        <w:rPr>
          <w:rFonts w:ascii="Times New Roman" w:hAnsi="Times New Roman"/>
          <w:sz w:val="26"/>
          <w:szCs w:val="26"/>
        </w:rPr>
      </w:pPr>
      <w:r w:rsidRPr="00A047CA">
        <w:rPr>
          <w:rFonts w:ascii="Times New Roman" w:hAnsi="Times New Roman"/>
          <w:color w:val="000000"/>
          <w:spacing w:val="1"/>
          <w:sz w:val="26"/>
          <w:szCs w:val="26"/>
        </w:rPr>
        <w:t>Программа содержит следующие разделы:</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A047CA" w:rsidRPr="00A047CA" w:rsidRDefault="00A047CA" w:rsidP="00A90E03">
      <w:pPr>
        <w:numPr>
          <w:ilvl w:val="0"/>
          <w:numId w:val="36"/>
        </w:numPr>
        <w:jc w:val="both"/>
        <w:rPr>
          <w:rFonts w:ascii="Times New Roman" w:hAnsi="Times New Roman"/>
          <w:spacing w:val="-1"/>
          <w:sz w:val="26"/>
          <w:szCs w:val="26"/>
        </w:rPr>
      </w:pPr>
      <w:r w:rsidRPr="00A047CA">
        <w:rPr>
          <w:rFonts w:ascii="Times New Roman" w:hAnsi="Times New Roman"/>
          <w:spacing w:val="-1"/>
          <w:sz w:val="26"/>
          <w:szCs w:val="26"/>
        </w:rPr>
        <w:t>распределение учебного материала по годам обучения;</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описание дидактических единиц учебного предмета;</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 xml:space="preserve">требования к уровню подготовки </w:t>
      </w:r>
      <w:proofErr w:type="gramStart"/>
      <w:r w:rsidRPr="00A047CA">
        <w:rPr>
          <w:rFonts w:ascii="Times New Roman" w:hAnsi="Times New Roman"/>
          <w:spacing w:val="-1"/>
          <w:sz w:val="26"/>
          <w:szCs w:val="26"/>
        </w:rPr>
        <w:t>обучающихся</w:t>
      </w:r>
      <w:proofErr w:type="gramEnd"/>
      <w:r w:rsidRPr="00A047CA">
        <w:rPr>
          <w:rFonts w:ascii="Times New Roman" w:hAnsi="Times New Roman"/>
          <w:spacing w:val="-1"/>
          <w:sz w:val="26"/>
          <w:szCs w:val="26"/>
        </w:rPr>
        <w:t>;</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формы и методы контроля, система оценок;</w:t>
      </w:r>
    </w:p>
    <w:p w:rsidR="00A047CA" w:rsidRPr="00A047CA" w:rsidRDefault="00A047CA" w:rsidP="00A90E03">
      <w:pPr>
        <w:numPr>
          <w:ilvl w:val="0"/>
          <w:numId w:val="36"/>
        </w:numPr>
        <w:spacing w:after="0"/>
        <w:jc w:val="both"/>
        <w:rPr>
          <w:rFonts w:ascii="Times New Roman" w:hAnsi="Times New Roman"/>
          <w:spacing w:val="-1"/>
          <w:sz w:val="26"/>
          <w:szCs w:val="26"/>
        </w:rPr>
      </w:pPr>
      <w:r w:rsidRPr="00A047CA">
        <w:rPr>
          <w:rFonts w:ascii="Times New Roman" w:hAnsi="Times New Roman"/>
          <w:spacing w:val="-1"/>
          <w:sz w:val="26"/>
          <w:szCs w:val="26"/>
        </w:rPr>
        <w:t>методическое обеспечение учебного процесса.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 соответствии с данными направлениями строится основной раздел программы «Содержание учебного предмета».</w:t>
      </w:r>
    </w:p>
    <w:p w:rsidR="00A047CA" w:rsidRPr="00A047CA" w:rsidRDefault="00A047CA" w:rsidP="00FE794E">
      <w:pPr>
        <w:shd w:val="clear" w:color="auto" w:fill="FFFFFF"/>
        <w:spacing w:after="0"/>
        <w:ind w:left="120" w:firstLine="691"/>
        <w:jc w:val="both"/>
        <w:rPr>
          <w:rFonts w:ascii="Times New Roman" w:eastAsia="Times New Roman" w:hAnsi="Times New Roman"/>
          <w:sz w:val="26"/>
          <w:szCs w:val="26"/>
          <w:lang w:eastAsia="ru-RU"/>
        </w:rPr>
      </w:pPr>
      <w:r w:rsidRPr="00A047CA">
        <w:rPr>
          <w:rFonts w:ascii="Times New Roman" w:hAnsi="Times New Roman"/>
          <w:sz w:val="26"/>
          <w:szCs w:val="26"/>
        </w:rPr>
        <w:t xml:space="preserve">  Учебно-тематический план и содержание учебного предмета </w:t>
      </w:r>
      <w:r w:rsidRPr="00A047CA">
        <w:rPr>
          <w:rFonts w:ascii="Times New Roman" w:eastAsia="Times New Roman" w:hAnsi="Times New Roman"/>
          <w:sz w:val="26"/>
          <w:szCs w:val="26"/>
          <w:lang w:eastAsia="ru-RU"/>
        </w:rPr>
        <w:t xml:space="preserve">«Музыкальная литература» для 9-го (6-го) класса </w:t>
      </w:r>
      <w:proofErr w:type="gramStart"/>
      <w:r w:rsidRPr="00A047CA">
        <w:rPr>
          <w:rFonts w:ascii="Times New Roman" w:eastAsia="Times New Roman" w:hAnsi="Times New Roman"/>
          <w:sz w:val="26"/>
          <w:szCs w:val="26"/>
          <w:lang w:eastAsia="ru-RU"/>
        </w:rPr>
        <w:t>представлены</w:t>
      </w:r>
      <w:proofErr w:type="gramEnd"/>
      <w:r w:rsidRPr="00A047CA">
        <w:rPr>
          <w:rFonts w:ascii="Times New Roman" w:eastAsia="Times New Roman" w:hAnsi="Times New Roman"/>
          <w:sz w:val="26"/>
          <w:szCs w:val="26"/>
          <w:lang w:eastAsia="ru-RU"/>
        </w:rPr>
        <w:t xml:space="preserve"> в самостоятельном разделе.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Методы обучения</w:t>
      </w:r>
    </w:p>
    <w:p w:rsidR="00A047CA" w:rsidRPr="00A047CA" w:rsidRDefault="00A047CA" w:rsidP="00FE794E">
      <w:pPr>
        <w:shd w:val="clear" w:color="auto" w:fill="FFFFFF"/>
        <w:spacing w:after="0"/>
        <w:ind w:left="34"/>
        <w:jc w:val="both"/>
        <w:rPr>
          <w:rFonts w:ascii="Times New Roman" w:hAnsi="Times New Roman"/>
          <w:sz w:val="26"/>
          <w:szCs w:val="26"/>
        </w:rPr>
      </w:pPr>
      <w:r w:rsidRPr="00A047CA">
        <w:rPr>
          <w:rFonts w:ascii="Times New Roman" w:hAnsi="Times New Roman"/>
          <w:color w:val="000000"/>
          <w:spacing w:val="10"/>
          <w:sz w:val="26"/>
          <w:szCs w:val="26"/>
        </w:rPr>
        <w:t xml:space="preserve">Для достижения поставленной цели и реализации задач предмета </w:t>
      </w:r>
      <w:r w:rsidRPr="00A047CA">
        <w:rPr>
          <w:rFonts w:ascii="Times New Roman" w:hAnsi="Times New Roman"/>
          <w:color w:val="000000"/>
          <w:spacing w:val="-1"/>
          <w:sz w:val="26"/>
          <w:szCs w:val="26"/>
        </w:rPr>
        <w:t>используются следующие методы обучения:</w:t>
      </w:r>
    </w:p>
    <w:p w:rsidR="00A047CA" w:rsidRPr="00A047CA" w:rsidRDefault="00A047CA" w:rsidP="00A90E03">
      <w:pPr>
        <w:widowControl w:val="0"/>
        <w:numPr>
          <w:ilvl w:val="0"/>
          <w:numId w:val="35"/>
        </w:numPr>
        <w:shd w:val="clear" w:color="auto" w:fill="FFFFFF"/>
        <w:tabs>
          <w:tab w:val="left" w:pos="658"/>
        </w:tabs>
        <w:autoSpaceDE w:val="0"/>
        <w:autoSpaceDN w:val="0"/>
        <w:adjustRightInd w:val="0"/>
        <w:spacing w:before="10"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словесный (объяснение, рассказ, беседа);</w:t>
      </w:r>
    </w:p>
    <w:p w:rsidR="00A047CA" w:rsidRPr="00A047CA" w:rsidRDefault="00A047CA" w:rsidP="00A90E03">
      <w:pPr>
        <w:widowControl w:val="0"/>
        <w:numPr>
          <w:ilvl w:val="0"/>
          <w:numId w:val="35"/>
        </w:numPr>
        <w:shd w:val="clear" w:color="auto" w:fill="FFFFFF"/>
        <w:tabs>
          <w:tab w:val="left" w:pos="658"/>
        </w:tabs>
        <w:autoSpaceDE w:val="0"/>
        <w:autoSpaceDN w:val="0"/>
        <w:adjustRightInd w:val="0"/>
        <w:spacing w:after="0"/>
        <w:ind w:left="403"/>
        <w:jc w:val="both"/>
        <w:rPr>
          <w:rFonts w:ascii="Times New Roman" w:hAnsi="Times New Roman"/>
          <w:color w:val="000000"/>
          <w:sz w:val="26"/>
          <w:szCs w:val="26"/>
        </w:rPr>
      </w:pPr>
      <w:r w:rsidRPr="00A047CA">
        <w:rPr>
          <w:rFonts w:ascii="Times New Roman" w:hAnsi="Times New Roman"/>
          <w:color w:val="000000"/>
          <w:spacing w:val="-1"/>
          <w:sz w:val="26"/>
          <w:szCs w:val="26"/>
        </w:rPr>
        <w:t>наглядный (показ, демонстрация, наблюдение);</w:t>
      </w:r>
    </w:p>
    <w:p w:rsidR="00A047CA" w:rsidRPr="00A047CA" w:rsidRDefault="00A047CA" w:rsidP="00A90E03">
      <w:pPr>
        <w:numPr>
          <w:ilvl w:val="0"/>
          <w:numId w:val="37"/>
        </w:numPr>
        <w:shd w:val="clear" w:color="auto" w:fill="FFFFFF"/>
        <w:spacing w:after="0"/>
        <w:jc w:val="both"/>
        <w:rPr>
          <w:rFonts w:ascii="Times New Roman" w:eastAsia="Times New Roman" w:hAnsi="Times New Roman"/>
          <w:sz w:val="26"/>
          <w:szCs w:val="26"/>
          <w:lang w:eastAsia="ru-RU"/>
        </w:rPr>
      </w:pPr>
      <w:proofErr w:type="gramStart"/>
      <w:r w:rsidRPr="00A047CA">
        <w:rPr>
          <w:rFonts w:ascii="Times New Roman" w:eastAsia="Times New Roman" w:hAnsi="Times New Roman"/>
          <w:sz w:val="26"/>
          <w:szCs w:val="26"/>
          <w:lang w:eastAsia="ru-RU"/>
        </w:rPr>
        <w:t>практический</w:t>
      </w:r>
      <w:proofErr w:type="gramEnd"/>
      <w:r w:rsidRPr="00A047CA">
        <w:rPr>
          <w:rFonts w:ascii="Times New Roman" w:eastAsia="Times New Roman" w:hAnsi="Times New Roman"/>
          <w:sz w:val="26"/>
          <w:szCs w:val="26"/>
          <w:lang w:eastAsia="ru-RU"/>
        </w:rPr>
        <w:t xml:space="preserve"> (упражнения воспроизводящие и творческие).</w:t>
      </w:r>
    </w:p>
    <w:p w:rsidR="00A047CA" w:rsidRPr="00A047CA" w:rsidRDefault="00A047CA" w:rsidP="00FE794E">
      <w:pPr>
        <w:spacing w:after="0"/>
        <w:jc w:val="both"/>
        <w:rPr>
          <w:rFonts w:ascii="Times New Roman" w:hAnsi="Times New Roman"/>
          <w:b/>
          <w:i/>
          <w:sz w:val="26"/>
          <w:szCs w:val="26"/>
        </w:rPr>
      </w:pPr>
      <w:r w:rsidRPr="00A047CA">
        <w:rPr>
          <w:rFonts w:ascii="Times New Roman" w:hAnsi="Times New Roman"/>
          <w:b/>
          <w:i/>
          <w:sz w:val="26"/>
          <w:szCs w:val="26"/>
        </w:rPr>
        <w:t>Описание материально-технических условий реализации учебного предмета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Материально</w:t>
      </w:r>
      <w:r w:rsidRPr="00A047CA">
        <w:rPr>
          <w:rFonts w:ascii="Times New Roman" w:hAnsi="Times New Roman"/>
          <w:color w:val="000000"/>
          <w:sz w:val="26"/>
          <w:szCs w:val="26"/>
        </w:rPr>
        <w:t xml:space="preserve">-технические условия, необходимые для реализации </w:t>
      </w:r>
      <w:r w:rsidRPr="00A047CA">
        <w:rPr>
          <w:rFonts w:ascii="Times New Roman" w:hAnsi="Times New Roman"/>
          <w:color w:val="000000"/>
          <w:spacing w:val="-1"/>
          <w:sz w:val="26"/>
          <w:szCs w:val="26"/>
        </w:rPr>
        <w:t>учебного предмета «Музыкальная литература»:</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proofErr w:type="gramStart"/>
      <w:r w:rsidRPr="00A047CA">
        <w:rPr>
          <w:rFonts w:ascii="Times New Roman" w:hAnsi="Times New Roman"/>
          <w:color w:val="000000"/>
          <w:spacing w:val="2"/>
          <w:sz w:val="26"/>
          <w:szCs w:val="26"/>
        </w:rPr>
        <w:t>обеспечение доступом каждого обучающегося к библиотечным</w:t>
      </w:r>
      <w:r w:rsidRPr="00A047CA">
        <w:rPr>
          <w:rFonts w:ascii="Times New Roman" w:hAnsi="Times New Roman"/>
          <w:color w:val="000000"/>
          <w:spacing w:val="2"/>
          <w:sz w:val="26"/>
          <w:szCs w:val="26"/>
        </w:rPr>
        <w:br/>
      </w:r>
      <w:r w:rsidRPr="00A047CA">
        <w:rPr>
          <w:rFonts w:ascii="Times New Roman" w:hAnsi="Times New Roman"/>
          <w:color w:val="000000"/>
          <w:spacing w:val="8"/>
          <w:sz w:val="26"/>
          <w:szCs w:val="26"/>
        </w:rPr>
        <w:t>фондам, формируемым по полному перечню учебного плана; во время</w:t>
      </w:r>
      <w:r w:rsidRPr="00A047CA">
        <w:rPr>
          <w:rFonts w:ascii="Times New Roman" w:hAnsi="Times New Roman"/>
          <w:color w:val="000000"/>
          <w:spacing w:val="8"/>
          <w:sz w:val="26"/>
          <w:szCs w:val="26"/>
        </w:rPr>
        <w:br/>
      </w:r>
      <w:r w:rsidRPr="00A047CA">
        <w:rPr>
          <w:rFonts w:ascii="Times New Roman" w:hAnsi="Times New Roman"/>
          <w:color w:val="000000"/>
          <w:spacing w:val="1"/>
          <w:sz w:val="26"/>
          <w:szCs w:val="26"/>
        </w:rPr>
        <w:t>самостоятельной работы обучающиеся могут быть обеспечены доступом к</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сети Интернет;</w:t>
      </w:r>
      <w:proofErr w:type="gramEnd"/>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4" w:after="0"/>
        <w:ind w:left="29" w:firstLine="725"/>
        <w:rPr>
          <w:rFonts w:ascii="Times New Roman" w:hAnsi="Times New Roman"/>
          <w:color w:val="000000"/>
          <w:sz w:val="26"/>
          <w:szCs w:val="26"/>
        </w:rPr>
      </w:pPr>
      <w:r w:rsidRPr="00A047CA">
        <w:rPr>
          <w:rFonts w:ascii="Times New Roman" w:hAnsi="Times New Roman"/>
          <w:color w:val="000000"/>
          <w:sz w:val="26"/>
          <w:szCs w:val="26"/>
        </w:rPr>
        <w:t>укомплектование   библиотечного   фонда       печатными   и/или</w:t>
      </w:r>
      <w:r w:rsidRPr="00A047CA">
        <w:rPr>
          <w:rFonts w:ascii="Times New Roman" w:hAnsi="Times New Roman"/>
          <w:color w:val="000000"/>
          <w:sz w:val="26"/>
          <w:szCs w:val="26"/>
        </w:rPr>
        <w:br/>
      </w:r>
      <w:r w:rsidRPr="00A047CA">
        <w:rPr>
          <w:rFonts w:ascii="Times New Roman" w:hAnsi="Times New Roman"/>
          <w:color w:val="000000"/>
          <w:spacing w:val="3"/>
          <w:sz w:val="26"/>
          <w:szCs w:val="26"/>
        </w:rPr>
        <w:t>электронными изданиями основной и дополнительной учебной и учебно -</w:t>
      </w:r>
      <w:r w:rsidRPr="00A047CA">
        <w:rPr>
          <w:rFonts w:ascii="Times New Roman" w:hAnsi="Times New Roman"/>
          <w:color w:val="000000"/>
          <w:spacing w:val="3"/>
          <w:sz w:val="26"/>
          <w:szCs w:val="26"/>
        </w:rPr>
        <w:br/>
      </w:r>
      <w:r w:rsidRPr="00A047CA">
        <w:rPr>
          <w:rFonts w:ascii="Times New Roman" w:hAnsi="Times New Roman"/>
          <w:color w:val="000000"/>
          <w:sz w:val="26"/>
          <w:szCs w:val="26"/>
        </w:rPr>
        <w:t>методической литературы, а также изданиями музыкальных произведений,</w:t>
      </w:r>
      <w:r w:rsidRPr="00A047CA">
        <w:rPr>
          <w:rFonts w:ascii="Times New Roman" w:hAnsi="Times New Roman"/>
          <w:color w:val="000000"/>
          <w:sz w:val="26"/>
          <w:szCs w:val="26"/>
        </w:rPr>
        <w:br/>
        <w:t>специальными   хрестоматийными   изданиями,   партитурами,   клавирами</w:t>
      </w:r>
      <w:r w:rsidRPr="00A047CA">
        <w:rPr>
          <w:rFonts w:ascii="Times New Roman" w:hAnsi="Times New Roman"/>
          <w:color w:val="000000"/>
          <w:sz w:val="26"/>
          <w:szCs w:val="26"/>
        </w:rPr>
        <w:br/>
        <w:t>оперных,      хоровых      и      оркестровых      произведений      в      объеме,</w:t>
      </w:r>
      <w:r w:rsidRPr="00A047CA">
        <w:rPr>
          <w:rFonts w:ascii="Times New Roman" w:hAnsi="Times New Roman"/>
          <w:color w:val="000000"/>
          <w:sz w:val="26"/>
          <w:szCs w:val="26"/>
        </w:rPr>
        <w:br/>
      </w:r>
      <w:r w:rsidRPr="00A047CA">
        <w:rPr>
          <w:rFonts w:ascii="Times New Roman" w:hAnsi="Times New Roman"/>
          <w:color w:val="000000"/>
          <w:spacing w:val="-1"/>
          <w:sz w:val="26"/>
          <w:szCs w:val="26"/>
        </w:rPr>
        <w:t>соответствующем требованиям программы;</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0" w:after="0"/>
        <w:ind w:left="29" w:firstLine="725"/>
        <w:rPr>
          <w:rFonts w:ascii="Times New Roman" w:hAnsi="Times New Roman"/>
          <w:color w:val="000000"/>
          <w:sz w:val="26"/>
          <w:szCs w:val="26"/>
        </w:rPr>
      </w:pPr>
      <w:r w:rsidRPr="00A047CA">
        <w:rPr>
          <w:rFonts w:ascii="Times New Roman" w:hAnsi="Times New Roman"/>
          <w:color w:val="000000"/>
          <w:spacing w:val="4"/>
          <w:sz w:val="26"/>
          <w:szCs w:val="26"/>
        </w:rPr>
        <w:lastRenderedPageBreak/>
        <w:t>наличие фонотеки, укомплектованной аудио- и видеозаписями</w:t>
      </w:r>
      <w:r w:rsidRPr="00A047CA">
        <w:rPr>
          <w:rFonts w:ascii="Times New Roman" w:hAnsi="Times New Roman"/>
          <w:color w:val="000000"/>
          <w:spacing w:val="4"/>
          <w:sz w:val="26"/>
          <w:szCs w:val="26"/>
        </w:rPr>
        <w:br/>
      </w:r>
      <w:r w:rsidRPr="00A047CA">
        <w:rPr>
          <w:rFonts w:ascii="Times New Roman" w:hAnsi="Times New Roman"/>
          <w:color w:val="000000"/>
          <w:sz w:val="26"/>
          <w:szCs w:val="26"/>
        </w:rPr>
        <w:t>музыкальных произведений, соответствующих требованиям программы;</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19" w:after="0"/>
        <w:ind w:left="29" w:firstLine="725"/>
        <w:rPr>
          <w:rFonts w:ascii="Times New Roman" w:hAnsi="Times New Roman"/>
          <w:color w:val="000000"/>
          <w:sz w:val="26"/>
          <w:szCs w:val="26"/>
        </w:rPr>
      </w:pPr>
      <w:r w:rsidRPr="00A047CA">
        <w:rPr>
          <w:rFonts w:ascii="Times New Roman" w:hAnsi="Times New Roman"/>
          <w:color w:val="000000"/>
          <w:spacing w:val="1"/>
          <w:sz w:val="26"/>
          <w:szCs w:val="26"/>
        </w:rPr>
        <w:t>обеспечение     каждого     обучающегося     основной     учебной</w:t>
      </w:r>
      <w:r w:rsidRPr="00A047CA">
        <w:rPr>
          <w:rFonts w:ascii="Times New Roman" w:hAnsi="Times New Roman"/>
          <w:color w:val="000000"/>
          <w:spacing w:val="1"/>
          <w:sz w:val="26"/>
          <w:szCs w:val="26"/>
        </w:rPr>
        <w:br/>
      </w:r>
      <w:r w:rsidRPr="00A047CA">
        <w:rPr>
          <w:rFonts w:ascii="Times New Roman" w:hAnsi="Times New Roman"/>
          <w:color w:val="000000"/>
          <w:spacing w:val="-2"/>
          <w:sz w:val="26"/>
          <w:szCs w:val="26"/>
        </w:rPr>
        <w:t>литературой;</w:t>
      </w:r>
    </w:p>
    <w:p w:rsidR="00A047CA" w:rsidRPr="00A047CA" w:rsidRDefault="00A047CA" w:rsidP="00A90E03">
      <w:pPr>
        <w:widowControl w:val="0"/>
        <w:numPr>
          <w:ilvl w:val="0"/>
          <w:numId w:val="34"/>
        </w:numPr>
        <w:shd w:val="clear" w:color="auto" w:fill="FFFFFF"/>
        <w:tabs>
          <w:tab w:val="left" w:pos="1277"/>
        </w:tabs>
        <w:autoSpaceDE w:val="0"/>
        <w:autoSpaceDN w:val="0"/>
        <w:adjustRightInd w:val="0"/>
        <w:spacing w:before="24" w:after="0"/>
        <w:ind w:left="29" w:firstLine="708"/>
        <w:jc w:val="both"/>
        <w:rPr>
          <w:rFonts w:ascii="Times New Roman" w:hAnsi="Times New Roman"/>
          <w:sz w:val="26"/>
          <w:szCs w:val="26"/>
        </w:rPr>
      </w:pPr>
      <w:r w:rsidRPr="00A047CA">
        <w:rPr>
          <w:rFonts w:ascii="Times New Roman" w:hAnsi="Times New Roman"/>
          <w:color w:val="000000"/>
          <w:spacing w:val="-1"/>
          <w:sz w:val="26"/>
          <w:szCs w:val="26"/>
        </w:rPr>
        <w:t>наличие      официальных,      справочно-библиографических      и</w:t>
      </w:r>
      <w:r w:rsidRPr="00A047CA">
        <w:rPr>
          <w:rFonts w:ascii="Times New Roman" w:hAnsi="Times New Roman"/>
          <w:color w:val="000000"/>
          <w:spacing w:val="-1"/>
          <w:sz w:val="26"/>
          <w:szCs w:val="26"/>
        </w:rPr>
        <w:br/>
      </w:r>
      <w:r w:rsidRPr="00A047CA">
        <w:rPr>
          <w:rFonts w:ascii="Times New Roman" w:hAnsi="Times New Roman"/>
          <w:color w:val="000000"/>
          <w:spacing w:val="1"/>
          <w:sz w:val="26"/>
          <w:szCs w:val="26"/>
        </w:rPr>
        <w:t>периодических   изданий   в   расчете    1-2   экземпляра   на   каждые    100</w:t>
      </w:r>
      <w:r w:rsidRPr="00A047CA">
        <w:rPr>
          <w:rFonts w:ascii="Times New Roman" w:hAnsi="Times New Roman"/>
          <w:color w:val="000000"/>
          <w:spacing w:val="1"/>
          <w:sz w:val="26"/>
          <w:szCs w:val="26"/>
        </w:rPr>
        <w:br/>
      </w:r>
      <w:r w:rsidRPr="00A047CA">
        <w:rPr>
          <w:rFonts w:ascii="Times New Roman" w:hAnsi="Times New Roman"/>
          <w:color w:val="000000"/>
          <w:spacing w:val="-3"/>
          <w:sz w:val="26"/>
          <w:szCs w:val="26"/>
        </w:rPr>
        <w:t>обучающихся.</w:t>
      </w:r>
    </w:p>
    <w:p w:rsidR="00204D5E"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A047CA">
        <w:rPr>
          <w:rFonts w:ascii="Times New Roman" w:hAnsi="Times New Roman"/>
          <w:color w:val="000000"/>
          <w:spacing w:val="-3"/>
          <w:sz w:val="26"/>
          <w:szCs w:val="26"/>
        </w:rPr>
        <w:t xml:space="preserve"> </w:t>
      </w:r>
      <w:proofErr w:type="gramStart"/>
      <w:r w:rsidRPr="00A047CA">
        <w:rPr>
          <w:rFonts w:ascii="Times New Roman" w:hAnsi="Times New Roman"/>
          <w:color w:val="000000"/>
          <w:spacing w:val="2"/>
          <w:sz w:val="26"/>
          <w:szCs w:val="26"/>
        </w:rPr>
        <w:t xml:space="preserve">Учебные аудитории, предназначенные для реализации учебного </w:t>
      </w:r>
      <w:r w:rsidRPr="00A047CA">
        <w:rPr>
          <w:rFonts w:ascii="Times New Roman" w:hAnsi="Times New Roman"/>
          <w:color w:val="000000"/>
          <w:sz w:val="26"/>
          <w:szCs w:val="26"/>
        </w:rPr>
        <w:t>предмета «Музыкальная литература», оснащаются</w:t>
      </w:r>
      <w:r w:rsidRPr="00A047CA">
        <w:rPr>
          <w:rFonts w:ascii="Times New Roman" w:hAnsi="Times New Roman"/>
          <w:sz w:val="26"/>
          <w:szCs w:val="26"/>
        </w:rPr>
        <w:t xml:space="preserve"> музыкальным инструментом (фортепиано)</w:t>
      </w:r>
      <w:r w:rsidRPr="00A047CA">
        <w:rPr>
          <w:rFonts w:ascii="Times New Roman" w:hAnsi="Times New Roman"/>
          <w:color w:val="000000"/>
          <w:sz w:val="26"/>
          <w:szCs w:val="26"/>
        </w:rPr>
        <w:t xml:space="preserve">, звукотехническим      оборудованием,      видео-оборудованием, учебной </w:t>
      </w:r>
      <w:r w:rsidRPr="00A047CA">
        <w:rPr>
          <w:rFonts w:ascii="Times New Roman" w:hAnsi="Times New Roman"/>
          <w:color w:val="000000"/>
          <w:spacing w:val="1"/>
          <w:sz w:val="26"/>
          <w:szCs w:val="26"/>
        </w:rPr>
        <w:t xml:space="preserve">мебелью (досками, столами, стульями, стеллажами,    шкафами) и </w:t>
      </w:r>
      <w:r w:rsidRPr="00A047CA">
        <w:rPr>
          <w:rFonts w:ascii="Times New Roman" w:hAnsi="Times New Roman"/>
          <w:color w:val="000000"/>
          <w:spacing w:val="-1"/>
          <w:sz w:val="26"/>
          <w:szCs w:val="26"/>
        </w:rPr>
        <w:t>оформляются наглядными пособиями.</w:t>
      </w:r>
      <w:proofErr w:type="gramEnd"/>
      <w:r w:rsidRPr="00A047CA">
        <w:rPr>
          <w:rFonts w:ascii="Times New Roman" w:hAnsi="Times New Roman"/>
          <w:color w:val="000000"/>
          <w:spacing w:val="-1"/>
          <w:sz w:val="26"/>
          <w:szCs w:val="26"/>
        </w:rPr>
        <w:t xml:space="preserve"> </w:t>
      </w:r>
      <w:r w:rsidRPr="00A047CA">
        <w:rPr>
          <w:rFonts w:ascii="Times New Roman" w:hAnsi="Times New Roman"/>
          <w:sz w:val="26"/>
          <w:szCs w:val="26"/>
        </w:rPr>
        <w:t>Учебные аудитории должны иметь звукоизоляцию.</w:t>
      </w:r>
    </w:p>
    <w:p w:rsidR="00A047CA" w:rsidRPr="00A047CA" w:rsidRDefault="00A047CA" w:rsidP="00204D5E">
      <w:pPr>
        <w:widowControl w:val="0"/>
        <w:shd w:val="clear" w:color="auto" w:fill="FFFFFF"/>
        <w:tabs>
          <w:tab w:val="left" w:pos="1277"/>
        </w:tabs>
        <w:autoSpaceDE w:val="0"/>
        <w:autoSpaceDN w:val="0"/>
        <w:adjustRightInd w:val="0"/>
        <w:spacing w:before="24" w:after="0"/>
        <w:ind w:left="29"/>
        <w:jc w:val="both"/>
        <w:rPr>
          <w:rFonts w:ascii="Times New Roman" w:hAnsi="Times New Roman"/>
          <w:b/>
          <w:bCs/>
          <w:color w:val="000000"/>
          <w:sz w:val="26"/>
          <w:szCs w:val="26"/>
        </w:rPr>
      </w:pPr>
      <w:r w:rsidRPr="00A047CA">
        <w:rPr>
          <w:rFonts w:ascii="Times New Roman" w:hAnsi="Times New Roman"/>
          <w:b/>
          <w:bCs/>
          <w:color w:val="000000"/>
          <w:sz w:val="26"/>
          <w:szCs w:val="26"/>
        </w:rPr>
        <w:t>УЧЕБНО-ТЕМАТИЧЕСКИЙ ПЛАН</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3"/>
          <w:sz w:val="26"/>
          <w:szCs w:val="26"/>
        </w:rPr>
      </w:pPr>
      <w:r w:rsidRPr="00A047CA">
        <w:rPr>
          <w:rFonts w:ascii="Times New Roman" w:hAnsi="Times New Roman"/>
          <w:color w:val="000000"/>
          <w:spacing w:val="10"/>
          <w:sz w:val="26"/>
          <w:szCs w:val="26"/>
        </w:rPr>
        <w:t xml:space="preserve">          Для учащихся 4 класса (освоивших курс учебного предмета </w:t>
      </w:r>
      <w:r w:rsidRPr="00A047CA">
        <w:rPr>
          <w:rFonts w:ascii="Times New Roman" w:hAnsi="Times New Roman"/>
          <w:color w:val="000000"/>
          <w:sz w:val="26"/>
          <w:szCs w:val="26"/>
        </w:rPr>
        <w:t xml:space="preserve">«Слушание музыки в 1-3 классах) содержание тем первого года обучения </w:t>
      </w:r>
      <w:r w:rsidRPr="00A047CA">
        <w:rPr>
          <w:rFonts w:ascii="Times New Roman" w:hAnsi="Times New Roman"/>
          <w:color w:val="000000"/>
          <w:spacing w:val="-3"/>
          <w:sz w:val="26"/>
          <w:szCs w:val="26"/>
        </w:rPr>
        <w:t>раскрывается с учетом полученных знаний, умений, навыков.</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A047CA">
        <w:rPr>
          <w:rFonts w:ascii="Times New Roman" w:hAnsi="Times New Roman"/>
          <w:color w:val="000000"/>
          <w:spacing w:val="-3"/>
          <w:sz w:val="26"/>
          <w:szCs w:val="26"/>
        </w:rPr>
        <w:t xml:space="preserve">           Предлагаемые музыкальные примеры для прослушивания в классе могут быть</w:t>
      </w:r>
      <w:r w:rsidRPr="00A047CA">
        <w:rPr>
          <w:rFonts w:ascii="Times New Roman" w:hAnsi="Times New Roman"/>
          <w:color w:val="000000"/>
          <w:sz w:val="26"/>
          <w:szCs w:val="26"/>
        </w:rPr>
        <w:t xml:space="preserve"> дополнены или заменены другими по выбору преподавателя, в зависимости от сложившихся педагогических традиций и методической </w:t>
      </w:r>
      <w:r w:rsidRPr="00A047CA">
        <w:rPr>
          <w:rFonts w:ascii="Times New Roman" w:hAnsi="Times New Roman"/>
          <w:color w:val="000000"/>
          <w:spacing w:val="-2"/>
          <w:sz w:val="26"/>
          <w:szCs w:val="26"/>
        </w:rPr>
        <w:t>целесообразности.</w:t>
      </w:r>
    </w:p>
    <w:p w:rsidR="00A047CA" w:rsidRPr="00A047CA" w:rsidRDefault="00A047CA" w:rsidP="00A047CA">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rPr>
        <w:t xml:space="preserve">                                                     </w:t>
      </w:r>
      <w:r w:rsidRPr="00A047CA">
        <w:rPr>
          <w:rFonts w:ascii="Times New Roman" w:hAnsi="Times New Roman"/>
          <w:b/>
          <w:color w:val="000000"/>
          <w:spacing w:val="1"/>
          <w:sz w:val="26"/>
          <w:szCs w:val="26"/>
          <w:u w:val="single"/>
        </w:rPr>
        <w:t>1 год обучения</w:t>
      </w:r>
    </w:p>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Введение. Место музыки в жизни человека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Содержание музыкальных произведений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Выразительные средства музыки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Состав симфонического оркестра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Тембры певческих голосов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35"/>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302" w:hanging="5"/>
              <w:jc w:val="both"/>
              <w:rPr>
                <w:rFonts w:ascii="Times New Roman" w:hAnsi="Times New Roman"/>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Понятие жанра в музыке. Основные жанры - песня, марш, танец</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1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93" w:hanging="5"/>
              <w:jc w:val="both"/>
              <w:rPr>
                <w:rFonts w:ascii="Times New Roman" w:hAnsi="Times New Roman"/>
                <w:sz w:val="26"/>
                <w:szCs w:val="26"/>
              </w:rPr>
            </w:pPr>
            <w:r w:rsidRPr="00A047CA">
              <w:rPr>
                <w:rFonts w:ascii="Times New Roman" w:hAnsi="Times New Roman"/>
                <w:color w:val="000000"/>
                <w:spacing w:val="-2"/>
                <w:sz w:val="26"/>
                <w:szCs w:val="26"/>
              </w:rPr>
              <w:t>Песня. Куплетная форма в песнях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71"/>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Марш, танец. Трехчастная форма в маршах и </w:t>
            </w:r>
            <w:r w:rsidRPr="00A047CA">
              <w:rPr>
                <w:rFonts w:ascii="Times New Roman" w:hAnsi="Times New Roman"/>
                <w:color w:val="000000"/>
                <w:spacing w:val="-1"/>
                <w:sz w:val="26"/>
                <w:szCs w:val="26"/>
              </w:rPr>
              <w:t>танцах</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3</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lastRenderedPageBreak/>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148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18" w:hanging="5"/>
              <w:jc w:val="both"/>
              <w:rPr>
                <w:rFonts w:ascii="Times New Roman" w:hAnsi="Times New Roman"/>
                <w:sz w:val="26"/>
                <w:szCs w:val="26"/>
              </w:rPr>
            </w:pPr>
            <w:r w:rsidRPr="00A047CA">
              <w:rPr>
                <w:rFonts w:ascii="Times New Roman" w:hAnsi="Times New Roman"/>
                <w:color w:val="000000"/>
                <w:sz w:val="26"/>
                <w:szCs w:val="26"/>
              </w:rPr>
              <w:t xml:space="preserve">Народная песня в произведениях русских </w:t>
            </w:r>
            <w:r w:rsidRPr="00A047CA">
              <w:rPr>
                <w:rFonts w:ascii="Times New Roman" w:hAnsi="Times New Roman"/>
                <w:color w:val="000000"/>
                <w:spacing w:val="-2"/>
                <w:sz w:val="26"/>
                <w:szCs w:val="26"/>
              </w:rPr>
              <w:t xml:space="preserve">композиторов. Сборники русских народных </w:t>
            </w:r>
            <w:r w:rsidRPr="00A047CA">
              <w:rPr>
                <w:rFonts w:ascii="Times New Roman" w:hAnsi="Times New Roman"/>
                <w:color w:val="000000"/>
                <w:spacing w:val="-1"/>
                <w:sz w:val="26"/>
                <w:szCs w:val="26"/>
              </w:rPr>
              <w:t xml:space="preserve">песен. Музыкальные жанры: вариации, </w:t>
            </w:r>
            <w:r w:rsidRPr="00A047CA">
              <w:rPr>
                <w:rFonts w:ascii="Times New Roman" w:hAnsi="Times New Roman"/>
                <w:color w:val="000000"/>
                <w:sz w:val="26"/>
                <w:szCs w:val="26"/>
              </w:rPr>
              <w:t>квартет, концерт, сюита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Программно-изобразительная музыка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6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430" w:hanging="5"/>
              <w:jc w:val="both"/>
              <w:rPr>
                <w:rFonts w:ascii="Times New Roman" w:hAnsi="Times New Roman"/>
                <w:sz w:val="26"/>
                <w:szCs w:val="26"/>
              </w:rPr>
            </w:pPr>
            <w:r w:rsidRPr="00A047CA">
              <w:rPr>
                <w:rFonts w:ascii="Times New Roman" w:hAnsi="Times New Roman"/>
                <w:color w:val="000000"/>
                <w:spacing w:val="-2"/>
                <w:sz w:val="26"/>
                <w:szCs w:val="26"/>
              </w:rPr>
              <w:t xml:space="preserve">Музыка в театре (раздел «Музыка в </w:t>
            </w:r>
            <w:r w:rsidRPr="00A047CA">
              <w:rPr>
                <w:rFonts w:ascii="Times New Roman" w:hAnsi="Times New Roman"/>
                <w:color w:val="000000"/>
                <w:spacing w:val="-1"/>
                <w:sz w:val="26"/>
                <w:szCs w:val="26"/>
              </w:rPr>
              <w:t>драматическом театре»)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Музыка в театре (раздел «Балет»)</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Музыка в театре (раздел «Опера»)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sz w:val="26"/>
          <w:szCs w:val="26"/>
        </w:rPr>
      </w:pPr>
      <w:r w:rsidRPr="00A047CA">
        <w:rPr>
          <w:rFonts w:ascii="Times New Roman" w:hAnsi="Times New Roman"/>
          <w:b/>
          <w:bCs/>
          <w:color w:val="000000"/>
          <w:spacing w:val="-1"/>
          <w:sz w:val="26"/>
          <w:szCs w:val="26"/>
          <w:u w:val="single"/>
        </w:rPr>
        <w:t>«Музыкальная литература зарубежных стран»</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2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0" w:type="auto"/>
        <w:tblInd w:w="40" w:type="dxa"/>
        <w:tblLayout w:type="fixed"/>
        <w:tblCellMar>
          <w:left w:w="40" w:type="dxa"/>
          <w:right w:w="40" w:type="dxa"/>
        </w:tblCellMar>
        <w:tblLook w:val="0000"/>
      </w:tblPr>
      <w:tblGrid>
        <w:gridCol w:w="5933"/>
        <w:gridCol w:w="2707"/>
        <w:gridCol w:w="10"/>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74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68" w:hanging="5"/>
              <w:jc w:val="both"/>
              <w:rPr>
                <w:rFonts w:ascii="Times New Roman" w:hAnsi="Times New Roman"/>
                <w:sz w:val="26"/>
                <w:szCs w:val="26"/>
              </w:rPr>
            </w:pPr>
            <w:r w:rsidRPr="00A047CA">
              <w:rPr>
                <w:rFonts w:ascii="Times New Roman" w:hAnsi="Times New Roman"/>
                <w:color w:val="000000"/>
                <w:sz w:val="26"/>
                <w:szCs w:val="26"/>
              </w:rPr>
              <w:t xml:space="preserve">История развития музыки от Древней Греции </w:t>
            </w:r>
            <w:r w:rsidRPr="00A047CA">
              <w:rPr>
                <w:rFonts w:ascii="Times New Roman" w:hAnsi="Times New Roman"/>
                <w:color w:val="000000"/>
                <w:spacing w:val="-1"/>
                <w:sz w:val="26"/>
                <w:szCs w:val="26"/>
              </w:rPr>
              <w:t>до эпохи барокко</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sz w:val="26"/>
                <w:szCs w:val="26"/>
              </w:rPr>
            </w:pPr>
            <w:r w:rsidRPr="00A047CA">
              <w:rPr>
                <w:rFonts w:ascii="Times New Roman" w:hAnsi="Times New Roman"/>
                <w:color w:val="000000"/>
                <w:spacing w:val="-3"/>
                <w:sz w:val="26"/>
                <w:szCs w:val="26"/>
              </w:rPr>
              <w:t xml:space="preserve">Музыкальная культура эпохи барокко, </w:t>
            </w:r>
            <w:r w:rsidRPr="00A047CA">
              <w:rPr>
                <w:rFonts w:ascii="Times New Roman" w:hAnsi="Times New Roman"/>
                <w:color w:val="000000"/>
                <w:sz w:val="26"/>
                <w:szCs w:val="26"/>
              </w:rPr>
              <w:t>итальянская школа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И.С. Бах. Жизненный и творческий путь</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Органные сочинения</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Клавирная музыка. Инвенции</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lastRenderedPageBreak/>
              <w:t>Хорошо темперированный клавир</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Сюиты</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r w:rsidR="00A047CA" w:rsidRPr="00A047CA" w:rsidTr="00F16503">
        <w:trPr>
          <w:gridAfter w:val="1"/>
          <w:wAfter w:w="10" w:type="dxa"/>
          <w:trHeight w:hRule="exact" w:val="78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Современники И.С. Баха: Г. Ф. Гендель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112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Классицизм, возникновение и обновление инструментальных жанров и форм, опера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1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Й. Гайдн.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Ми-бемоль мажор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611"/>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И. Гайдн. Клавирное творчество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2</w:t>
            </w:r>
          </w:p>
        </w:tc>
      </w:tr>
      <w:tr w:rsidR="00A047CA" w:rsidRPr="00A047CA" w:rsidTr="00F16503">
        <w:trPr>
          <w:gridAfter w:val="1"/>
          <w:wAfter w:w="10" w:type="dxa"/>
          <w:trHeight w:hRule="exact" w:val="70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 Моцарт.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Симфония соль-минор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center"/>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2</w:t>
            </w:r>
          </w:p>
        </w:tc>
      </w:tr>
      <w:tr w:rsidR="00A047CA" w:rsidRPr="00A047CA" w:rsidTr="00F16503">
        <w:trPr>
          <w:gridAfter w:val="1"/>
          <w:wAfter w:w="10" w:type="dxa"/>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Опера «Свадьба Фигаро»</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Соната Ля-мажор, другие клавирные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gridAfter w:val="1"/>
          <w:wAfter w:w="10" w:type="dxa"/>
          <w:trHeight w:hRule="exact" w:val="7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Л. ван Бетховен.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right="1090" w:hanging="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sz w:val="26"/>
          <w:szCs w:val="26"/>
        </w:rPr>
      </w:pPr>
      <w:r w:rsidRPr="00A047CA">
        <w:rPr>
          <w:rFonts w:ascii="Times New Roman" w:hAnsi="Times New Roman"/>
          <w:b/>
          <w:i/>
          <w:color w:val="000000"/>
          <w:spacing w:val="6"/>
          <w:sz w:val="26"/>
          <w:szCs w:val="26"/>
        </w:rPr>
        <w:t>4 четверть</w:t>
      </w:r>
    </w:p>
    <w:tbl>
      <w:tblPr>
        <w:tblW w:w="0" w:type="auto"/>
        <w:tblInd w:w="40" w:type="dxa"/>
        <w:tblLayout w:type="fixed"/>
        <w:tblCellMar>
          <w:left w:w="40" w:type="dxa"/>
          <w:right w:w="40" w:type="dxa"/>
        </w:tblCellMar>
        <w:tblLook w:val="0000"/>
      </w:tblPr>
      <w:tblGrid>
        <w:gridCol w:w="5933"/>
        <w:gridCol w:w="2707"/>
      </w:tblGrid>
      <w:tr w:rsidR="00A047CA" w:rsidRPr="00A047CA" w:rsidTr="00F16503">
        <w:trPr>
          <w:trHeight w:hRule="exact" w:val="50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Патетическая соната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Увертюра «Эгмонт»</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Симфония до-минор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71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Классический сонатно-симфонический цикл (повторение)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lastRenderedPageBreak/>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 xml:space="preserve">Резервный урок </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3 год обучения</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0" w:type="dxa"/>
        <w:tblInd w:w="40" w:type="dxa"/>
        <w:tblLayout w:type="fixed"/>
        <w:tblCellMar>
          <w:left w:w="40" w:type="dxa"/>
          <w:right w:w="40" w:type="dxa"/>
        </w:tblCellMar>
        <w:tblLook w:val="0000"/>
      </w:tblPr>
      <w:tblGrid>
        <w:gridCol w:w="5933"/>
        <w:gridCol w:w="2707"/>
      </w:tblGrid>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44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Романтизм в музыке</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 Шуберт.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1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Фортепианные сочинения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3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«Неоконченная»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Вокальные циклы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03"/>
        </w:trPr>
        <w:tc>
          <w:tcPr>
            <w:tcW w:w="8640"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Ф. Шопен. Жизненный и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 xml:space="preserve">                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Мазурки и полонезы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Прелюдии, этюды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Вальсы, ноктюрны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79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Композиторы-романтики первой половины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Европейская музыка XIX века (обзор)</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3"/>
                <w:sz w:val="26"/>
                <w:szCs w:val="26"/>
              </w:rPr>
            </w:pPr>
            <w:r w:rsidRPr="00A047CA">
              <w:rPr>
                <w:rFonts w:ascii="Times New Roman" w:hAnsi="Times New Roman"/>
                <w:color w:val="000000"/>
                <w:spacing w:val="-3"/>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«Музыкальная литература русских композиторов»</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tbl>
      <w:tblPr>
        <w:tblW w:w="0" w:type="auto"/>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7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8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69" w:hanging="5"/>
              <w:jc w:val="both"/>
              <w:rPr>
                <w:rFonts w:ascii="Times New Roman" w:hAnsi="Times New Roman"/>
                <w:sz w:val="26"/>
                <w:szCs w:val="26"/>
              </w:rPr>
            </w:pPr>
            <w:r w:rsidRPr="00A047CA">
              <w:rPr>
                <w:rFonts w:ascii="Times New Roman" w:hAnsi="Times New Roman"/>
                <w:color w:val="000000"/>
                <w:spacing w:val="-2"/>
                <w:sz w:val="26"/>
                <w:szCs w:val="26"/>
              </w:rPr>
              <w:t xml:space="preserve">Русская церковная музыка, нотация, жанры и </w:t>
            </w:r>
            <w:r w:rsidRPr="00A047CA">
              <w:rPr>
                <w:rFonts w:ascii="Times New Roman" w:hAnsi="Times New Roman"/>
                <w:color w:val="000000"/>
                <w:spacing w:val="-4"/>
                <w:sz w:val="26"/>
                <w:szCs w:val="26"/>
              </w:rPr>
              <w:t>формы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1"/>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158" w:hanging="5"/>
              <w:jc w:val="both"/>
              <w:rPr>
                <w:rFonts w:ascii="Times New Roman" w:hAnsi="Times New Roman"/>
                <w:sz w:val="26"/>
                <w:szCs w:val="26"/>
              </w:rPr>
            </w:pPr>
            <w:r w:rsidRPr="00A047CA">
              <w:rPr>
                <w:rFonts w:ascii="Times New Roman" w:hAnsi="Times New Roman"/>
                <w:color w:val="000000"/>
                <w:spacing w:val="-2"/>
                <w:sz w:val="26"/>
                <w:szCs w:val="26"/>
              </w:rPr>
              <w:lastRenderedPageBreak/>
              <w:t xml:space="preserve">Музыкальная культура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творчество </w:t>
            </w:r>
            <w:r w:rsidRPr="00A047CA">
              <w:rPr>
                <w:rFonts w:ascii="Times New Roman" w:hAnsi="Times New Roman"/>
                <w:color w:val="000000"/>
                <w:spacing w:val="-1"/>
                <w:sz w:val="26"/>
                <w:szCs w:val="26"/>
              </w:rPr>
              <w:t>Д.С. Бортнянского, М.С. Березовского и др.</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1137"/>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54" w:hanging="5"/>
              <w:jc w:val="both"/>
              <w:rPr>
                <w:rFonts w:ascii="Times New Roman" w:hAnsi="Times New Roman"/>
                <w:sz w:val="26"/>
                <w:szCs w:val="26"/>
              </w:rPr>
            </w:pPr>
            <w:r w:rsidRPr="00A047CA">
              <w:rPr>
                <w:rFonts w:ascii="Times New Roman" w:hAnsi="Times New Roman"/>
                <w:color w:val="000000"/>
                <w:spacing w:val="-1"/>
                <w:sz w:val="26"/>
                <w:szCs w:val="26"/>
              </w:rPr>
              <w:t xml:space="preserve">Культура начала </w:t>
            </w:r>
            <w:r w:rsidRPr="00A047CA">
              <w:rPr>
                <w:rFonts w:ascii="Times New Roman" w:hAnsi="Times New Roman"/>
                <w:color w:val="000000"/>
                <w:spacing w:val="-1"/>
                <w:sz w:val="26"/>
                <w:szCs w:val="26"/>
                <w:lang w:val="en-US"/>
              </w:rPr>
              <w:t>XX</w:t>
            </w:r>
            <w:r w:rsidRPr="00A047CA">
              <w:rPr>
                <w:rFonts w:ascii="Times New Roman" w:hAnsi="Times New Roman"/>
                <w:color w:val="000000"/>
                <w:spacing w:val="-1"/>
                <w:sz w:val="26"/>
                <w:szCs w:val="26"/>
              </w:rPr>
              <w:t xml:space="preserve"> века. Романсы. </w:t>
            </w:r>
            <w:r w:rsidRPr="00A047CA">
              <w:rPr>
                <w:rFonts w:ascii="Times New Roman" w:hAnsi="Times New Roman"/>
                <w:color w:val="000000"/>
                <w:spacing w:val="-3"/>
                <w:sz w:val="26"/>
                <w:szCs w:val="26"/>
              </w:rPr>
              <w:t xml:space="preserve">Творчество А.А. Алябьева, А.Л. Гурилева, </w:t>
            </w:r>
            <w:r w:rsidRPr="00A047CA">
              <w:rPr>
                <w:rFonts w:ascii="Times New Roman" w:hAnsi="Times New Roman"/>
                <w:color w:val="000000"/>
                <w:spacing w:val="-1"/>
                <w:sz w:val="26"/>
                <w:szCs w:val="26"/>
              </w:rPr>
              <w:t>А.Е. Варламова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М.И. Глинка. Биография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«Иван Сусанин»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54"/>
        <w:gridCol w:w="2696"/>
      </w:tblGrid>
      <w:tr w:rsidR="00A047CA" w:rsidRPr="00A047CA" w:rsidTr="00F16503">
        <w:trPr>
          <w:trHeight w:hRule="exact" w:val="499"/>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0"/>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8"/>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Симфонические сочинения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А.С. Даргомыжский. Биография</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6"/>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46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5"/>
                <w:sz w:val="26"/>
                <w:szCs w:val="26"/>
              </w:rPr>
              <w:t>Опера «Русалка»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72"/>
        </w:trPr>
        <w:tc>
          <w:tcPr>
            <w:tcW w:w="595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696"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0"/>
        </w:trPr>
        <w:tc>
          <w:tcPr>
            <w:tcW w:w="5954" w:type="dxa"/>
            <w:tcBorders>
              <w:top w:val="single" w:sz="6"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696"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42"/>
        </w:trPr>
        <w:tc>
          <w:tcPr>
            <w:tcW w:w="5954" w:type="dxa"/>
          </w:tcPr>
          <w:p w:rsidR="00A047CA" w:rsidRPr="00A047CA" w:rsidRDefault="00A047CA" w:rsidP="00F16503">
            <w:pPr>
              <w:shd w:val="clear" w:color="auto" w:fill="FFFFFF"/>
              <w:ind w:left="5"/>
              <w:jc w:val="both"/>
              <w:rPr>
                <w:rFonts w:ascii="Times New Roman" w:hAnsi="Times New Roman"/>
                <w:color w:val="000000"/>
                <w:spacing w:val="-4"/>
                <w:sz w:val="26"/>
                <w:szCs w:val="26"/>
              </w:rPr>
            </w:pPr>
            <w:r w:rsidRPr="00A047CA">
              <w:rPr>
                <w:rFonts w:ascii="Times New Roman" w:hAnsi="Times New Roman"/>
                <w:color w:val="000000"/>
                <w:spacing w:val="-4"/>
                <w:sz w:val="26"/>
                <w:szCs w:val="26"/>
              </w:rPr>
              <w:t>Резервный урок</w:t>
            </w:r>
          </w:p>
        </w:tc>
        <w:tc>
          <w:tcPr>
            <w:tcW w:w="2696" w:type="dxa"/>
          </w:tcPr>
          <w:p w:rsidR="00A047CA" w:rsidRPr="00A047CA" w:rsidRDefault="00A047CA" w:rsidP="00F16503">
            <w:pPr>
              <w:shd w:val="clear" w:color="auto" w:fill="FFFFFF"/>
              <w:jc w:val="both"/>
              <w:rPr>
                <w:rFonts w:ascii="Times New Roman" w:hAnsi="Times New Roman"/>
                <w:color w:val="000000"/>
                <w:spacing w:val="6"/>
                <w:sz w:val="26"/>
                <w:szCs w:val="26"/>
              </w:rPr>
            </w:pPr>
            <w:r w:rsidRPr="00A047CA">
              <w:rPr>
                <w:rFonts w:ascii="Times New Roman" w:hAnsi="Times New Roman"/>
                <w:bCs/>
                <w:color w:val="000000"/>
                <w:sz w:val="26"/>
                <w:szCs w:val="26"/>
              </w:rPr>
              <w:t xml:space="preserve">               1</w:t>
            </w:r>
          </w:p>
        </w:tc>
      </w:tr>
    </w:tbl>
    <w:p w:rsidR="00A047CA" w:rsidRPr="00A047CA" w:rsidRDefault="00A047CA" w:rsidP="00A047CA">
      <w:pPr>
        <w:jc w:val="both"/>
        <w:rPr>
          <w:rFonts w:ascii="Times New Roman" w:hAnsi="Times New Roman"/>
          <w:sz w:val="26"/>
          <w:szCs w:val="26"/>
        </w:rPr>
        <w:sectPr w:rsidR="00A047CA" w:rsidRPr="00A047CA" w:rsidSect="00BE2751">
          <w:type w:val="continuous"/>
          <w:pgSz w:w="11909" w:h="16834"/>
          <w:pgMar w:top="1248" w:right="1001" w:bottom="360" w:left="1682" w:header="720" w:footer="720" w:gutter="0"/>
          <w:cols w:space="60"/>
          <w:noEndnote/>
        </w:sectPr>
      </w:pP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lastRenderedPageBreak/>
        <w:t xml:space="preserve">4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49" w:type="dxa"/>
        <w:tblInd w:w="40" w:type="dxa"/>
        <w:tblLayout w:type="fixed"/>
        <w:tblCellMar>
          <w:left w:w="40" w:type="dxa"/>
          <w:right w:w="40" w:type="dxa"/>
        </w:tblCellMar>
        <w:tblLook w:val="0000"/>
      </w:tblPr>
      <w:tblGrid>
        <w:gridCol w:w="5942"/>
        <w:gridCol w:w="2707"/>
      </w:tblGrid>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927"/>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254" w:hanging="10"/>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60-х годов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века. Деятельность   и творчество М.А. Балакирева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4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z w:val="26"/>
                <w:szCs w:val="26"/>
              </w:rPr>
              <w:t>А.П. Бородин. Биография. 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1"/>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54"/>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«Князь Игорь»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7"/>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46"/>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712"/>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2 четверть</w:t>
            </w:r>
          </w:p>
        </w:tc>
      </w:tr>
      <w:tr w:rsidR="00A047CA" w:rsidRPr="00A047CA" w:rsidTr="00F16503">
        <w:trPr>
          <w:trHeight w:hRule="exact" w:val="49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62"/>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«Богатырская» симфония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z w:val="26"/>
                <w:szCs w:val="26"/>
              </w:rPr>
              <w:t>М.П. Мусоргский. Биография. Песни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«Борис Годунов»</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30"/>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3"/>
                <w:sz w:val="26"/>
                <w:szCs w:val="26"/>
              </w:rPr>
              <w:t>«Картинки с выставки»</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66"/>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844"/>
        </w:trPr>
        <w:tc>
          <w:tcPr>
            <w:tcW w:w="8649" w:type="dxa"/>
            <w:gridSpan w:val="2"/>
            <w:tcBorders>
              <w:top w:val="single" w:sz="6" w:space="0" w:color="auto"/>
              <w:left w:val="nil"/>
              <w:bottom w:val="single" w:sz="6" w:space="0" w:color="auto"/>
              <w:right w:val="nil"/>
            </w:tcBorders>
            <w:shd w:val="clear" w:color="auto" w:fill="FFFFFF"/>
          </w:tcPr>
          <w:p w:rsidR="00A047CA" w:rsidRPr="00A047CA" w:rsidRDefault="00A047CA" w:rsidP="00F16503">
            <w:pPr>
              <w:shd w:val="clear" w:color="auto" w:fill="FFFFFF"/>
              <w:spacing w:before="202"/>
              <w:ind w:right="6739"/>
              <w:jc w:val="both"/>
              <w:rPr>
                <w:rFonts w:ascii="Times New Roman" w:hAnsi="Times New Roman"/>
                <w:sz w:val="26"/>
                <w:szCs w:val="26"/>
              </w:rPr>
            </w:pPr>
            <w:r w:rsidRPr="00A047CA">
              <w:rPr>
                <w:rFonts w:ascii="Times New Roman" w:hAnsi="Times New Roman"/>
                <w:b/>
                <w:i/>
                <w:color w:val="000000"/>
                <w:spacing w:val="6"/>
                <w:sz w:val="26"/>
                <w:szCs w:val="26"/>
              </w:rPr>
              <w:t>3 четверть</w:t>
            </w:r>
          </w:p>
        </w:tc>
      </w:tr>
      <w:tr w:rsidR="00A047CA" w:rsidRPr="00A047CA" w:rsidTr="00F16503">
        <w:trPr>
          <w:trHeight w:hRule="exact" w:val="499"/>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b/>
                <w:sz w:val="26"/>
                <w:szCs w:val="26"/>
              </w:rPr>
            </w:pPr>
            <w:r w:rsidRPr="00A047CA">
              <w:rPr>
                <w:rFonts w:ascii="Times New Roman" w:hAnsi="Times New Roman"/>
                <w:b/>
                <w:color w:val="000000"/>
                <w:spacing w:val="5"/>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2"/>
                <w:sz w:val="26"/>
                <w:szCs w:val="26"/>
              </w:rPr>
              <w:t>Н.А. Римский-Корсаков.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53"/>
        </w:trPr>
        <w:tc>
          <w:tcPr>
            <w:tcW w:w="5942"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«Шехерезада»</w:t>
            </w:r>
          </w:p>
        </w:tc>
        <w:tc>
          <w:tcPr>
            <w:tcW w:w="2707" w:type="dxa"/>
            <w:tcBorders>
              <w:top w:val="single" w:sz="4"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both"/>
              <w:rPr>
                <w:rFonts w:ascii="Times New Roman" w:hAnsi="Times New Roman"/>
                <w:sz w:val="26"/>
                <w:szCs w:val="26"/>
              </w:rPr>
            </w:pPr>
            <w:r w:rsidRPr="00A047CA">
              <w:rPr>
                <w:rFonts w:ascii="Times New Roman" w:hAnsi="Times New Roman"/>
                <w:color w:val="000000"/>
                <w:spacing w:val="-4"/>
                <w:sz w:val="26"/>
                <w:szCs w:val="26"/>
              </w:rPr>
              <w:t>Опера «Снегурочка»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2"/>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53"/>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jc w:val="both"/>
              <w:rPr>
                <w:rFonts w:ascii="Times New Roman" w:hAnsi="Times New Roman"/>
                <w:sz w:val="26"/>
                <w:szCs w:val="26"/>
              </w:rPr>
            </w:pPr>
            <w:r w:rsidRPr="00A047CA">
              <w:rPr>
                <w:rFonts w:ascii="Times New Roman" w:hAnsi="Times New Roman"/>
                <w:color w:val="000000"/>
                <w:spacing w:val="-4"/>
                <w:sz w:val="26"/>
                <w:szCs w:val="26"/>
              </w:rPr>
              <w:t>Романсы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86"/>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П.И. Чайковский. Биография</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688"/>
        </w:trPr>
        <w:tc>
          <w:tcPr>
            <w:tcW w:w="5942"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07"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bCs/>
                <w:color w:val="000000"/>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jc w:val="both"/>
        <w:rPr>
          <w:rFonts w:ascii="Times New Roman" w:hAnsi="Times New Roman"/>
          <w:sz w:val="26"/>
          <w:szCs w:val="26"/>
        </w:rPr>
        <w:sectPr w:rsidR="00A047CA" w:rsidRPr="00A047CA" w:rsidSect="00BE2751">
          <w:pgSz w:w="11909" w:h="16834"/>
          <w:pgMar w:top="1080" w:right="453" w:bottom="360" w:left="1678" w:header="720" w:footer="720" w:gutter="0"/>
          <w:cols w:num="2" w:sep="1" w:space="720" w:equalWidth="0">
            <w:col w:w="8649" w:space="408"/>
            <w:col w:w="720"/>
          </w:cols>
          <w:noEndnote/>
        </w:sectPr>
      </w:pP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lastRenderedPageBreak/>
        <w:t>4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Первая симфония «Зимние грезы»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2</w:t>
            </w:r>
          </w:p>
        </w:tc>
      </w:tr>
      <w:tr w:rsidR="00A047CA" w:rsidRPr="00A047CA" w:rsidTr="00F16503">
        <w:trPr>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4"/>
                <w:sz w:val="26"/>
                <w:szCs w:val="26"/>
              </w:rPr>
              <w:t>Опера «Евгений Онегин»</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66"/>
              <w:jc w:val="both"/>
              <w:rPr>
                <w:rFonts w:ascii="Times New Roman" w:hAnsi="Times New Roman"/>
                <w:sz w:val="26"/>
                <w:szCs w:val="26"/>
              </w:rPr>
            </w:pPr>
            <w:r w:rsidRPr="00A047CA">
              <w:rPr>
                <w:rFonts w:ascii="Times New Roman" w:hAnsi="Times New Roman"/>
                <w:bCs/>
                <w:color w:val="000000"/>
                <w:sz w:val="26"/>
                <w:szCs w:val="26"/>
              </w:rPr>
              <w:t>4</w:t>
            </w:r>
          </w:p>
        </w:tc>
      </w:tr>
      <w:tr w:rsidR="00A047CA" w:rsidRPr="00A047CA" w:rsidTr="00F16503">
        <w:trPr>
          <w:trHeight w:hRule="exact" w:val="6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Повторение пройденного материала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1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r w:rsidR="00A047CA" w:rsidRPr="00A047CA" w:rsidTr="00F16503">
        <w:trPr>
          <w:trHeight w:hRule="exact" w:val="54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90"/>
              <w:jc w:val="both"/>
              <w:rPr>
                <w:rFonts w:ascii="Times New Roman" w:hAnsi="Times New Roman"/>
                <w:sz w:val="26"/>
                <w:szCs w:val="26"/>
              </w:rPr>
            </w:pPr>
            <w:r w:rsidRPr="00A047CA">
              <w:rPr>
                <w:rFonts w:ascii="Times New Roman" w:hAnsi="Times New Roman"/>
                <w:bCs/>
                <w:color w:val="000000"/>
                <w:sz w:val="26"/>
                <w:szCs w:val="26"/>
              </w:rPr>
              <w:t>1</w:t>
            </w:r>
          </w:p>
        </w:tc>
      </w:tr>
    </w:tbl>
    <w:p w:rsidR="00A047CA" w:rsidRPr="00A047CA" w:rsidRDefault="00A047CA" w:rsidP="00A047CA">
      <w:pPr>
        <w:shd w:val="clear" w:color="auto" w:fill="FFFFFF"/>
        <w:spacing w:before="466"/>
        <w:ind w:left="605"/>
        <w:jc w:val="center"/>
        <w:rPr>
          <w:rFonts w:ascii="Times New Roman" w:hAnsi="Times New Roman"/>
          <w:b/>
          <w:bCs/>
          <w:color w:val="000000"/>
          <w:spacing w:val="-1"/>
          <w:sz w:val="26"/>
          <w:szCs w:val="26"/>
          <w:u w:val="single"/>
        </w:rPr>
      </w:pPr>
      <w:r w:rsidRPr="00A047CA">
        <w:rPr>
          <w:rFonts w:ascii="Times New Roman" w:hAnsi="Times New Roman"/>
          <w:b/>
          <w:bCs/>
          <w:color w:val="000000"/>
          <w:spacing w:val="-1"/>
          <w:sz w:val="26"/>
          <w:szCs w:val="26"/>
          <w:u w:val="single"/>
        </w:rPr>
        <w:t>«Отечественная музыкальная литература ХХ века»</w:t>
      </w:r>
    </w:p>
    <w:p w:rsidR="00A047CA" w:rsidRPr="00A047CA" w:rsidRDefault="00A047CA" w:rsidP="00A047CA">
      <w:pPr>
        <w:widowControl w:val="0"/>
        <w:shd w:val="clear" w:color="auto" w:fill="FFFFFF"/>
        <w:tabs>
          <w:tab w:val="left" w:pos="1277"/>
        </w:tabs>
        <w:autoSpaceDE w:val="0"/>
        <w:autoSpaceDN w:val="0"/>
        <w:adjustRightInd w:val="0"/>
        <w:spacing w:before="24" w:after="0"/>
        <w:jc w:val="center"/>
        <w:rPr>
          <w:rFonts w:ascii="Times New Roman" w:hAnsi="Times New Roman"/>
          <w:b/>
          <w:color w:val="000000"/>
          <w:spacing w:val="1"/>
          <w:sz w:val="26"/>
          <w:szCs w:val="26"/>
          <w:u w:val="single"/>
        </w:rPr>
      </w:pPr>
      <w:r w:rsidRPr="00A047CA">
        <w:rPr>
          <w:rFonts w:ascii="Times New Roman" w:hAnsi="Times New Roman"/>
          <w:b/>
          <w:color w:val="000000"/>
          <w:spacing w:val="1"/>
          <w:sz w:val="26"/>
          <w:szCs w:val="26"/>
          <w:u w:val="single"/>
        </w:rPr>
        <w:t xml:space="preserve">5 год обучения </w:t>
      </w:r>
    </w:p>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1 четверть</w:t>
      </w:r>
    </w:p>
    <w:tbl>
      <w:tblPr>
        <w:tblW w:w="8650" w:type="dxa"/>
        <w:tblInd w:w="40" w:type="dxa"/>
        <w:tblLayout w:type="fixed"/>
        <w:tblCellMar>
          <w:left w:w="40" w:type="dxa"/>
          <w:right w:w="40" w:type="dxa"/>
        </w:tblCellMar>
        <w:tblLook w:val="0000"/>
      </w:tblPr>
      <w:tblGrid>
        <w:gridCol w:w="5933"/>
        <w:gridCol w:w="271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1"/>
                <w:sz w:val="26"/>
                <w:szCs w:val="26"/>
              </w:rPr>
              <w:t xml:space="preserve">Русская культура конца </w:t>
            </w:r>
            <w:r w:rsidRPr="00A047CA">
              <w:rPr>
                <w:rFonts w:ascii="Times New Roman" w:hAnsi="Times New Roman"/>
                <w:color w:val="000000"/>
                <w:spacing w:val="-1"/>
                <w:sz w:val="26"/>
                <w:szCs w:val="26"/>
                <w:lang w:val="en-US"/>
              </w:rPr>
              <w:t>XIX</w:t>
            </w:r>
            <w:r w:rsidRPr="00A047CA">
              <w:rPr>
                <w:rFonts w:ascii="Times New Roman" w:hAnsi="Times New Roman"/>
                <w:color w:val="000000"/>
                <w:spacing w:val="-1"/>
                <w:sz w:val="26"/>
                <w:szCs w:val="26"/>
              </w:rPr>
              <w:t xml:space="preserve"> - начала ХХ века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С.И. Танеева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8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Лядова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Творчество А.К. Глазунова</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С.В. Рахманинов. Биография. Романсы</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84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778" w:hanging="5"/>
              <w:jc w:val="both"/>
              <w:rPr>
                <w:rFonts w:ascii="Times New Roman" w:hAnsi="Times New Roman"/>
                <w:sz w:val="26"/>
                <w:szCs w:val="26"/>
              </w:rPr>
            </w:pPr>
            <w:r w:rsidRPr="00A047CA">
              <w:rPr>
                <w:rFonts w:ascii="Times New Roman" w:hAnsi="Times New Roman"/>
                <w:color w:val="000000"/>
                <w:spacing w:val="-2"/>
                <w:sz w:val="26"/>
                <w:szCs w:val="26"/>
              </w:rPr>
              <w:t>А.Н. Скрябин. Биография. Фортепианные сочинения</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r w:rsidR="00A047CA" w:rsidRPr="00A047CA" w:rsidTr="00F16503">
        <w:trPr>
          <w:trHeight w:hRule="exact" w:val="57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sz w:val="26"/>
                <w:szCs w:val="26"/>
              </w:rPr>
            </w:pPr>
            <w:r w:rsidRPr="00A047CA">
              <w:rPr>
                <w:rFonts w:ascii="Times New Roman" w:hAnsi="Times New Roman"/>
                <w:bCs/>
                <w:color w:val="000000"/>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2 четверть</w:t>
      </w:r>
    </w:p>
    <w:tbl>
      <w:tblPr>
        <w:tblW w:w="8647" w:type="dxa"/>
        <w:tblInd w:w="40" w:type="dxa"/>
        <w:tblLayout w:type="fixed"/>
        <w:tblCellMar>
          <w:left w:w="40" w:type="dxa"/>
          <w:right w:w="40" w:type="dxa"/>
        </w:tblCellMar>
        <w:tblLook w:val="0000"/>
      </w:tblPr>
      <w:tblGrid>
        <w:gridCol w:w="5933"/>
        <w:gridCol w:w="2707"/>
        <w:gridCol w:w="7"/>
      </w:tblGrid>
      <w:tr w:rsidR="00A047CA" w:rsidRPr="00A047CA" w:rsidTr="00F16503">
        <w:trPr>
          <w:trHeight w:hRule="exact" w:val="49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А.Н. Скрябин. Симфоническое творчество</w:t>
            </w:r>
          </w:p>
        </w:tc>
        <w:tc>
          <w:tcPr>
            <w:tcW w:w="271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9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И.Ф.Стравинский. Биография. «Русские сезоны»</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42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«Жар-птица»,   «Петрушка»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7" w:type="dxa"/>
          <w:trHeight w:hRule="exact" w:val="77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Отечественная музыкальная культура 20-30-х годов ХХ века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jc w:val="both"/>
        <w:rPr>
          <w:rFonts w:ascii="Times New Roman" w:hAnsi="Times New Roman"/>
          <w:sz w:val="26"/>
          <w:szCs w:val="26"/>
        </w:rPr>
        <w:sectPr w:rsidR="00A047CA" w:rsidRPr="00A047CA" w:rsidSect="00BE2751">
          <w:pgSz w:w="11909" w:h="16834"/>
          <w:pgMar w:top="1176" w:right="449" w:bottom="360" w:left="1682" w:header="720" w:footer="720" w:gutter="0"/>
          <w:cols w:num="2" w:space="720" w:equalWidth="0">
            <w:col w:w="8649" w:space="408"/>
            <w:col w:w="720"/>
          </w:cols>
          <w:noEndnote/>
        </w:sectPr>
      </w:pPr>
    </w:p>
    <w:tbl>
      <w:tblPr>
        <w:tblW w:w="8647" w:type="dxa"/>
        <w:tblInd w:w="40" w:type="dxa"/>
        <w:tblLayout w:type="fixed"/>
        <w:tblCellMar>
          <w:left w:w="40" w:type="dxa"/>
          <w:right w:w="40" w:type="dxa"/>
        </w:tblCellMar>
        <w:tblLook w:val="0000"/>
      </w:tblPr>
      <w:tblGrid>
        <w:gridCol w:w="5933"/>
        <w:gridCol w:w="2714"/>
      </w:tblGrid>
      <w:tr w:rsidR="00A047CA" w:rsidRPr="00A047CA" w:rsidTr="00F16503">
        <w:trPr>
          <w:trHeight w:hRule="exact" w:val="58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lastRenderedPageBreak/>
              <w:t>С.С. Прокофьев.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Кантата «Александр Невский»</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35"/>
        </w:trPr>
        <w:tc>
          <w:tcPr>
            <w:tcW w:w="5933"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4"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683"/>
        </w:trPr>
        <w:tc>
          <w:tcPr>
            <w:tcW w:w="8647" w:type="dxa"/>
            <w:gridSpan w:val="2"/>
            <w:tcBorders>
              <w:top w:val="single" w:sz="4" w:space="0" w:color="auto"/>
            </w:tcBorders>
            <w:shd w:val="clear" w:color="auto" w:fill="FFFFFF"/>
          </w:tcPr>
          <w:p w:rsidR="00A047CA" w:rsidRPr="00A047CA" w:rsidRDefault="00A047CA" w:rsidP="00F16503">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3 четверть</w:t>
            </w: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p w:rsidR="00A047CA" w:rsidRPr="00A047CA" w:rsidRDefault="00A047CA" w:rsidP="00F16503">
            <w:pPr>
              <w:shd w:val="clear" w:color="auto" w:fill="FFFFFF"/>
              <w:ind w:left="1085"/>
              <w:jc w:val="both"/>
              <w:rPr>
                <w:rFonts w:ascii="Times New Roman" w:hAnsi="Times New Roman"/>
                <w:color w:val="000000"/>
                <w:spacing w:val="-1"/>
                <w:sz w:val="26"/>
                <w:szCs w:val="26"/>
              </w:rPr>
            </w:pPr>
          </w:p>
        </w:tc>
      </w:tr>
      <w:tr w:rsidR="00A047CA" w:rsidRPr="00A047CA" w:rsidTr="00F16503">
        <w:trPr>
          <w:trHeight w:hRule="exact" w:val="571"/>
        </w:trPr>
        <w:tc>
          <w:tcPr>
            <w:tcW w:w="5933" w:type="dxa"/>
            <w:tcBorders>
              <w:top w:val="single" w:sz="6" w:space="0" w:color="auto"/>
              <w:left w:val="single" w:sz="4"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b/>
                <w:bCs/>
                <w:color w:val="000000"/>
                <w:spacing w:val="-6"/>
                <w:sz w:val="26"/>
                <w:szCs w:val="26"/>
              </w:rPr>
              <w:t>Тема</w:t>
            </w:r>
          </w:p>
        </w:tc>
        <w:tc>
          <w:tcPr>
            <w:tcW w:w="2714" w:type="dxa"/>
            <w:tcBorders>
              <w:top w:val="single" w:sz="4" w:space="0" w:color="auto"/>
              <w:left w:val="single" w:sz="6" w:space="0" w:color="auto"/>
              <w:bottom w:val="single" w:sz="6" w:space="0" w:color="auto"/>
              <w:right w:val="single" w:sz="4" w:space="0" w:color="auto"/>
            </w:tcBorders>
            <w:shd w:val="clear" w:color="auto" w:fill="FFFFFF"/>
          </w:tcPr>
          <w:p w:rsidR="00A047CA" w:rsidRPr="00A047CA" w:rsidRDefault="00A047CA" w:rsidP="00F16503">
            <w:pPr>
              <w:shd w:val="clear" w:color="auto" w:fill="FFFFFF"/>
              <w:jc w:val="both"/>
              <w:rPr>
                <w:rFonts w:ascii="Times New Roman" w:hAnsi="Times New Roman"/>
                <w:sz w:val="26"/>
                <w:szCs w:val="26"/>
              </w:rPr>
            </w:pPr>
            <w:r w:rsidRPr="00A047CA">
              <w:rPr>
                <w:rFonts w:ascii="Times New Roman" w:hAnsi="Times New Roman"/>
                <w:b/>
                <w:bCs/>
                <w:color w:val="000000"/>
                <w:spacing w:val="-3"/>
                <w:sz w:val="26"/>
                <w:szCs w:val="26"/>
              </w:rPr>
              <w:t>Количество часов</w:t>
            </w:r>
          </w:p>
        </w:tc>
      </w:tr>
      <w:tr w:rsidR="00A047CA" w:rsidRPr="00A047CA" w:rsidTr="00F16503">
        <w:trPr>
          <w:trHeight w:hRule="exact" w:val="56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2"/>
                <w:sz w:val="26"/>
                <w:szCs w:val="26"/>
              </w:rPr>
              <w:t>С.С. Прокофьев. 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9"/>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Балет «Золушка»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Балет «Ромео и Джульетта»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49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Д.Д. Шостакович. Биография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5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Седьмая симфония</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 3</w:t>
            </w:r>
          </w:p>
        </w:tc>
      </w:tr>
      <w:tr w:rsidR="00A047CA" w:rsidRPr="00A047CA" w:rsidTr="00F16503">
        <w:trPr>
          <w:trHeight w:hRule="exact" w:val="566"/>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3"/>
                <w:sz w:val="26"/>
                <w:szCs w:val="26"/>
              </w:rPr>
              <w:t>Квинтет соль-минор</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sz w:val="26"/>
                <w:szCs w:val="26"/>
              </w:rPr>
            </w:pPr>
            <w:r w:rsidRPr="00A047CA">
              <w:rPr>
                <w:rFonts w:ascii="Times New Roman" w:hAnsi="Times New Roman"/>
                <w:color w:val="000000"/>
                <w:spacing w:val="-3"/>
                <w:sz w:val="26"/>
                <w:szCs w:val="26"/>
              </w:rPr>
              <w:t>«Казнь Степана Разина»</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jc w:val="both"/>
              <w:rPr>
                <w:rFonts w:ascii="Times New Roman" w:hAnsi="Times New Roman"/>
                <w:sz w:val="26"/>
                <w:szCs w:val="26"/>
              </w:rPr>
            </w:pPr>
            <w:r w:rsidRPr="00A047CA">
              <w:rPr>
                <w:rFonts w:ascii="Times New Roman" w:hAnsi="Times New Roman"/>
                <w:color w:val="000000"/>
                <w:spacing w:val="-2"/>
                <w:sz w:val="26"/>
                <w:szCs w:val="26"/>
              </w:rPr>
              <w:t>Контрольный урок</w:t>
            </w:r>
          </w:p>
        </w:tc>
        <w:tc>
          <w:tcPr>
            <w:tcW w:w="2714"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202"/>
        <w:ind w:right="6739"/>
        <w:jc w:val="both"/>
        <w:rPr>
          <w:rFonts w:ascii="Times New Roman" w:hAnsi="Times New Roman"/>
          <w:b/>
          <w:i/>
          <w:color w:val="000000"/>
          <w:spacing w:val="6"/>
          <w:sz w:val="26"/>
          <w:szCs w:val="26"/>
        </w:rPr>
      </w:pPr>
      <w:r w:rsidRPr="00A047CA">
        <w:rPr>
          <w:rFonts w:ascii="Times New Roman" w:hAnsi="Times New Roman"/>
          <w:b/>
          <w:i/>
          <w:color w:val="000000"/>
          <w:spacing w:val="6"/>
          <w:sz w:val="26"/>
          <w:szCs w:val="26"/>
        </w:rPr>
        <w:t>4 четверть</w:t>
      </w:r>
    </w:p>
    <w:tbl>
      <w:tblPr>
        <w:tblW w:w="8650" w:type="dxa"/>
        <w:tblInd w:w="40" w:type="dxa"/>
        <w:tblLayout w:type="fixed"/>
        <w:tblCellMar>
          <w:left w:w="40" w:type="dxa"/>
          <w:right w:w="40" w:type="dxa"/>
        </w:tblCellMar>
        <w:tblLook w:val="0000"/>
      </w:tblPr>
      <w:tblGrid>
        <w:gridCol w:w="5933"/>
        <w:gridCol w:w="2707"/>
        <w:gridCol w:w="10"/>
      </w:tblGrid>
      <w:tr w:rsidR="00A047CA" w:rsidRPr="00A047CA" w:rsidTr="00F16503">
        <w:trPr>
          <w:gridAfter w:val="1"/>
          <w:wAfter w:w="10" w:type="dxa"/>
          <w:trHeight w:hRule="exact" w:val="49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Тема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both"/>
              <w:rPr>
                <w:rFonts w:ascii="Times New Roman" w:hAnsi="Times New Roman"/>
                <w:b/>
                <w:bCs/>
                <w:color w:val="000000"/>
                <w:spacing w:val="-6"/>
                <w:sz w:val="26"/>
                <w:szCs w:val="26"/>
              </w:rPr>
            </w:pPr>
            <w:r w:rsidRPr="00A047CA">
              <w:rPr>
                <w:rFonts w:ascii="Times New Roman" w:hAnsi="Times New Roman"/>
                <w:b/>
                <w:bCs/>
                <w:color w:val="000000"/>
                <w:spacing w:val="-6"/>
                <w:sz w:val="26"/>
                <w:szCs w:val="26"/>
              </w:rPr>
              <w:t>Количество часов</w:t>
            </w:r>
          </w:p>
        </w:tc>
      </w:tr>
      <w:tr w:rsidR="00A047CA" w:rsidRPr="00A047CA" w:rsidTr="00F16503">
        <w:trPr>
          <w:gridAfter w:val="1"/>
          <w:wAfter w:w="10" w:type="dxa"/>
          <w:trHeight w:hRule="exact" w:val="560"/>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А.И. Хачатурян.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555"/>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Г.В. Свиридов. Творческий путь</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53"/>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60-годы ХХ века. Творчество Р.К. Щедрина</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gridAfter w:val="1"/>
          <w:wAfter w:w="10" w:type="dxa"/>
          <w:trHeight w:hRule="exact" w:val="61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А.Г. Шнитке, С.А. Губайдулиной</w:t>
            </w:r>
          </w:p>
        </w:tc>
        <w:tc>
          <w:tcPr>
            <w:tcW w:w="270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Творчество Э.В. Денисова, В.А. Гаврилина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74"/>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Повторение пройденного материала</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8"/>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Контрольный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r w:rsidR="00A047CA" w:rsidRPr="00A047CA" w:rsidTr="00F16503">
        <w:trPr>
          <w:trHeight w:hRule="exact" w:val="562"/>
        </w:trPr>
        <w:tc>
          <w:tcPr>
            <w:tcW w:w="593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both"/>
              <w:rPr>
                <w:rFonts w:ascii="Times New Roman" w:hAnsi="Times New Roman"/>
                <w:color w:val="000000"/>
                <w:spacing w:val="-2"/>
                <w:sz w:val="26"/>
                <w:szCs w:val="26"/>
              </w:rPr>
            </w:pPr>
            <w:r w:rsidRPr="00A047CA">
              <w:rPr>
                <w:rFonts w:ascii="Times New Roman" w:hAnsi="Times New Roman"/>
                <w:color w:val="000000"/>
                <w:spacing w:val="-2"/>
                <w:sz w:val="26"/>
                <w:szCs w:val="26"/>
              </w:rPr>
              <w:t>Резервный урок</w:t>
            </w:r>
          </w:p>
        </w:tc>
        <w:tc>
          <w:tcPr>
            <w:tcW w:w="2717"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85"/>
              <w:jc w:val="both"/>
              <w:rPr>
                <w:rFonts w:ascii="Times New Roman" w:hAnsi="Times New Roman"/>
                <w:color w:val="000000"/>
                <w:spacing w:val="-1"/>
                <w:sz w:val="26"/>
                <w:szCs w:val="26"/>
              </w:rPr>
            </w:pPr>
            <w:r w:rsidRPr="00A047CA">
              <w:rPr>
                <w:rFonts w:ascii="Times New Roman" w:hAnsi="Times New Roman"/>
                <w:color w:val="000000"/>
                <w:spacing w:val="-1"/>
                <w:sz w:val="26"/>
                <w:szCs w:val="26"/>
              </w:rPr>
              <w:t>1,5</w:t>
            </w:r>
          </w:p>
        </w:tc>
      </w:tr>
    </w:tbl>
    <w:p w:rsidR="00A047CA" w:rsidRPr="00A047CA" w:rsidRDefault="00A047CA" w:rsidP="00A047CA">
      <w:pPr>
        <w:shd w:val="clear" w:color="auto" w:fill="FFFFFF"/>
        <w:spacing w:before="528"/>
        <w:jc w:val="center"/>
        <w:rPr>
          <w:rFonts w:ascii="Times New Roman" w:hAnsi="Times New Roman"/>
          <w:b/>
          <w:bCs/>
          <w:color w:val="000000"/>
          <w:sz w:val="26"/>
          <w:szCs w:val="26"/>
          <w:lang w:val="en-US"/>
        </w:rPr>
      </w:pPr>
      <w:r w:rsidRPr="00A047CA">
        <w:rPr>
          <w:rFonts w:ascii="Times New Roman" w:hAnsi="Times New Roman"/>
          <w:b/>
          <w:bCs/>
          <w:color w:val="000000"/>
          <w:sz w:val="26"/>
          <w:szCs w:val="26"/>
        </w:rPr>
        <w:t xml:space="preserve">      </w:t>
      </w:r>
      <w:r w:rsidRPr="00A047CA">
        <w:rPr>
          <w:rFonts w:ascii="Times New Roman" w:hAnsi="Times New Roman"/>
          <w:b/>
          <w:bCs/>
          <w:color w:val="000000"/>
          <w:sz w:val="26"/>
          <w:szCs w:val="26"/>
          <w:lang w:val="en-US"/>
        </w:rPr>
        <w:t>СОДЕРЖАНИЕ УЧЕБНОГО ПРЕДМЕТА</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lastRenderedPageBreak/>
        <w:t>Первый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Cs/>
          <w:iCs/>
          <w:color w:val="000000"/>
          <w:sz w:val="26"/>
          <w:szCs w:val="26"/>
        </w:rPr>
        <w:t>Первый год обучения</w:t>
      </w:r>
      <w:r w:rsidRPr="00A047CA">
        <w:rPr>
          <w:rFonts w:ascii="Times New Roman" w:hAnsi="Times New Roman"/>
          <w:sz w:val="26"/>
          <w:szCs w:val="26"/>
        </w:rPr>
        <w:t xml:space="preserve">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Для тех учеников, которые поступили в детскую музыкальную школу, школу иску</w:t>
      </w:r>
      <w:proofErr w:type="gramStart"/>
      <w:r w:rsidRPr="00A047CA">
        <w:rPr>
          <w:rFonts w:ascii="Times New Roman" w:hAnsi="Times New Roman"/>
          <w:sz w:val="26"/>
          <w:szCs w:val="26"/>
        </w:rPr>
        <w:t>сств в п</w:t>
      </w:r>
      <w:proofErr w:type="gramEnd"/>
      <w:r w:rsidRPr="00A047CA">
        <w:rPr>
          <w:rFonts w:ascii="Times New Roman" w:hAnsi="Times New Roman"/>
          <w:sz w:val="26"/>
          <w:szCs w:val="26"/>
        </w:rPr>
        <w:t>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w:t>
      </w:r>
      <w:r w:rsidRPr="00A047CA">
        <w:rPr>
          <w:rFonts w:ascii="Times New Roman" w:hAnsi="Times New Roman"/>
          <w:color w:val="000000"/>
          <w:spacing w:val="3"/>
          <w:sz w:val="26"/>
          <w:szCs w:val="26"/>
        </w:rPr>
        <w:t xml:space="preserve"> которые успешно </w:t>
      </w:r>
      <w:r w:rsidRPr="00A047CA">
        <w:rPr>
          <w:rFonts w:ascii="Times New Roman" w:eastAsia="Times New Roman" w:hAnsi="Times New Roman"/>
          <w:sz w:val="26"/>
          <w:szCs w:val="26"/>
          <w:lang w:eastAsia="ru-RU"/>
        </w:rPr>
        <w:t>осваиваются при возвращении к ним на новом материале.</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Введение. Место музыки в жизни человека</w:t>
      </w:r>
    </w:p>
    <w:p w:rsidR="00A047CA" w:rsidRPr="00A047CA" w:rsidRDefault="00A047CA" w:rsidP="00204D5E">
      <w:pPr>
        <w:shd w:val="clear" w:color="auto" w:fill="FFFFFF"/>
        <w:ind w:left="120"/>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Музыка «серьезная</w:t>
      </w:r>
      <w:r w:rsidRPr="00A047CA">
        <w:rPr>
          <w:rFonts w:ascii="Times New Roman" w:hAnsi="Times New Roman"/>
          <w:color w:val="000000"/>
          <w:sz w:val="26"/>
          <w:szCs w:val="26"/>
        </w:rPr>
        <w:t xml:space="preserve">» и «легкая». Музыкальные впечатления учеников - посещение   театров,   концертов. Понятия «народная», «церковная», </w:t>
      </w:r>
      <w:r w:rsidRPr="00A047CA">
        <w:rPr>
          <w:rFonts w:ascii="Times New Roman" w:hAnsi="Times New Roman"/>
          <w:color w:val="000000"/>
          <w:spacing w:val="-1"/>
          <w:sz w:val="26"/>
          <w:szCs w:val="26"/>
        </w:rPr>
        <w:t xml:space="preserve">«камерная», «концертная», «театральная», «эстрадная», «военная» музыка. </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Содержание музыкальных произведений</w:t>
      </w:r>
    </w:p>
    <w:p w:rsidR="00A047CA" w:rsidRPr="00A047CA" w:rsidRDefault="00A047CA" w:rsidP="00204D5E">
      <w:pPr>
        <w:shd w:val="clear" w:color="auto" w:fill="FFFFFF"/>
        <w:ind w:left="120"/>
        <w:jc w:val="both"/>
        <w:rPr>
          <w:rFonts w:ascii="Times New Roman" w:hAnsi="Times New Roman"/>
          <w:i/>
          <w:iCs/>
          <w:color w:val="000000"/>
          <w:spacing w:val="-1"/>
          <w:sz w:val="26"/>
          <w:szCs w:val="26"/>
        </w:rPr>
      </w:pPr>
      <w:r w:rsidRPr="00A047CA">
        <w:rPr>
          <w:rFonts w:ascii="Times New Roman" w:eastAsia="Times New Roman" w:hAnsi="Times New Roman"/>
          <w:sz w:val="26"/>
          <w:szCs w:val="26"/>
          <w:lang w:eastAsia="ru-RU"/>
        </w:rPr>
        <w:t>Воплощение в музыке образов природы, сказочных образов, чувств и характера человека</w:t>
      </w:r>
      <w:r w:rsidRPr="00A047CA">
        <w:rPr>
          <w:rFonts w:ascii="Times New Roman" w:hAnsi="Times New Roman"/>
          <w:color w:val="000000"/>
          <w:spacing w:val="3"/>
          <w:sz w:val="26"/>
          <w:szCs w:val="26"/>
        </w:rPr>
        <w:t xml:space="preserve">, различных событий. Содержание музыки столь же </w:t>
      </w:r>
      <w:r w:rsidRPr="00A047CA">
        <w:rPr>
          <w:rFonts w:ascii="Times New Roman" w:hAnsi="Times New Roman"/>
          <w:color w:val="000000"/>
          <w:sz w:val="26"/>
          <w:szCs w:val="26"/>
        </w:rPr>
        <w:t xml:space="preserve">богато, как и содержание других видов искусств, но раскрывается оно с </w:t>
      </w:r>
      <w:r w:rsidRPr="00A047CA">
        <w:rPr>
          <w:rFonts w:ascii="Times New Roman" w:hAnsi="Times New Roman"/>
          <w:color w:val="000000"/>
          <w:spacing w:val="1"/>
          <w:sz w:val="26"/>
          <w:szCs w:val="26"/>
        </w:rPr>
        <w:t xml:space="preserve">помощью музыкальных средств. Как работать с нотными примерами в </w:t>
      </w:r>
      <w:r w:rsidRPr="00A047CA">
        <w:rPr>
          <w:rFonts w:ascii="Times New Roman" w:hAnsi="Times New Roman"/>
          <w:color w:val="000000"/>
          <w:spacing w:val="-1"/>
          <w:sz w:val="26"/>
          <w:szCs w:val="26"/>
        </w:rPr>
        <w:t>учебнике музыкальной литературы.</w:t>
      </w:r>
      <w:r w:rsidRPr="00A047CA">
        <w:rPr>
          <w:rFonts w:ascii="Times New Roman" w:hAnsi="Times New Roman"/>
          <w:i/>
          <w:iCs/>
          <w:color w:val="000000"/>
          <w:spacing w:val="-1"/>
          <w:sz w:val="26"/>
          <w:szCs w:val="26"/>
        </w:rPr>
        <w:t xml:space="preserve">      </w:t>
      </w:r>
    </w:p>
    <w:p w:rsidR="00A047CA" w:rsidRPr="00A047CA" w:rsidRDefault="00A047CA" w:rsidP="00A047CA">
      <w:pPr>
        <w:shd w:val="clear" w:color="auto" w:fill="FFFFFF"/>
        <w:spacing w:before="5"/>
        <w:rPr>
          <w:rFonts w:ascii="Times New Roman" w:hAnsi="Times New Roman"/>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П.И. Чайковский «Осенняя песнь» из цикла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 Россини «Буря» из оперы «Севильский цирюльник»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 Римский-Корсаков «Три чуда» из оперы «Сказка о царе Салтане», «Сеча при Керженце» из оперы «Сказание о невидимом граде Китеже и деве Февронии»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4. М.П. Мусоргский «Балет невылупившихся птенцов», «Тюильрийский сад» из цикла «Картинки с выставки»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 Шуман «Пьеро», «Арлекин», «Флорестан», «Эвзебий» из цикла «Карнавал»</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6. К. Сен-Санс</w:t>
      </w:r>
      <w:r w:rsidRPr="00A047CA">
        <w:rPr>
          <w:rFonts w:ascii="Times New Roman" w:hAnsi="Times New Roman"/>
          <w:color w:val="000000"/>
          <w:spacing w:val="-1"/>
          <w:sz w:val="26"/>
          <w:szCs w:val="26"/>
        </w:rPr>
        <w:t xml:space="preserve"> «Кенгуру», «Слон», «Лебедь» из цикла «Карнавал животных»</w:t>
      </w:r>
    </w:p>
    <w:p w:rsidR="00A047CA" w:rsidRPr="00A047CA" w:rsidRDefault="00A047CA" w:rsidP="00A047CA">
      <w:pPr>
        <w:shd w:val="clear" w:color="auto" w:fill="FFFFFF"/>
        <w:ind w:left="12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7. С.С. </w:t>
      </w:r>
      <w:r w:rsidRPr="00A047CA">
        <w:rPr>
          <w:rFonts w:ascii="Times New Roman" w:hAnsi="Times New Roman"/>
          <w:color w:val="000000"/>
          <w:sz w:val="26"/>
          <w:szCs w:val="26"/>
        </w:rPr>
        <w:t>Прокофьев «Нам не нужна война» из оратории «На страже мира»</w:t>
      </w:r>
    </w:p>
    <w:p w:rsidR="00A047CA" w:rsidRPr="00A047CA" w:rsidRDefault="00A047CA" w:rsidP="00A047CA">
      <w:pPr>
        <w:shd w:val="clear" w:color="auto" w:fill="FFFFFF"/>
        <w:ind w:left="120" w:firstLine="691"/>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Выразительные средства музыки</w:t>
      </w:r>
    </w:p>
    <w:p w:rsidR="00A047CA" w:rsidRPr="00A047CA" w:rsidRDefault="00A047CA" w:rsidP="00204D5E">
      <w:pPr>
        <w:shd w:val="clear" w:color="auto" w:fill="FFFFFF"/>
        <w:spacing w:before="86"/>
        <w:ind w:lef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Основные выразительные средства музыкального языка (повторение). </w:t>
      </w:r>
      <w:proofErr w:type="gramStart"/>
      <w:r w:rsidRPr="00A047CA">
        <w:rPr>
          <w:rFonts w:ascii="Times New Roman" w:eastAsia="Times New Roman" w:hAnsi="Times New Roman"/>
          <w:sz w:val="26"/>
          <w:szCs w:val="26"/>
          <w:lang w:eastAsia="ru-RU"/>
        </w:rPr>
        <w:t>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w:t>
      </w:r>
      <w:proofErr w:type="gramEnd"/>
    </w:p>
    <w:p w:rsidR="00A047CA" w:rsidRPr="00A047CA" w:rsidRDefault="00A047CA" w:rsidP="00A047CA">
      <w:pPr>
        <w:shd w:val="clear" w:color="auto" w:fill="FFFFFF"/>
        <w:spacing w:before="86"/>
        <w:rPr>
          <w:rFonts w:ascii="Times New Roman" w:hAnsi="Times New Roman"/>
          <w:i/>
          <w:iCs/>
          <w:color w:val="000000"/>
          <w:spacing w:val="3"/>
          <w:sz w:val="26"/>
          <w:szCs w:val="26"/>
        </w:rPr>
      </w:pPr>
      <w:r w:rsidRPr="00A047CA">
        <w:rPr>
          <w:rFonts w:ascii="Times New Roman" w:hAnsi="Times New Roman"/>
          <w:i/>
          <w:iCs/>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М.И. Глинка «Патриотическая песнь»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 Шуберт «Липа»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М.И. Глинка Речитатив из арии Сусанина («Иван Сусанин», 4 действие)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Ф. Шопен Ноктюрн для фортепиано Ми-бемоль мажор</w:t>
      </w:r>
    </w:p>
    <w:p w:rsidR="00A047CA" w:rsidRPr="00A047CA" w:rsidRDefault="00A047CA" w:rsidP="00A047CA">
      <w:pPr>
        <w:shd w:val="clear" w:color="auto" w:fill="FFFFFF"/>
        <w:jc w:val="both"/>
        <w:rPr>
          <w:rFonts w:ascii="Times New Roman" w:hAnsi="Times New Roman"/>
          <w:color w:val="000000"/>
          <w:sz w:val="26"/>
          <w:szCs w:val="26"/>
        </w:rPr>
      </w:pPr>
      <w:r w:rsidRPr="00A047CA">
        <w:rPr>
          <w:rFonts w:ascii="Times New Roman" w:hAnsi="Times New Roman"/>
          <w:sz w:val="26"/>
          <w:szCs w:val="26"/>
        </w:rPr>
        <w:t xml:space="preserve">5. С.С. Прокофьев «Сказочка», «Дождь и радуга» из цикла «Детская </w:t>
      </w:r>
      <w:r w:rsidRPr="00A047CA">
        <w:rPr>
          <w:rFonts w:ascii="Times New Roman" w:hAnsi="Times New Roman"/>
          <w:color w:val="000000"/>
          <w:sz w:val="26"/>
          <w:szCs w:val="26"/>
        </w:rPr>
        <w:t xml:space="preserve">музыка»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color w:val="000000"/>
          <w:sz w:val="26"/>
          <w:szCs w:val="26"/>
        </w:rPr>
        <w:t>Состав симфонического</w:t>
      </w:r>
      <w:r w:rsidRPr="00A047CA">
        <w:rPr>
          <w:rFonts w:ascii="Times New Roman" w:hAnsi="Times New Roman"/>
          <w:b/>
          <w:bCs/>
          <w:i/>
          <w:iCs/>
          <w:color w:val="000000"/>
          <w:spacing w:val="-1"/>
          <w:sz w:val="26"/>
          <w:szCs w:val="26"/>
        </w:rPr>
        <w:t xml:space="preserve"> оркестра</w:t>
      </w:r>
    </w:p>
    <w:p w:rsidR="00A047CA" w:rsidRPr="00A047CA" w:rsidRDefault="00A047CA" w:rsidP="00204D5E">
      <w:pPr>
        <w:shd w:val="clear" w:color="auto" w:fill="FFFFFF"/>
        <w:ind w:left="10" w:right="14"/>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Четыре основные группы инструментов симфонического оркестра. Принципы записи произведения для оркестра (партитура). Тембры инструментов.</w:t>
      </w:r>
    </w:p>
    <w:p w:rsidR="00A047CA" w:rsidRPr="00A047CA" w:rsidRDefault="00A047CA" w:rsidP="00A047CA">
      <w:pPr>
        <w:shd w:val="clear" w:color="auto" w:fill="FFFFFF"/>
        <w:spacing w:before="86"/>
        <w:rPr>
          <w:rFonts w:ascii="Times New Roman" w:hAnsi="Times New Roman"/>
          <w:i/>
          <w:iCs/>
          <w:color w:val="000000"/>
          <w:spacing w:val="-1"/>
          <w:sz w:val="26"/>
          <w:szCs w:val="26"/>
        </w:rPr>
      </w:pPr>
      <w:r w:rsidRPr="00A047CA">
        <w:rPr>
          <w:rFonts w:ascii="Times New Roman" w:hAnsi="Times New Roman"/>
          <w:i/>
          <w:iCs/>
          <w:color w:val="000000"/>
          <w:spacing w:val="-1"/>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«Петя и волк»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Б. Бриттен «Вариации и фуга на тему Перселла» («Путеводитель по оркестру»)</w:t>
      </w:r>
    </w:p>
    <w:p w:rsidR="00A047CA" w:rsidRPr="00A047CA" w:rsidRDefault="00A047CA" w:rsidP="00A047CA">
      <w:pPr>
        <w:shd w:val="clear" w:color="auto" w:fill="FFFFFF"/>
        <w:spacing w:before="14"/>
        <w:ind w:left="34"/>
        <w:jc w:val="center"/>
        <w:rPr>
          <w:rFonts w:ascii="Times New Roman" w:hAnsi="Times New Roman"/>
          <w:sz w:val="26"/>
          <w:szCs w:val="26"/>
        </w:rPr>
      </w:pPr>
      <w:r w:rsidRPr="00A047CA">
        <w:rPr>
          <w:rFonts w:ascii="Times New Roman" w:hAnsi="Times New Roman"/>
          <w:b/>
          <w:bCs/>
          <w:i/>
          <w:iCs/>
          <w:color w:val="000000"/>
          <w:spacing w:val="-1"/>
          <w:sz w:val="26"/>
          <w:szCs w:val="26"/>
        </w:rPr>
        <w:t>Тембры певческих голосов</w:t>
      </w:r>
    </w:p>
    <w:p w:rsidR="00A047CA" w:rsidRPr="00A047CA" w:rsidRDefault="00A047CA" w:rsidP="00204D5E">
      <w:pPr>
        <w:shd w:val="clear" w:color="auto" w:fill="FFFFFF"/>
        <w:ind w:left="19" w:right="5"/>
        <w:jc w:val="both"/>
        <w:rPr>
          <w:rFonts w:ascii="Times New Roman" w:hAnsi="Times New Roman"/>
          <w:color w:val="000000"/>
          <w:spacing w:val="-4"/>
          <w:sz w:val="26"/>
          <w:szCs w:val="26"/>
        </w:rPr>
      </w:pPr>
      <w:r w:rsidRPr="00A047CA">
        <w:rPr>
          <w:rFonts w:ascii="Times New Roman" w:eastAsia="Times New Roman" w:hAnsi="Times New Roman"/>
          <w:sz w:val="26"/>
          <w:szCs w:val="26"/>
          <w:lang w:eastAsia="ru-RU"/>
        </w:rPr>
        <w:t>Голоса певцов-солистов и голоса в хоре. Виды хоров. Различный состав хора. Тембр певческого голоса и характер героя в музыкальном спектакле</w:t>
      </w:r>
      <w:r w:rsidRPr="00A047CA">
        <w:rPr>
          <w:rFonts w:ascii="Times New Roman" w:hAnsi="Times New Roman"/>
          <w:color w:val="000000"/>
          <w:spacing w:val="-4"/>
          <w:sz w:val="26"/>
          <w:szCs w:val="26"/>
        </w:rPr>
        <w:t>.</w:t>
      </w:r>
    </w:p>
    <w:p w:rsidR="00A047CA" w:rsidRPr="00A047CA" w:rsidRDefault="00A047CA" w:rsidP="00A047CA">
      <w:pPr>
        <w:shd w:val="clear" w:color="auto" w:fill="FFFFFF"/>
        <w:ind w:right="5"/>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Н.А. Римский-Корсаков. Фрагменты из оперы «Садко» (песня Садко, Колыбельная</w:t>
      </w:r>
      <w:r w:rsidRPr="00A047CA">
        <w:rPr>
          <w:rFonts w:ascii="Times New Roman" w:hAnsi="Times New Roman"/>
          <w:sz w:val="26"/>
          <w:szCs w:val="26"/>
        </w:rPr>
        <w:t xml:space="preserve"> Волховы, сцена в подводном царстве) или другого </w:t>
      </w:r>
      <w:r w:rsidRPr="00A047CA">
        <w:rPr>
          <w:rFonts w:ascii="Times New Roman" w:eastAsia="Times New Roman" w:hAnsi="Times New Roman"/>
          <w:sz w:val="26"/>
          <w:szCs w:val="26"/>
          <w:lang w:eastAsia="ru-RU"/>
        </w:rPr>
        <w:t>произведения по выбору преподавателя</w:t>
      </w:r>
    </w:p>
    <w:p w:rsidR="00A047CA" w:rsidRPr="00A047CA" w:rsidRDefault="00A047CA" w:rsidP="00A047CA">
      <w:pPr>
        <w:shd w:val="clear" w:color="auto" w:fill="FFFFFF"/>
        <w:spacing w:before="91"/>
        <w:ind w:left="14" w:right="10" w:firstLine="706"/>
        <w:jc w:val="center"/>
        <w:rPr>
          <w:rFonts w:ascii="Times New Roman" w:hAnsi="Times New Roman"/>
          <w:b/>
          <w:bCs/>
          <w:i/>
          <w:iCs/>
          <w:color w:val="000000"/>
          <w:spacing w:val="-1"/>
          <w:sz w:val="26"/>
          <w:szCs w:val="26"/>
        </w:rPr>
      </w:pPr>
      <w:r w:rsidRPr="00A047CA">
        <w:rPr>
          <w:rFonts w:ascii="Times New Roman" w:eastAsia="Times New Roman" w:hAnsi="Times New Roman"/>
          <w:b/>
          <w:i/>
          <w:sz w:val="26"/>
          <w:szCs w:val="26"/>
          <w:lang w:eastAsia="ru-RU"/>
        </w:rPr>
        <w:t>Понятие жанра в музыке. Основные жанры - песня, марш, танец</w:t>
      </w:r>
      <w:r w:rsidRPr="00A047CA">
        <w:rPr>
          <w:rFonts w:ascii="Times New Roman" w:hAnsi="Times New Roman"/>
          <w:b/>
          <w:bCs/>
          <w:i/>
          <w:iCs/>
          <w:color w:val="000000"/>
          <w:spacing w:val="-1"/>
          <w:sz w:val="26"/>
          <w:szCs w:val="26"/>
        </w:rPr>
        <w:t xml:space="preserve"> (повторение)</w:t>
      </w:r>
    </w:p>
    <w:p w:rsidR="00A047CA" w:rsidRPr="00A047CA" w:rsidRDefault="00A047CA" w:rsidP="00204D5E">
      <w:pPr>
        <w:shd w:val="clear" w:color="auto" w:fill="FFFFFF"/>
        <w:spacing w:before="91"/>
        <w:ind w:left="14" w:right="10"/>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lastRenderedPageBreak/>
        <w:t>Понятие о музыкальных жанрах. Вокальные и инструментальные жанры. Песенность, маршевость, танцевальность.</w:t>
      </w:r>
    </w:p>
    <w:p w:rsidR="00A047CA" w:rsidRPr="00A047CA" w:rsidRDefault="00A047CA" w:rsidP="00A047CA">
      <w:pPr>
        <w:shd w:val="clear" w:color="auto" w:fill="FFFFFF"/>
        <w:spacing w:before="14"/>
        <w:jc w:val="center"/>
        <w:rPr>
          <w:rFonts w:ascii="Times New Roman" w:hAnsi="Times New Roman"/>
          <w:sz w:val="26"/>
          <w:szCs w:val="26"/>
        </w:rPr>
      </w:pPr>
      <w:r w:rsidRPr="00A047CA">
        <w:rPr>
          <w:rFonts w:ascii="Times New Roman" w:hAnsi="Times New Roman"/>
          <w:b/>
          <w:bCs/>
          <w:i/>
          <w:iCs/>
          <w:color w:val="000000"/>
          <w:sz w:val="26"/>
          <w:szCs w:val="26"/>
        </w:rPr>
        <w:t>Песня. Куплетная форма в песнях</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 </w:t>
      </w:r>
    </w:p>
    <w:p w:rsidR="00A047CA" w:rsidRPr="00A047CA" w:rsidRDefault="00A047CA" w:rsidP="00A047CA">
      <w:pPr>
        <w:shd w:val="clear" w:color="auto" w:fill="FFFFFF"/>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Русская народная песня «Дубинушка»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И.О. Дунаевский «Марш веселых ребят», «Моя Москва»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А.В. Александров «Священная война»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4. Д.Ф. Тухманов «День Победы»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А.И. Островский «Пусть всегда будет солнце»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Д.Д. Шостакович «Родина слышит»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Песни современных композиторов, авторские    песни    по    выбору преподавателя</w:t>
      </w:r>
    </w:p>
    <w:p w:rsidR="00A047CA" w:rsidRPr="00A047CA" w:rsidRDefault="00A047CA" w:rsidP="00A047CA">
      <w:pPr>
        <w:shd w:val="clear" w:color="auto" w:fill="FFFFFF"/>
        <w:spacing w:before="91"/>
        <w:ind w:left="14" w:right="10" w:firstLine="706"/>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Марш, танец. Трехчастная форма в маршах и танцах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Связь музыки с движением. Отличия марша и танца. Разновидности марша (торжественные, военно-строевые, спортивные, траурные, походные, детские, песни-марши). 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Музыкальные особенности марша, проявляющиеся в темпе, размере, ритме, фактуре, музыкальном строении. Характерные музыкальные особенности различных танцев (темп, размер, особенности ритма, аккомпанемента).</w:t>
      </w:r>
    </w:p>
    <w:p w:rsidR="00A047CA" w:rsidRPr="00A047CA" w:rsidRDefault="00A047CA" w:rsidP="00204D5E">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Понятие трехчастная форма с репризой (первая часть - основная </w:t>
      </w:r>
      <w:r w:rsidRPr="00A047CA">
        <w:rPr>
          <w:rFonts w:ascii="Times New Roman" w:eastAsia="Times New Roman" w:hAnsi="Times New Roman"/>
          <w:sz w:val="26"/>
          <w:szCs w:val="26"/>
          <w:lang w:eastAsia="ru-RU"/>
        </w:rPr>
        <w:t xml:space="preserve">тема, середина, реприза). </w:t>
      </w:r>
    </w:p>
    <w:p w:rsidR="00A047CA" w:rsidRPr="00A047CA" w:rsidRDefault="00A047CA" w:rsidP="00A047CA">
      <w:pPr>
        <w:shd w:val="clear" w:color="auto" w:fill="FFFFFF"/>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С.С. Прокофьев Марш из сборника «Детская музыка»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Ф. Мендельсон Песня без слов № 27, «Свадебный марш» из музыки к комедии В.Шекспира «Сон в летнюю ночь»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Д. Верди Марш из оперы «Аида»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В.П. Соловьев-Седой «Марш нахимовцев»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Камаринская из «Детского альбома», Трепак из балета «Щелкунчик»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А.С. Даргомыжский «Малороссийский казачок»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7. А.Г. Рубинштейн «Лезгинка» из оперы «Демон»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Э. Григ «Норвежский танец» Ля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9. Л. Боккерини Менуэт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Д. Скарлатти Гавот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11. К. Вебер Вальс из оперы «Волшебный стрелок»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12. Б. Сметана Полька из оперы «Проданная невеста»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13. Г. Венявский Мазурка для скрипки и фортепиано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14. М.К. Огиньский Полонез ля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Р.М. Глиэр Чарльстон из балета «Красный мак»</w:t>
      </w:r>
    </w:p>
    <w:p w:rsidR="00A047CA" w:rsidRPr="00A047CA" w:rsidRDefault="00A047CA" w:rsidP="00A047CA">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 xml:space="preserve">              Народная песня в произведениях русских композиторов.</w:t>
      </w:r>
    </w:p>
    <w:p w:rsidR="00A047CA" w:rsidRPr="00A047CA" w:rsidRDefault="00A047CA" w:rsidP="00A047CA">
      <w:pPr>
        <w:shd w:val="clear" w:color="auto" w:fill="FFFFFF"/>
        <w:ind w:left="859" w:right="518"/>
        <w:rPr>
          <w:rFonts w:ascii="Times New Roman" w:hAnsi="Times New Roman"/>
          <w:sz w:val="26"/>
          <w:szCs w:val="26"/>
        </w:rPr>
      </w:pPr>
      <w:r w:rsidRPr="00A047CA">
        <w:rPr>
          <w:rFonts w:ascii="Times New Roman" w:hAnsi="Times New Roman"/>
          <w:b/>
          <w:bCs/>
          <w:color w:val="000000"/>
          <w:spacing w:val="-1"/>
          <w:sz w:val="26"/>
          <w:szCs w:val="26"/>
        </w:rPr>
        <w:t xml:space="preserve">                     Сборники русских народных песен.    </w:t>
      </w:r>
      <w:r w:rsidRPr="00A047CA">
        <w:rPr>
          <w:rFonts w:ascii="Times New Roman" w:hAnsi="Times New Roman"/>
          <w:b/>
          <w:bCs/>
          <w:color w:val="000000"/>
          <w:spacing w:val="-2"/>
          <w:sz w:val="26"/>
          <w:szCs w:val="26"/>
        </w:rPr>
        <w:t>Музыкальные жанры: вариации, квартет, концерт, сюита</w:t>
      </w:r>
    </w:p>
    <w:p w:rsidR="00A047CA" w:rsidRPr="00A047CA" w:rsidRDefault="00A047CA" w:rsidP="00A047CA">
      <w:pPr>
        <w:shd w:val="clear" w:color="auto" w:fill="FFFFFF"/>
        <w:ind w:firstLine="701"/>
        <w:jc w:val="both"/>
        <w:rPr>
          <w:rFonts w:ascii="Times New Roman" w:eastAsia="Times New Roman" w:hAnsi="Times New Roman"/>
          <w:sz w:val="26"/>
          <w:szCs w:val="26"/>
          <w:lang w:eastAsia="ru-RU"/>
        </w:rPr>
      </w:pPr>
      <w:r w:rsidRPr="00A047CA">
        <w:rPr>
          <w:rFonts w:ascii="Times New Roman" w:hAnsi="Times New Roman"/>
          <w:color w:val="000000"/>
          <w:spacing w:val="-2"/>
          <w:sz w:val="26"/>
          <w:szCs w:val="26"/>
        </w:rPr>
        <w:t xml:space="preserve">           </w:t>
      </w:r>
      <w:r w:rsidRPr="00A047CA">
        <w:rPr>
          <w:rFonts w:ascii="Times New Roman" w:hAnsi="Times New Roman"/>
          <w:sz w:val="26"/>
          <w:szCs w:val="26"/>
        </w:rPr>
        <w:t xml:space="preserve">Понятие «музыкальный фольклор» (вокальный и инструментальный), аранжировка, обработка. Жанры народных песен, сборники народных песен М.А. Балакирева, Н.А. Римского-Корсакова, П.И. Чайковского.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w:t>
      </w:r>
      <w:r w:rsidRPr="00A047CA">
        <w:rPr>
          <w:rFonts w:ascii="Times New Roman" w:eastAsia="Times New Roman" w:hAnsi="Times New Roman"/>
          <w:sz w:val="26"/>
          <w:szCs w:val="26"/>
          <w:lang w:eastAsia="ru-RU"/>
        </w:rPr>
        <w:t>«сюита».</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Народные песни «Эй, ухнем», «Как за речкою, да за Дарьею», «</w:t>
      </w:r>
      <w:proofErr w:type="gramStart"/>
      <w:r w:rsidRPr="00A047CA">
        <w:rPr>
          <w:rFonts w:ascii="Times New Roman" w:hAnsi="Times New Roman"/>
          <w:sz w:val="26"/>
          <w:szCs w:val="26"/>
        </w:rPr>
        <w:t>Среди</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долины ровныя»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М.И. Глинка Вариации на русскую народную песню «Среди долины ровныя»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М.П. Мусоргский Песня Марфы из оперы «Хованщина»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 Римский-Корсаков Песня Садко с хором из оперы «Садко»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П.И. Чайковский   II часть из Первого струнного квартета, финал Первого концерта для фортепиано с оркестром</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6. А.К. Лядов</w:t>
      </w:r>
      <w:r w:rsidRPr="00A047CA">
        <w:rPr>
          <w:rFonts w:ascii="Times New Roman" w:hAnsi="Times New Roman"/>
          <w:color w:val="000000"/>
          <w:spacing w:val="-1"/>
          <w:sz w:val="26"/>
          <w:szCs w:val="26"/>
        </w:rPr>
        <w:t xml:space="preserve"> 8 </w:t>
      </w:r>
      <w:r w:rsidRPr="00A047CA">
        <w:rPr>
          <w:rFonts w:ascii="Times New Roman" w:eastAsia="Times New Roman" w:hAnsi="Times New Roman"/>
          <w:sz w:val="26"/>
          <w:szCs w:val="26"/>
          <w:lang w:eastAsia="ru-RU"/>
        </w:rPr>
        <w:t>русских народных песен для оркестра</w:t>
      </w:r>
    </w:p>
    <w:p w:rsidR="00A047CA" w:rsidRPr="00A047CA" w:rsidRDefault="00A047CA" w:rsidP="00A047CA">
      <w:pPr>
        <w:shd w:val="clear" w:color="auto" w:fill="FFFFFF"/>
        <w:ind w:firstLine="701"/>
        <w:jc w:val="center"/>
        <w:rPr>
          <w:rFonts w:ascii="Times New Roman" w:hAnsi="Times New Roman"/>
          <w:b/>
          <w:i/>
          <w:color w:val="000000"/>
          <w:spacing w:val="-1"/>
          <w:sz w:val="26"/>
          <w:szCs w:val="26"/>
        </w:rPr>
      </w:pPr>
      <w:r w:rsidRPr="00A047CA">
        <w:rPr>
          <w:rFonts w:ascii="Times New Roman" w:eastAsia="Times New Roman" w:hAnsi="Times New Roman"/>
          <w:b/>
          <w:i/>
          <w:sz w:val="26"/>
          <w:szCs w:val="26"/>
          <w:lang w:eastAsia="ru-RU"/>
        </w:rPr>
        <w:t>Программно</w:t>
      </w:r>
      <w:r w:rsidRPr="00A047CA">
        <w:rPr>
          <w:rFonts w:ascii="Times New Roman" w:hAnsi="Times New Roman"/>
          <w:b/>
          <w:i/>
          <w:color w:val="000000"/>
          <w:spacing w:val="-1"/>
          <w:sz w:val="26"/>
          <w:szCs w:val="26"/>
        </w:rPr>
        <w:t>-изобразительная музыка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hAnsi="Times New Roman"/>
          <w:i/>
          <w:sz w:val="26"/>
          <w:szCs w:val="26"/>
        </w:rPr>
        <w:t>Прослушивание</w:t>
      </w:r>
      <w:r w:rsidRPr="00A047CA">
        <w:rPr>
          <w:rFonts w:ascii="Times New Roman" w:eastAsia="Times New Roman" w:hAnsi="Times New Roman"/>
          <w:i/>
          <w:sz w:val="26"/>
          <w:szCs w:val="26"/>
          <w:lang w:eastAsia="ru-RU"/>
        </w:rPr>
        <w:t xml:space="preserve">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А.К. Лядов «Кикимора» (фрагмент)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Л. ван Бетховен Симфония №6 «Пасторальная», 2 часть (фрагмент)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П.И. Чайковский «На тройке» из цикла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М.П. Мусоргский «Избушка на курьих ножках» из цикла «Картинки с выставки»</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lastRenderedPageBreak/>
        <w:t>5. С.С. Прокофьев Сюита «Зимний костер»</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 в театре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Театр</w:t>
      </w:r>
      <w:r w:rsidRPr="00A047CA">
        <w:rPr>
          <w:rFonts w:ascii="Times New Roman" w:hAnsi="Times New Roman"/>
          <w:color w:val="000000"/>
          <w:spacing w:val="-1"/>
          <w:sz w:val="26"/>
          <w:szCs w:val="26"/>
        </w:rPr>
        <w:t xml:space="preserve"> как вид искусства. Театральные жанры. Различная роль музыки в музыкальном и драматическом театре.</w:t>
      </w:r>
    </w:p>
    <w:p w:rsidR="00A047CA" w:rsidRPr="00A047CA" w:rsidRDefault="00A047CA" w:rsidP="00A047CA">
      <w:pPr>
        <w:shd w:val="clear" w:color="auto" w:fill="FFFFFF"/>
        <w:spacing w:before="53"/>
        <w:ind w:left="2784"/>
        <w:jc w:val="both"/>
        <w:rPr>
          <w:rFonts w:ascii="Times New Roman" w:hAnsi="Times New Roman"/>
          <w:sz w:val="26"/>
          <w:szCs w:val="26"/>
        </w:rPr>
      </w:pPr>
      <w:r w:rsidRPr="00A047CA">
        <w:rPr>
          <w:rFonts w:ascii="Times New Roman" w:hAnsi="Times New Roman"/>
          <w:b/>
          <w:bCs/>
          <w:i/>
          <w:iCs/>
          <w:color w:val="000000"/>
          <w:sz w:val="26"/>
          <w:szCs w:val="26"/>
        </w:rPr>
        <w:t>Музыка в драматическом театре</w:t>
      </w:r>
    </w:p>
    <w:p w:rsidR="00A047CA" w:rsidRPr="00A047CA" w:rsidRDefault="00A047CA" w:rsidP="00204D5E">
      <w:pPr>
        <w:shd w:val="clear" w:color="auto" w:fill="FFFFFF"/>
        <w:spacing w:before="82"/>
        <w:ind w:right="10"/>
        <w:jc w:val="both"/>
        <w:rPr>
          <w:rFonts w:ascii="Times New Roman" w:hAnsi="Times New Roman"/>
          <w:color w:val="000000"/>
          <w:spacing w:val="-1"/>
          <w:sz w:val="26"/>
          <w:szCs w:val="26"/>
        </w:rPr>
      </w:pPr>
      <w:r w:rsidRPr="00A047CA">
        <w:rPr>
          <w:rFonts w:ascii="Times New Roman" w:hAnsi="Times New Roman"/>
          <w:color w:val="000000"/>
          <w:spacing w:val="-1"/>
          <w:sz w:val="26"/>
          <w:szCs w:val="26"/>
        </w:rPr>
        <w:t xml:space="preserve">Значение музыки в драматическом спектакле. Как создается музыка к </w:t>
      </w:r>
      <w:r w:rsidRPr="00A047CA">
        <w:rPr>
          <w:rFonts w:ascii="Times New Roman" w:hAnsi="Times New Roman"/>
          <w:color w:val="000000"/>
          <w:spacing w:val="3"/>
          <w:sz w:val="26"/>
          <w:szCs w:val="26"/>
        </w:rPr>
        <w:t xml:space="preserve">драматическому спектаклю, какие музыкальные жанры могут быть </w:t>
      </w:r>
      <w:r w:rsidRPr="00A047CA">
        <w:rPr>
          <w:rFonts w:ascii="Times New Roman" w:hAnsi="Times New Roman"/>
          <w:color w:val="000000"/>
          <w:spacing w:val="6"/>
          <w:sz w:val="26"/>
          <w:szCs w:val="26"/>
        </w:rPr>
        <w:t xml:space="preserve">использованы. Знакомство с произведением Г. Ибсена «Пер Гюнт» и </w:t>
      </w:r>
      <w:r w:rsidRPr="00A047CA">
        <w:rPr>
          <w:rFonts w:ascii="Times New Roman" w:hAnsi="Times New Roman"/>
          <w:color w:val="000000"/>
          <w:spacing w:val="1"/>
          <w:sz w:val="26"/>
          <w:szCs w:val="26"/>
        </w:rPr>
        <w:t xml:space="preserve">музыкой Э. Грига к этому спектаклю. Сюиты Э. Грига, составленные </w:t>
      </w:r>
      <w:r w:rsidRPr="00A047CA">
        <w:rPr>
          <w:rFonts w:ascii="Times New Roman" w:hAnsi="Times New Roman"/>
          <w:color w:val="000000"/>
          <w:sz w:val="26"/>
          <w:szCs w:val="26"/>
        </w:rPr>
        <w:t xml:space="preserve">композитором из отдельных номеров музыки к драме. Подробный разбор </w:t>
      </w:r>
      <w:r w:rsidRPr="00A047CA">
        <w:rPr>
          <w:rFonts w:ascii="Times New Roman" w:hAnsi="Times New Roman"/>
          <w:color w:val="000000"/>
          <w:spacing w:val="-1"/>
          <w:sz w:val="26"/>
          <w:szCs w:val="26"/>
        </w:rPr>
        <w:t xml:space="preserve">пьес первой сюиты и «Песни Сольвейг». </w:t>
      </w:r>
    </w:p>
    <w:p w:rsidR="00A047CA" w:rsidRPr="00A047CA" w:rsidRDefault="00A047CA" w:rsidP="00A047CA">
      <w:pPr>
        <w:shd w:val="clear" w:color="auto" w:fill="FFFFFF"/>
        <w:spacing w:before="82"/>
        <w:ind w:right="10"/>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t xml:space="preserve">Э. Григ «Утро», «Смерть  Озе», «Танец  Анитры», «В   пещере  горного </w:t>
      </w:r>
      <w:r w:rsidRPr="00A047CA">
        <w:rPr>
          <w:rFonts w:ascii="Times New Roman" w:hAnsi="Times New Roman"/>
          <w:color w:val="000000"/>
          <w:spacing w:val="-1"/>
          <w:sz w:val="26"/>
          <w:szCs w:val="26"/>
        </w:rPr>
        <w:t>короля», «Песня Сольвейг»</w:t>
      </w:r>
    </w:p>
    <w:p w:rsidR="00A047CA" w:rsidRPr="00A047CA" w:rsidRDefault="00A047CA" w:rsidP="00A047CA">
      <w:pPr>
        <w:shd w:val="clear" w:color="auto" w:fill="FFFFFF"/>
        <w:spacing w:before="14"/>
        <w:ind w:right="10"/>
        <w:jc w:val="center"/>
        <w:rPr>
          <w:rFonts w:ascii="Times New Roman" w:hAnsi="Times New Roman"/>
          <w:sz w:val="26"/>
          <w:szCs w:val="26"/>
        </w:rPr>
      </w:pPr>
      <w:r w:rsidRPr="00A047CA">
        <w:rPr>
          <w:rFonts w:ascii="Times New Roman" w:hAnsi="Times New Roman"/>
          <w:b/>
          <w:bCs/>
          <w:i/>
          <w:iCs/>
          <w:color w:val="000000"/>
          <w:sz w:val="26"/>
          <w:szCs w:val="26"/>
        </w:rPr>
        <w:t>Балет</w:t>
      </w:r>
    </w:p>
    <w:p w:rsidR="00A047CA" w:rsidRPr="00A047CA" w:rsidRDefault="00A047CA" w:rsidP="00204D5E">
      <w:pPr>
        <w:shd w:val="clear" w:color="auto" w:fill="FFFFFF"/>
        <w:spacing w:before="82" w:after="0"/>
        <w:ind w:right="10"/>
        <w:jc w:val="both"/>
        <w:rPr>
          <w:rFonts w:ascii="Times New Roman" w:hAnsi="Times New Roman"/>
          <w:color w:val="000000"/>
          <w:sz w:val="26"/>
          <w:szCs w:val="26"/>
        </w:rPr>
      </w:pPr>
      <w:r w:rsidRPr="00A047CA">
        <w:rPr>
          <w:rFonts w:ascii="Times New Roman" w:hAnsi="Times New Roman"/>
          <w:color w:val="000000"/>
          <w:spacing w:val="1"/>
          <w:sz w:val="26"/>
          <w:szCs w:val="26"/>
        </w:rPr>
        <w:t xml:space="preserve">Особенности балета как театрального вида искусств. Значение танца </w:t>
      </w:r>
      <w:r w:rsidRPr="00A047CA">
        <w:rPr>
          <w:rFonts w:ascii="Times New Roman" w:hAnsi="Times New Roman"/>
          <w:color w:val="000000"/>
          <w:spacing w:val="5"/>
          <w:sz w:val="26"/>
          <w:szCs w:val="26"/>
        </w:rPr>
        <w:t xml:space="preserve">и пантомимы в балете. Значение музыки в балете. П.И.Чайковский - </w:t>
      </w:r>
      <w:r w:rsidRPr="00A047CA">
        <w:rPr>
          <w:rFonts w:ascii="Times New Roman" w:hAnsi="Times New Roman"/>
          <w:color w:val="000000"/>
          <w:sz w:val="26"/>
          <w:szCs w:val="26"/>
        </w:rPr>
        <w:t xml:space="preserve">создатель русского классического балета. Балет «Щелкунчик» - сюжет, </w:t>
      </w:r>
      <w:r w:rsidRPr="00A047CA">
        <w:rPr>
          <w:rFonts w:ascii="Times New Roman" w:hAnsi="Times New Roman"/>
          <w:color w:val="000000"/>
          <w:spacing w:val="1"/>
          <w:sz w:val="26"/>
          <w:szCs w:val="26"/>
        </w:rPr>
        <w:t xml:space="preserve">содержание, построение балета. Дивертисмент. Подробный разбор Марша </w:t>
      </w:r>
      <w:r w:rsidRPr="00A047CA">
        <w:rPr>
          <w:rFonts w:ascii="Times New Roman" w:hAnsi="Times New Roman"/>
          <w:color w:val="000000"/>
          <w:sz w:val="26"/>
          <w:szCs w:val="26"/>
        </w:rPr>
        <w:t xml:space="preserve">и танцев дивертисмента. Новый инструмент в оркестре - челеста. </w:t>
      </w:r>
    </w:p>
    <w:p w:rsidR="00A047CA" w:rsidRPr="00A047CA" w:rsidRDefault="00A047CA" w:rsidP="00204D5E">
      <w:pPr>
        <w:shd w:val="clear" w:color="auto" w:fill="FFFFFF"/>
        <w:spacing w:before="82" w:after="0"/>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204D5E">
      <w:pPr>
        <w:shd w:val="clear" w:color="auto" w:fill="FFFFFF"/>
        <w:spacing w:before="82" w:after="0"/>
        <w:ind w:right="10"/>
        <w:jc w:val="both"/>
        <w:rPr>
          <w:rFonts w:ascii="Times New Roman" w:hAnsi="Times New Roman"/>
          <w:sz w:val="26"/>
          <w:szCs w:val="26"/>
        </w:rPr>
      </w:pPr>
      <w:r w:rsidRPr="00A047CA">
        <w:rPr>
          <w:rFonts w:ascii="Times New Roman" w:hAnsi="Times New Roman"/>
          <w:color w:val="000000"/>
          <w:sz w:val="26"/>
          <w:szCs w:val="26"/>
        </w:rPr>
        <w:t>П.И</w:t>
      </w:r>
      <w:r w:rsidRPr="00A047CA">
        <w:rPr>
          <w:rFonts w:ascii="Times New Roman" w:hAnsi="Times New Roman"/>
          <w:color w:val="000000"/>
          <w:spacing w:val="3"/>
          <w:sz w:val="26"/>
          <w:szCs w:val="26"/>
        </w:rPr>
        <w:t>. Чайковский «Марш», «Арабский танец», «Китайский танец», «Танец пастушков</w:t>
      </w:r>
      <w:r w:rsidRPr="00A047CA">
        <w:rPr>
          <w:rFonts w:ascii="Times New Roman" w:hAnsi="Times New Roman"/>
          <w:color w:val="000000"/>
          <w:sz w:val="26"/>
          <w:szCs w:val="26"/>
        </w:rPr>
        <w:t>», «Танец феи Драже» из балета «Щелкунчик»</w:t>
      </w:r>
    </w:p>
    <w:p w:rsidR="00A047CA" w:rsidRPr="00A047CA" w:rsidRDefault="00A047CA" w:rsidP="00204D5E">
      <w:pPr>
        <w:shd w:val="clear" w:color="auto" w:fill="FFFFFF"/>
        <w:spacing w:before="14" w:after="0"/>
        <w:ind w:left="14"/>
        <w:jc w:val="center"/>
        <w:rPr>
          <w:rFonts w:ascii="Times New Roman" w:hAnsi="Times New Roman"/>
          <w:sz w:val="26"/>
          <w:szCs w:val="26"/>
        </w:rPr>
      </w:pPr>
      <w:r w:rsidRPr="00A047CA">
        <w:rPr>
          <w:rFonts w:ascii="Times New Roman" w:hAnsi="Times New Roman"/>
          <w:b/>
          <w:bCs/>
          <w:i/>
          <w:iCs/>
          <w:color w:val="000000"/>
          <w:spacing w:val="-5"/>
          <w:sz w:val="26"/>
          <w:szCs w:val="26"/>
        </w:rPr>
        <w:t>Опера</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rsidR="00A047CA" w:rsidRPr="00A047CA" w:rsidRDefault="00A047CA" w:rsidP="00A047CA">
      <w:pPr>
        <w:pStyle w:val="12"/>
        <w:tabs>
          <w:tab w:val="left" w:pos="993"/>
        </w:tabs>
        <w:spacing w:line="276" w:lineRule="auto"/>
        <w:ind w:firstLine="0"/>
        <w:jc w:val="both"/>
        <w:rPr>
          <w:rFonts w:ascii="Times New Roman" w:hAnsi="Times New Roman"/>
          <w:color w:val="000000"/>
          <w:sz w:val="26"/>
          <w:szCs w:val="26"/>
        </w:rPr>
      </w:pPr>
      <w:r w:rsidRPr="00A047CA">
        <w:rPr>
          <w:rFonts w:ascii="Times New Roman" w:hAnsi="Times New Roman"/>
          <w:sz w:val="26"/>
          <w:szCs w:val="26"/>
        </w:rPr>
        <w:t>Разбор  содержания  и  построения  оперы  М.И.</w:t>
      </w:r>
      <w:r w:rsidRPr="00A047CA">
        <w:rPr>
          <w:rFonts w:ascii="Times New Roman" w:hAnsi="Times New Roman"/>
          <w:sz w:val="26"/>
          <w:szCs w:val="26"/>
        </w:rPr>
        <w:tab/>
        <w:t xml:space="preserve">Глинки  «Руслан  и Людмила». Разбор отдельных номеров из оперы. Понятия «канон», </w:t>
      </w:r>
      <w:r w:rsidRPr="00A047CA">
        <w:rPr>
          <w:rFonts w:ascii="Times New Roman" w:hAnsi="Times New Roman"/>
          <w:color w:val="000000"/>
          <w:sz w:val="26"/>
          <w:szCs w:val="26"/>
        </w:rPr>
        <w:t xml:space="preserve">«рондо», «речитатив», «ария», «ариозо». </w:t>
      </w:r>
    </w:p>
    <w:p w:rsidR="00A047CA" w:rsidRPr="00A047CA" w:rsidRDefault="00A047CA" w:rsidP="00A047CA">
      <w:pPr>
        <w:shd w:val="clear" w:color="auto" w:fill="FFFFFF"/>
        <w:spacing w:before="82"/>
        <w:ind w:right="10"/>
        <w:jc w:val="both"/>
        <w:rPr>
          <w:rFonts w:ascii="Times New Roman" w:hAnsi="Times New Roman"/>
          <w:i/>
          <w:color w:val="000000"/>
          <w:sz w:val="26"/>
          <w:szCs w:val="26"/>
        </w:rPr>
      </w:pPr>
      <w:r w:rsidRPr="00A047CA">
        <w:rPr>
          <w:rFonts w:ascii="Times New Roman" w:hAnsi="Times New Roman"/>
          <w:i/>
          <w:color w:val="000000"/>
          <w:sz w:val="26"/>
          <w:szCs w:val="26"/>
        </w:rPr>
        <w:t>Прослушивание произведений:</w:t>
      </w:r>
    </w:p>
    <w:p w:rsidR="00A047CA" w:rsidRPr="00A047CA" w:rsidRDefault="00A047CA" w:rsidP="00A047CA">
      <w:pPr>
        <w:shd w:val="clear" w:color="auto" w:fill="FFFFFF"/>
        <w:spacing w:before="82"/>
        <w:ind w:right="10"/>
        <w:jc w:val="both"/>
        <w:rPr>
          <w:rFonts w:ascii="Times New Roman" w:hAnsi="Times New Roman"/>
          <w:sz w:val="26"/>
          <w:szCs w:val="26"/>
        </w:rPr>
      </w:pPr>
      <w:r w:rsidRPr="00A047CA">
        <w:rPr>
          <w:rFonts w:ascii="Times New Roman" w:hAnsi="Times New Roman"/>
          <w:color w:val="000000"/>
          <w:sz w:val="26"/>
          <w:szCs w:val="26"/>
        </w:rPr>
        <w:lastRenderedPageBreak/>
        <w:t>М.И</w:t>
      </w:r>
      <w:r w:rsidRPr="00A047CA">
        <w:rPr>
          <w:rFonts w:ascii="Times New Roman" w:hAnsi="Times New Roman"/>
          <w:color w:val="000000"/>
          <w:spacing w:val="2"/>
          <w:sz w:val="26"/>
          <w:szCs w:val="26"/>
        </w:rPr>
        <w:t xml:space="preserve">. Глинка. Фрагменты оперы «Руслан и Людмила»: увертюра, Вторая песня Баяна, Сцена похищения Людмилы из 1 д., Ария Фарлафа, Ария </w:t>
      </w:r>
      <w:r w:rsidRPr="00A047CA">
        <w:rPr>
          <w:rFonts w:ascii="Times New Roman" w:hAnsi="Times New Roman"/>
          <w:color w:val="000000"/>
          <w:spacing w:val="-1"/>
          <w:sz w:val="26"/>
          <w:szCs w:val="26"/>
        </w:rPr>
        <w:t xml:space="preserve">Руслана из 2 д., персидский хор из 3 д., Ария Людмилы, Марш Черномора, </w:t>
      </w:r>
      <w:r w:rsidRPr="00A047CA">
        <w:rPr>
          <w:rFonts w:ascii="Times New Roman" w:hAnsi="Times New Roman"/>
          <w:color w:val="000000"/>
          <w:sz w:val="26"/>
          <w:szCs w:val="26"/>
        </w:rPr>
        <w:t>Восточные танцы из 4 д., хор «Ах ты, свет Людмила» из 5 д.</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ЗАРУБЕЖНЫХ СТРАН            (второй-третий годы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sz w:val="26"/>
          <w:szCs w:val="26"/>
        </w:rPr>
        <w:t>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 Баха, И. Гайдна, В.А. Моцарта, Л. ван Бетховена, Ф. Шуберта, Ф. 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w:t>
      </w:r>
      <w:r w:rsidRPr="00A047CA">
        <w:rPr>
          <w:rFonts w:ascii="Times New Roman" w:hAnsi="Times New Roman"/>
          <w:color w:val="000000"/>
          <w:spacing w:val="5"/>
          <w:sz w:val="26"/>
          <w:szCs w:val="26"/>
        </w:rPr>
        <w:t xml:space="preserve"> эпохи и </w:t>
      </w:r>
      <w:r w:rsidRPr="00A047CA">
        <w:rPr>
          <w:rFonts w:ascii="Times New Roman" w:hAnsi="Times New Roman"/>
          <w:color w:val="000000"/>
          <w:sz w:val="26"/>
          <w:szCs w:val="26"/>
        </w:rPr>
        <w:t>упомянуты наиболее значительные явления в музыкальной жизни.</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 xml:space="preserve">      История развития музыки от Древней Греции до эпохи барокко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z w:val="26"/>
          <w:szCs w:val="26"/>
        </w:rPr>
        <w:tab/>
        <w:t>Курс начинается</w:t>
      </w:r>
      <w:r w:rsidRPr="00A047CA">
        <w:rPr>
          <w:rFonts w:ascii="Times New Roman" w:hAnsi="Times New Roman"/>
          <w:color w:val="000000"/>
          <w:spacing w:val="5"/>
          <w:sz w:val="26"/>
          <w:szCs w:val="26"/>
        </w:rPr>
        <w:t xml:space="preserve"> с ознакомления учеников с музыкальной культурой </w:t>
      </w:r>
      <w:r w:rsidRPr="00A047CA">
        <w:rPr>
          <w:rFonts w:ascii="Times New Roman" w:hAnsi="Times New Roman"/>
          <w:color w:val="000000"/>
          <w:spacing w:val="10"/>
          <w:sz w:val="26"/>
          <w:szCs w:val="26"/>
        </w:rPr>
        <w:t xml:space="preserve">Древней Греции. История возникновения нотного письма, Гвидо </w:t>
      </w:r>
      <w:r w:rsidRPr="00A047CA">
        <w:rPr>
          <w:rFonts w:ascii="Times New Roman" w:hAnsi="Times New Roman"/>
          <w:color w:val="000000"/>
          <w:spacing w:val="2"/>
          <w:sz w:val="26"/>
          <w:szCs w:val="26"/>
        </w:rPr>
        <w:t xml:space="preserve">Аретинский. Изучение сведений о музыке (инструментах, жанрах, формах </w:t>
      </w:r>
      <w:r w:rsidRPr="00A047CA">
        <w:rPr>
          <w:rFonts w:ascii="Times New Roman" w:hAnsi="Times New Roman"/>
          <w:color w:val="000000"/>
          <w:spacing w:val="-1"/>
          <w:sz w:val="26"/>
          <w:szCs w:val="26"/>
        </w:rPr>
        <w:t>и т.д</w:t>
      </w:r>
      <w:r w:rsidRPr="00A047CA">
        <w:rPr>
          <w:rFonts w:ascii="Times New Roman" w:hAnsi="Times New Roman"/>
          <w:sz w:val="26"/>
          <w:szCs w:val="26"/>
        </w:rPr>
        <w:t>.) эпох Средневековья и Ренессанса.</w:t>
      </w:r>
    </w:p>
    <w:p w:rsidR="00A047CA" w:rsidRPr="00A047CA" w:rsidRDefault="00A047CA" w:rsidP="00A047CA">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ab/>
        <w:t>Для ознакомления рекомендуется прослушивание небольших фрагментов танцевальной</w:t>
      </w:r>
      <w:r w:rsidRPr="00A047CA">
        <w:rPr>
          <w:rFonts w:ascii="Times New Roman" w:hAnsi="Times New Roman"/>
          <w:color w:val="000000"/>
          <w:spacing w:val="3"/>
          <w:sz w:val="26"/>
          <w:szCs w:val="26"/>
        </w:rPr>
        <w:t xml:space="preserve"> и вокальной музыки мастеров эпохи Возрождения (О. </w:t>
      </w:r>
      <w:r w:rsidRPr="00A047CA">
        <w:rPr>
          <w:rFonts w:ascii="Times New Roman" w:hAnsi="Times New Roman"/>
          <w:color w:val="000000"/>
          <w:sz w:val="26"/>
          <w:szCs w:val="26"/>
        </w:rPr>
        <w:t xml:space="preserve">ди </w:t>
      </w:r>
      <w:r w:rsidRPr="00A047CA">
        <w:rPr>
          <w:rFonts w:ascii="Times New Roman" w:eastAsia="Times New Roman" w:hAnsi="Times New Roman"/>
          <w:sz w:val="26"/>
          <w:szCs w:val="26"/>
          <w:lang w:eastAsia="ru-RU"/>
        </w:rPr>
        <w:t>Лассо, К. Монтеверди, М. Преториус, К. Жанекен и т.д.).</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Музыкальная культуры эпохи барокко, итальянская школа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lastRenderedPageBreak/>
        <w:tab/>
        <w:t>Значение</w:t>
      </w:r>
      <w:r w:rsidRPr="00A047CA">
        <w:rPr>
          <w:rFonts w:ascii="Times New Roman" w:hAnsi="Times New Roman"/>
          <w:sz w:val="26"/>
          <w:szCs w:val="26"/>
        </w:rPr>
        <w:t xml:space="preserve"> инструментальной музыки в эпоху барокко. Возникновение оперы. Краткая характеристика творчества А. Вивальди.</w:t>
      </w:r>
    </w:p>
    <w:p w:rsidR="00A047CA" w:rsidRPr="00A047CA" w:rsidRDefault="00A047CA" w:rsidP="00A047CA">
      <w:pPr>
        <w:shd w:val="clear" w:color="auto" w:fill="FFFFFF"/>
        <w:ind w:firstLine="708"/>
        <w:jc w:val="both"/>
        <w:rPr>
          <w:rFonts w:ascii="Times New Roman" w:hAnsi="Times New Roman"/>
          <w:color w:val="000000"/>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одного из концертов А. </w:t>
      </w:r>
      <w:r w:rsidRPr="00A047CA">
        <w:rPr>
          <w:rFonts w:ascii="Times New Roman" w:hAnsi="Times New Roman"/>
          <w:color w:val="000000"/>
          <w:sz w:val="26"/>
          <w:szCs w:val="26"/>
        </w:rPr>
        <w:t>Вивальди из цикла «Времена года».</w:t>
      </w:r>
    </w:p>
    <w:p w:rsidR="00A047CA" w:rsidRPr="00A047CA" w:rsidRDefault="00A047CA" w:rsidP="00A047CA">
      <w:pPr>
        <w:shd w:val="clear" w:color="auto" w:fill="FFFFFF"/>
        <w:jc w:val="center"/>
        <w:rPr>
          <w:rFonts w:ascii="Times New Roman" w:hAnsi="Times New Roman"/>
          <w:b/>
          <w:i/>
          <w:color w:val="000000"/>
          <w:sz w:val="26"/>
          <w:szCs w:val="26"/>
        </w:rPr>
      </w:pPr>
      <w:r w:rsidRPr="00A047CA">
        <w:rPr>
          <w:rFonts w:ascii="Times New Roman" w:hAnsi="Times New Roman"/>
          <w:b/>
          <w:i/>
          <w:color w:val="000000"/>
          <w:sz w:val="26"/>
          <w:szCs w:val="26"/>
        </w:rPr>
        <w:t>Иоганн Себастьян Бах</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eastAsia="Times New Roman" w:hAnsi="Times New Roman"/>
          <w:sz w:val="26"/>
          <w:szCs w:val="26"/>
          <w:lang w:eastAsia="ru-RU"/>
        </w:rPr>
        <w:t>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w:t>
      </w:r>
      <w:r w:rsidRPr="00A047CA">
        <w:rPr>
          <w:rFonts w:ascii="Times New Roman" w:eastAsia="Times New Roman" w:hAnsi="Times New Roman"/>
          <w:color w:val="000000"/>
          <w:spacing w:val="2"/>
          <w:sz w:val="26"/>
          <w:szCs w:val="26"/>
          <w:lang w:eastAsia="ru-RU"/>
        </w:rPr>
        <w:t xml:space="preserve"> -</w:t>
      </w:r>
      <w:r w:rsidRPr="00A047CA">
        <w:rPr>
          <w:rFonts w:ascii="Times New Roman" w:hAnsi="Times New Roman"/>
          <w:color w:val="000000"/>
          <w:spacing w:val="3"/>
          <w:sz w:val="26"/>
          <w:szCs w:val="26"/>
        </w:rPr>
        <w:t xml:space="preserve"> история формирования </w:t>
      </w:r>
      <w:r w:rsidRPr="00A047CA">
        <w:rPr>
          <w:rFonts w:ascii="Times New Roman" w:hAnsi="Times New Roman"/>
          <w:color w:val="000000"/>
          <w:spacing w:val="-1"/>
          <w:sz w:val="26"/>
          <w:szCs w:val="26"/>
        </w:rPr>
        <w:t xml:space="preserve">цикла, обязательные и дополнительные танцы.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фа минор, Токката и фуга ре минор для органа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Двухголосные инвенции</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о мажор, Фа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Прелюдия и фуга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минор</w:t>
      </w:r>
      <w:proofErr w:type="gramEnd"/>
      <w:r w:rsidRPr="00A047CA">
        <w:rPr>
          <w:rFonts w:ascii="Times New Roman" w:hAnsi="Times New Roman"/>
          <w:sz w:val="26"/>
          <w:szCs w:val="26"/>
        </w:rPr>
        <w:t xml:space="preserve"> из I тома ХТК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4. Французская сюита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Хоральная прелюдия Ми-бемоль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Трехголосная инвенция си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Прелюдия и фуга</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о мажор из I тома ХТК</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Фрагменты сюит, партит, сонат для скрипки и для виолончели соло</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Современники И.С. Баха: Г.Ф. Гендель</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Краткое изложение биографии Г.Ф. Генделя. Влияние итальянской школы на его творчество, основные жанры.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отрывков из оперного наследия Г.Ф. Генделя или его </w:t>
      </w:r>
      <w:r w:rsidRPr="00A047CA">
        <w:rPr>
          <w:rFonts w:ascii="Times New Roman" w:hAnsi="Times New Roman"/>
          <w:color w:val="000000"/>
          <w:spacing w:val="-1"/>
          <w:sz w:val="26"/>
          <w:szCs w:val="26"/>
        </w:rPr>
        <w:t>концертов.</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Классицизм. Возникновение и обновление инструментальных           жанров и форм, опера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Основные принципы нового стилевого направления. Сонатный цикл и симфонический цикл, их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 </w:t>
      </w:r>
      <w:proofErr w:type="gramStart"/>
      <w:r w:rsidRPr="00A047CA">
        <w:rPr>
          <w:rFonts w:ascii="Times New Roman" w:hAnsi="Times New Roman"/>
          <w:sz w:val="26"/>
          <w:szCs w:val="26"/>
        </w:rPr>
        <w:t>Глюка</w:t>
      </w:r>
      <w:proofErr w:type="gramEnd"/>
      <w:r w:rsidRPr="00A047CA">
        <w:rPr>
          <w:rFonts w:ascii="Times New Roman" w:hAnsi="Times New Roman"/>
          <w:sz w:val="26"/>
          <w:szCs w:val="26"/>
        </w:rPr>
        <w:t>, суть его реформы - драматизация музыкального спектакля.</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i/>
          <w:sz w:val="26"/>
          <w:szCs w:val="26"/>
        </w:rPr>
        <w:lastRenderedPageBreak/>
        <w:t>Для ознакомления</w:t>
      </w:r>
      <w:r w:rsidRPr="00A047CA">
        <w:rPr>
          <w:rFonts w:ascii="Times New Roman" w:hAnsi="Times New Roman"/>
          <w:sz w:val="26"/>
          <w:szCs w:val="26"/>
        </w:rPr>
        <w:t xml:space="preserve"> рекомендуется прослушивание отрывков из оперы Х.В. </w:t>
      </w:r>
      <w:proofErr w:type="gramStart"/>
      <w:r w:rsidRPr="00A047CA">
        <w:rPr>
          <w:rFonts w:ascii="Times New Roman" w:hAnsi="Times New Roman"/>
          <w:sz w:val="26"/>
          <w:szCs w:val="26"/>
        </w:rPr>
        <w:t>Глюка</w:t>
      </w:r>
      <w:proofErr w:type="gramEnd"/>
      <w:r w:rsidRPr="00A047CA">
        <w:rPr>
          <w:rFonts w:ascii="Times New Roman" w:hAnsi="Times New Roman"/>
          <w:sz w:val="26"/>
          <w:szCs w:val="26"/>
        </w:rPr>
        <w:t xml:space="preserve"> «Орфей» (Хор из 1 д., сцена с фуриями из 2 д., ария «Потерял я </w:t>
      </w:r>
      <w:r w:rsidRPr="00A047CA">
        <w:rPr>
          <w:rFonts w:ascii="Times New Roman" w:hAnsi="Times New Roman"/>
          <w:color w:val="000000"/>
          <w:spacing w:val="-1"/>
          <w:sz w:val="26"/>
          <w:szCs w:val="26"/>
        </w:rPr>
        <w:t>Эвридику»).</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Йозеф Гайдн</w:t>
      </w:r>
    </w:p>
    <w:p w:rsidR="00A047CA" w:rsidRPr="00A047CA" w:rsidRDefault="00A047CA" w:rsidP="00A047CA">
      <w:pPr>
        <w:shd w:val="clear" w:color="auto" w:fill="FFFFFF"/>
        <w:spacing w:before="5"/>
        <w:ind w:left="38" w:firstLine="670"/>
        <w:jc w:val="both"/>
        <w:rPr>
          <w:rFonts w:ascii="Times New Roman" w:hAnsi="Times New Roman"/>
          <w:sz w:val="26"/>
          <w:szCs w:val="26"/>
        </w:rPr>
      </w:pPr>
      <w:r w:rsidRPr="00A047CA">
        <w:rPr>
          <w:rFonts w:ascii="Times New Roman" w:eastAsia="Times New Roman" w:hAnsi="Times New Roman"/>
          <w:color w:val="000000"/>
          <w:spacing w:val="-3"/>
          <w:sz w:val="26"/>
          <w:szCs w:val="26"/>
          <w:lang w:eastAsia="ru-RU"/>
        </w:rPr>
        <w:t>Жизненный и творческий путь. Вена - «музыкальный 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4 часть - финал). Эволюция клавирной музыки. Строение классической</w:t>
      </w:r>
      <w:r w:rsidRPr="00A047CA">
        <w:rPr>
          <w:rFonts w:ascii="Times New Roman" w:hAnsi="Times New Roman"/>
          <w:color w:val="000000"/>
          <w:sz w:val="26"/>
          <w:szCs w:val="26"/>
        </w:rPr>
        <w:t xml:space="preserve"> сонаты. Подробный разбор строения и тонального </w:t>
      </w:r>
      <w:r w:rsidRPr="00A047CA">
        <w:rPr>
          <w:rFonts w:ascii="Times New Roman" w:hAnsi="Times New Roman"/>
          <w:color w:val="000000"/>
          <w:spacing w:val="-1"/>
          <w:sz w:val="26"/>
          <w:szCs w:val="26"/>
        </w:rPr>
        <w:t>плана сонатной формы.</w:t>
      </w:r>
    </w:p>
    <w:p w:rsidR="00A047CA" w:rsidRPr="00A047CA" w:rsidRDefault="00A047CA" w:rsidP="00A047CA">
      <w:pPr>
        <w:shd w:val="clear" w:color="auto" w:fill="FFFFFF"/>
        <w:ind w:right="4147"/>
        <w:jc w:val="both"/>
        <w:rPr>
          <w:rFonts w:ascii="Times New Roman" w:hAnsi="Times New Roman"/>
          <w:i/>
          <w:iCs/>
          <w:color w:val="000000"/>
          <w:sz w:val="26"/>
          <w:szCs w:val="26"/>
        </w:rPr>
      </w:pPr>
      <w:r w:rsidRPr="00A047CA">
        <w:rPr>
          <w:rFonts w:ascii="Times New Roman" w:hAnsi="Times New Roman"/>
          <w:i/>
          <w:iCs/>
          <w:color w:val="000000"/>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3"/>
          <w:sz w:val="26"/>
          <w:szCs w:val="26"/>
        </w:rPr>
      </w:pPr>
      <w:r w:rsidRPr="00A047CA">
        <w:rPr>
          <w:rFonts w:ascii="Times New Roman" w:hAnsi="Times New Roman"/>
          <w:color w:val="000000"/>
          <w:spacing w:val="-3"/>
          <w:sz w:val="26"/>
          <w:szCs w:val="26"/>
        </w:rPr>
        <w:t>1. Симфония Ми-бемоль мажор (все части)</w:t>
      </w:r>
    </w:p>
    <w:p w:rsidR="00A047CA" w:rsidRPr="00A047CA" w:rsidRDefault="00A047CA" w:rsidP="00A047CA">
      <w:pPr>
        <w:pStyle w:val="12"/>
        <w:tabs>
          <w:tab w:val="left" w:pos="993"/>
        </w:tabs>
        <w:spacing w:line="276" w:lineRule="auto"/>
        <w:ind w:firstLine="0"/>
        <w:jc w:val="both"/>
        <w:rPr>
          <w:rFonts w:ascii="Times New Roman" w:hAnsi="Times New Roman"/>
          <w:color w:val="000000"/>
          <w:spacing w:val="10"/>
          <w:sz w:val="26"/>
          <w:szCs w:val="26"/>
        </w:rPr>
      </w:pPr>
      <w:r w:rsidRPr="00A047CA">
        <w:rPr>
          <w:rFonts w:ascii="Times New Roman" w:hAnsi="Times New Roman"/>
          <w:color w:val="000000"/>
          <w:spacing w:val="10"/>
          <w:sz w:val="26"/>
          <w:szCs w:val="26"/>
        </w:rPr>
        <w:t xml:space="preserve">2. Сонаты Ре мажор и ми минор </w:t>
      </w:r>
    </w:p>
    <w:p w:rsidR="00A047CA" w:rsidRPr="00A047CA" w:rsidRDefault="00A047CA" w:rsidP="00A047CA">
      <w:pPr>
        <w:pStyle w:val="12"/>
        <w:tabs>
          <w:tab w:val="left" w:pos="993"/>
        </w:tabs>
        <w:spacing w:line="276" w:lineRule="auto"/>
        <w:ind w:firstLine="0"/>
        <w:jc w:val="both"/>
        <w:rPr>
          <w:rFonts w:ascii="Times New Roman" w:hAnsi="Times New Roman"/>
          <w:i/>
          <w:color w:val="000000"/>
          <w:spacing w:val="10"/>
          <w:sz w:val="26"/>
          <w:szCs w:val="26"/>
        </w:rPr>
      </w:pPr>
      <w:r w:rsidRPr="00A047CA">
        <w:rPr>
          <w:rFonts w:ascii="Times New Roman" w:hAnsi="Times New Roman"/>
          <w:i/>
          <w:color w:val="000000"/>
          <w:spacing w:val="10"/>
          <w:sz w:val="26"/>
          <w:szCs w:val="26"/>
        </w:rPr>
        <w:t xml:space="preserve">Для ознакомления: </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color w:val="000000"/>
          <w:spacing w:val="10"/>
          <w:sz w:val="26"/>
          <w:szCs w:val="26"/>
        </w:rPr>
        <w:t>«</w:t>
      </w:r>
      <w:r w:rsidRPr="00A047CA">
        <w:rPr>
          <w:rFonts w:ascii="Times New Roman" w:hAnsi="Times New Roman"/>
          <w:color w:val="000000"/>
          <w:spacing w:val="-1"/>
          <w:sz w:val="26"/>
          <w:szCs w:val="26"/>
        </w:rPr>
        <w:t>Прощальная» симфония, финал</w:t>
      </w:r>
    </w:p>
    <w:p w:rsidR="00A047CA" w:rsidRPr="00A047CA" w:rsidRDefault="00A047CA" w:rsidP="00A047CA">
      <w:pPr>
        <w:shd w:val="clear" w:color="auto" w:fill="FFFFFF"/>
        <w:ind w:firstLine="708"/>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Вольфганг Амадей Моцарт</w:t>
      </w:r>
    </w:p>
    <w:p w:rsidR="00A047CA" w:rsidRPr="00A047CA" w:rsidRDefault="00A047CA" w:rsidP="00A047CA">
      <w:pPr>
        <w:shd w:val="clear" w:color="auto" w:fill="FFFFFF"/>
        <w:ind w:firstLine="708"/>
        <w:jc w:val="both"/>
        <w:rPr>
          <w:rFonts w:ascii="Times New Roman" w:hAnsi="Times New Roman"/>
          <w:color w:val="000000"/>
          <w:spacing w:val="-2"/>
          <w:sz w:val="26"/>
          <w:szCs w:val="26"/>
        </w:rPr>
      </w:pPr>
      <w:r w:rsidRPr="00A047CA">
        <w:rPr>
          <w:rFonts w:ascii="Times New Roman" w:eastAsia="Times New Roman" w:hAnsi="Times New Roman"/>
          <w:sz w:val="26"/>
          <w:szCs w:val="26"/>
          <w:lang w:eastAsia="ru-RU"/>
        </w:rPr>
        <w:t>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 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 Моцарта</w:t>
      </w:r>
      <w:r w:rsidRPr="00A047CA">
        <w:rPr>
          <w:rFonts w:ascii="Times New Roman" w:hAnsi="Times New Roman"/>
          <w:color w:val="000000"/>
          <w:spacing w:val="-2"/>
          <w:sz w:val="26"/>
          <w:szCs w:val="26"/>
        </w:rPr>
        <w:t>.</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соль минор (все части),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«Свадьба Фигаро» - увертюра, Ария Фигаро, две арии Керубино, ария Сюзанны (по выбору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Соната Ля мажор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Увертюры к операм «Дон Жуан», «Волшебная флейта»</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2. </w:t>
      </w:r>
      <w:r w:rsidRPr="00A047CA">
        <w:rPr>
          <w:rFonts w:ascii="Times New Roman" w:hAnsi="Times New Roman"/>
          <w:color w:val="000000"/>
          <w:spacing w:val="-1"/>
          <w:sz w:val="26"/>
          <w:szCs w:val="26"/>
        </w:rPr>
        <w:t>«Реквием» - фрагменты</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Людвиг ван Бетховен</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w:t>
      </w:r>
      <w:r w:rsidRPr="00A047CA">
        <w:rPr>
          <w:rFonts w:ascii="Times New Roman" w:eastAsia="Times New Roman" w:hAnsi="Times New Roman"/>
          <w:sz w:val="26"/>
          <w:szCs w:val="26"/>
          <w:lang w:eastAsia="ru-RU"/>
        </w:rPr>
        <w:lastRenderedPageBreak/>
        <w:t>симфонического цикла - замена менуэта на скерцо. Программный</w:t>
      </w:r>
      <w:r w:rsidRPr="00A047CA">
        <w:rPr>
          <w:rFonts w:ascii="Times New Roman" w:hAnsi="Times New Roman"/>
          <w:sz w:val="26"/>
          <w:szCs w:val="26"/>
        </w:rPr>
        <w:t xml:space="preserve"> симфонизм, театральная музыка к драме </w:t>
      </w:r>
      <w:r w:rsidRPr="00A047CA">
        <w:rPr>
          <w:rFonts w:ascii="Times New Roman" w:eastAsia="Times New Roman" w:hAnsi="Times New Roman"/>
          <w:sz w:val="26"/>
          <w:szCs w:val="26"/>
          <w:lang w:eastAsia="ru-RU"/>
        </w:rPr>
        <w:t xml:space="preserve">И.В. Гете «Эгмонт». </w:t>
      </w:r>
    </w:p>
    <w:p w:rsidR="00A047CA" w:rsidRPr="00A047CA" w:rsidRDefault="00A047CA" w:rsidP="00A047CA">
      <w:pPr>
        <w:shd w:val="clear" w:color="auto" w:fill="FFFFFF"/>
        <w:jc w:val="both"/>
        <w:rPr>
          <w:rFonts w:ascii="Times New Roman" w:hAnsi="Times New Roman"/>
          <w:i/>
          <w:iCs/>
          <w:color w:val="000000"/>
          <w:sz w:val="26"/>
          <w:szCs w:val="26"/>
        </w:rPr>
      </w:pPr>
      <w:r w:rsidRPr="00A047CA">
        <w:rPr>
          <w:rFonts w:ascii="Times New Roman" w:eastAsia="Times New Roman" w:hAnsi="Times New Roman"/>
          <w:i/>
          <w:sz w:val="26"/>
          <w:szCs w:val="26"/>
          <w:lang w:eastAsia="ru-RU"/>
        </w:rPr>
        <w:t>Прослушивание</w:t>
      </w:r>
      <w:r w:rsidRPr="00A047CA">
        <w:rPr>
          <w:rFonts w:ascii="Times New Roman" w:hAnsi="Times New Roman"/>
          <w:i/>
          <w:iCs/>
          <w:color w:val="000000"/>
          <w:sz w:val="26"/>
          <w:szCs w:val="26"/>
        </w:rPr>
        <w:t xml:space="preserve">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№8 «Патетическая»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Симфония №5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Увертюра из музыки к драме И.В. Гете «Эгмонт»</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Соната для фортепиано №14, 1 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Соната для фортепиано №23, 1ч.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№9, финал</w:t>
      </w:r>
    </w:p>
    <w:p w:rsidR="00A047CA" w:rsidRPr="00A047CA" w:rsidRDefault="00A047CA" w:rsidP="00A047CA">
      <w:pPr>
        <w:shd w:val="clear" w:color="auto" w:fill="FFFFFF"/>
        <w:rPr>
          <w:rFonts w:ascii="Times New Roman" w:hAnsi="Times New Roman"/>
          <w:b/>
          <w:i/>
          <w:color w:val="000000"/>
          <w:spacing w:val="-1"/>
          <w:sz w:val="26"/>
          <w:szCs w:val="26"/>
        </w:rPr>
      </w:pPr>
      <w:r w:rsidRPr="00A047CA">
        <w:rPr>
          <w:rFonts w:ascii="Times New Roman" w:hAnsi="Times New Roman"/>
          <w:sz w:val="26"/>
          <w:szCs w:val="26"/>
        </w:rPr>
        <w:t xml:space="preserve">4. </w:t>
      </w:r>
      <w:r w:rsidRPr="00A047CA">
        <w:rPr>
          <w:rFonts w:ascii="Times New Roman" w:hAnsi="Times New Roman"/>
          <w:color w:val="000000"/>
          <w:spacing w:val="-1"/>
          <w:sz w:val="26"/>
          <w:szCs w:val="26"/>
        </w:rPr>
        <w:t>Симфония №6 «Пасторальная»</w:t>
      </w:r>
    </w:p>
    <w:p w:rsidR="00A047CA" w:rsidRPr="00A047CA" w:rsidRDefault="00A047CA" w:rsidP="00A047CA">
      <w:pPr>
        <w:shd w:val="clear" w:color="auto" w:fill="FFFFFF"/>
        <w:jc w:val="center"/>
        <w:rPr>
          <w:rFonts w:ascii="Times New Roman" w:hAnsi="Times New Roman"/>
          <w:b/>
          <w:i/>
          <w:color w:val="000000"/>
          <w:spacing w:val="-1"/>
          <w:sz w:val="26"/>
          <w:szCs w:val="26"/>
        </w:rPr>
      </w:pPr>
      <w:r w:rsidRPr="00A047CA">
        <w:rPr>
          <w:rFonts w:ascii="Times New Roman" w:hAnsi="Times New Roman"/>
          <w:b/>
          <w:i/>
          <w:color w:val="000000"/>
          <w:spacing w:val="-1"/>
          <w:sz w:val="26"/>
          <w:szCs w:val="26"/>
        </w:rPr>
        <w:t>Романтизм в музыке</w:t>
      </w:r>
    </w:p>
    <w:p w:rsidR="00A047CA" w:rsidRPr="00A047CA" w:rsidRDefault="00A047CA" w:rsidP="00A047CA">
      <w:pPr>
        <w:shd w:val="clear" w:color="auto" w:fill="FFFFFF"/>
        <w:ind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Новый стиль, новая философия, условия и предпосылки возникновения. </w:t>
      </w:r>
      <w:proofErr w:type="gramStart"/>
      <w:r w:rsidRPr="00A047CA">
        <w:rPr>
          <w:rFonts w:ascii="Times New Roman" w:hAnsi="Times New Roman"/>
          <w:sz w:val="26"/>
          <w:szCs w:val="26"/>
        </w:rPr>
        <w:t>Новая тематика, новые сюжеты - природа, фантастика,  история,  лирика,  тема одиночества,  романтический  герой.</w:t>
      </w:r>
      <w:proofErr w:type="gramEnd"/>
      <w:r w:rsidRPr="00A047CA">
        <w:rPr>
          <w:rFonts w:ascii="Times New Roman" w:hAnsi="Times New Roman"/>
          <w:sz w:val="26"/>
          <w:szCs w:val="26"/>
        </w:rPr>
        <w:t xml:space="preserve"> Новые жанры - </w:t>
      </w:r>
      <w:r w:rsidRPr="00A047CA">
        <w:rPr>
          <w:rFonts w:ascii="Times New Roman" w:eastAsia="Times New Roman" w:hAnsi="Times New Roman"/>
          <w:sz w:val="26"/>
          <w:szCs w:val="26"/>
          <w:lang w:eastAsia="ru-RU"/>
        </w:rPr>
        <w:t xml:space="preserve">фортепианная и вокальная миниатюра, циклы песен, пьес. </w:t>
      </w:r>
    </w:p>
    <w:p w:rsidR="00A047CA" w:rsidRPr="00A047CA" w:rsidRDefault="00A047CA" w:rsidP="00A047CA">
      <w:pPr>
        <w:shd w:val="clear" w:color="auto" w:fill="FFFFFF"/>
        <w:jc w:val="both"/>
        <w:rPr>
          <w:rFonts w:ascii="Times New Roman" w:eastAsia="Times New Roman" w:hAnsi="Times New Roman"/>
          <w:i/>
          <w:sz w:val="26"/>
          <w:szCs w:val="26"/>
          <w:lang w:eastAsia="ru-RU"/>
        </w:rPr>
      </w:pPr>
      <w:r w:rsidRPr="00A047CA">
        <w:rPr>
          <w:rFonts w:ascii="Times New Roman" w:eastAsia="Times New Roman" w:hAnsi="Times New Roman"/>
          <w:i/>
          <w:sz w:val="26"/>
          <w:szCs w:val="26"/>
          <w:lang w:eastAsia="ru-RU"/>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sz w:val="26"/>
          <w:szCs w:val="26"/>
          <w:lang w:eastAsia="ru-RU"/>
        </w:rPr>
        <w:t>Ф. Мендельсон «Песни без слов» (по выбору преподавателя); Концерт для</w:t>
      </w:r>
      <w:r w:rsidRPr="00A047CA">
        <w:rPr>
          <w:rFonts w:ascii="Times New Roman" w:hAnsi="Times New Roman"/>
          <w:sz w:val="26"/>
          <w:szCs w:val="26"/>
        </w:rPr>
        <w:t xml:space="preserve"> скрипки с оркестром, 1 часть</w:t>
      </w:r>
    </w:p>
    <w:p w:rsidR="00A047CA" w:rsidRPr="00A047CA" w:rsidRDefault="00A047CA" w:rsidP="00A047CA">
      <w:pPr>
        <w:shd w:val="clear" w:color="auto" w:fill="FFFFFF"/>
        <w:ind w:left="24" w:firstLine="725"/>
        <w:jc w:val="center"/>
        <w:rPr>
          <w:rFonts w:ascii="Times New Roman" w:hAnsi="Times New Roman"/>
          <w:b/>
          <w:bCs/>
          <w:i/>
          <w:iCs/>
          <w:color w:val="000000"/>
          <w:spacing w:val="5"/>
          <w:sz w:val="26"/>
          <w:szCs w:val="26"/>
        </w:rPr>
      </w:pPr>
      <w:r w:rsidRPr="00A047CA">
        <w:rPr>
          <w:rFonts w:ascii="Times New Roman" w:hAnsi="Times New Roman"/>
          <w:b/>
          <w:bCs/>
          <w:i/>
          <w:iCs/>
          <w:color w:val="000000"/>
          <w:spacing w:val="5"/>
          <w:sz w:val="26"/>
          <w:szCs w:val="26"/>
        </w:rPr>
        <w:t>Франц Шуберт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Ф.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i/>
          <w:iCs/>
          <w:color w:val="000000"/>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w:t>
      </w:r>
      <w:proofErr w:type="gramStart"/>
      <w:r w:rsidRPr="00A047CA">
        <w:rPr>
          <w:rFonts w:ascii="Times New Roman" w:hAnsi="Times New Roman"/>
          <w:sz w:val="26"/>
          <w:szCs w:val="26"/>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Экспромт Ми-бемоль мажор, Музыкальный момент фа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№8 «Неоконченная»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Вальс си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Военный марш</w:t>
      </w:r>
    </w:p>
    <w:p w:rsidR="00A047CA" w:rsidRPr="00A047CA" w:rsidRDefault="00A047CA" w:rsidP="00A047CA">
      <w:pPr>
        <w:shd w:val="clear" w:color="auto" w:fill="FFFFFF"/>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lastRenderedPageBreak/>
        <w:t>Фредерик Шопен</w:t>
      </w:r>
    </w:p>
    <w:p w:rsidR="00A047CA" w:rsidRPr="00A047CA" w:rsidRDefault="00A047CA" w:rsidP="00A047CA">
      <w:pPr>
        <w:shd w:val="clear" w:color="auto" w:fill="FFFFFF"/>
        <w:ind w:firstLine="708"/>
        <w:jc w:val="both"/>
        <w:rPr>
          <w:rFonts w:ascii="Times New Roman" w:eastAsia="Times New Roman" w:hAnsi="Times New Roman"/>
          <w:b/>
          <w:i/>
          <w:sz w:val="26"/>
          <w:szCs w:val="26"/>
          <w:lang w:eastAsia="ru-RU"/>
        </w:rPr>
      </w:pPr>
      <w:r w:rsidRPr="00A047CA">
        <w:rPr>
          <w:rFonts w:ascii="Times New Roman" w:eastAsia="Times New Roman" w:hAnsi="Times New Roman"/>
          <w:sz w:val="26"/>
          <w:szCs w:val="26"/>
          <w:lang w:eastAsia="ru-RU"/>
        </w:rPr>
        <w:t xml:space="preserve">  Жизненный и творческий путь. Юность в Польше, жизнь   в   Париже. Ф. 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 Шопена, особенности его строения. Новая трактовка прикладных, «неконцертных» жанров - вальсов,</w:t>
      </w:r>
      <w:r w:rsidRPr="00A047CA">
        <w:rPr>
          <w:rFonts w:ascii="Times New Roman" w:hAnsi="Times New Roman"/>
          <w:sz w:val="26"/>
          <w:szCs w:val="26"/>
        </w:rPr>
        <w:t xml:space="preserve"> этюдов. Жанр ноктюрна в фортепианной </w:t>
      </w:r>
      <w:r w:rsidRPr="00A047CA">
        <w:rPr>
          <w:rFonts w:ascii="Times New Roman" w:hAnsi="Times New Roman"/>
          <w:color w:val="000000"/>
          <w:spacing w:val="-1"/>
          <w:sz w:val="26"/>
          <w:szCs w:val="26"/>
        </w:rPr>
        <w:t xml:space="preserve">музыке, родоначальник жанра - Джон Фильд. </w:t>
      </w:r>
    </w:p>
    <w:p w:rsidR="00A047CA" w:rsidRPr="00A047CA" w:rsidRDefault="00A047CA" w:rsidP="00A047CA">
      <w:pPr>
        <w:shd w:val="clear" w:color="auto" w:fill="FFFFFF"/>
        <w:ind w:right="10"/>
        <w:jc w:val="both"/>
        <w:rPr>
          <w:rFonts w:ascii="Times New Roman" w:hAnsi="Times New Roman"/>
          <w:i/>
          <w:iCs/>
          <w:color w:val="000000"/>
          <w:sz w:val="26"/>
          <w:szCs w:val="26"/>
        </w:rPr>
      </w:pPr>
      <w:r w:rsidRPr="00A047CA">
        <w:rPr>
          <w:rFonts w:ascii="Times New Roman" w:hAnsi="Times New Roman"/>
          <w:i/>
          <w:color w:val="000000"/>
          <w:spacing w:val="-1"/>
          <w:sz w:val="26"/>
          <w:szCs w:val="26"/>
        </w:rPr>
        <w:t>Прослушивание</w:t>
      </w:r>
      <w:r w:rsidRPr="00A047CA">
        <w:rPr>
          <w:rFonts w:ascii="Times New Roman" w:hAnsi="Times New Roman"/>
          <w:i/>
          <w:iCs/>
          <w:color w:val="000000"/>
          <w:sz w:val="26"/>
          <w:szCs w:val="26"/>
        </w:rPr>
        <w:t xml:space="preserve">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Мазурки</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 xml:space="preserve">о мажор, Си-бемоль мажор, ля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Полонез Ля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Прелюдии ми минор, Ля мажор,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Вальс до-диез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5. Этюды Ми мажор и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минор «Революционный»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Ноктюрн фа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1.</w:t>
      </w:r>
      <w:r w:rsidRPr="00A047CA">
        <w:rPr>
          <w:rFonts w:ascii="Times New Roman" w:hAnsi="Times New Roman"/>
          <w:i/>
          <w:sz w:val="26"/>
          <w:szCs w:val="26"/>
        </w:rPr>
        <w:t xml:space="preserve"> </w:t>
      </w:r>
      <w:r w:rsidRPr="00A047CA">
        <w:rPr>
          <w:rFonts w:ascii="Times New Roman" w:hAnsi="Times New Roman"/>
          <w:sz w:val="26"/>
          <w:szCs w:val="26"/>
        </w:rPr>
        <w:t>Баллада № 1</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Ноктюрн Ми-бемоль мажор,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Полонез Ля-бемоль мажор</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Композиторы - романтики первой половины XIX века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Значение национальных композиторских школ. Творчество (исполнительское и композиторское) Ф. Листа. Р. Шуман - композитор и музыкальный критик. Музыкальное и теоретическое наследие Г. Берлиоза.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рапсодий Ф. Листа, отрывков из «Фантастической» симфонии Г. Берлиоза, номеров из «Фантастических пьес» или вокальных циклов Р. Шумана.</w:t>
      </w:r>
    </w:p>
    <w:p w:rsidR="00A047CA" w:rsidRPr="00A047CA" w:rsidRDefault="00A047CA" w:rsidP="00A047CA">
      <w:pPr>
        <w:shd w:val="clear" w:color="auto" w:fill="FFFFFF"/>
        <w:spacing w:before="5"/>
        <w:ind w:left="38" w:firstLine="701"/>
        <w:jc w:val="center"/>
        <w:rPr>
          <w:rFonts w:ascii="Times New Roman" w:hAnsi="Times New Roman"/>
          <w:b/>
          <w:bCs/>
          <w:i/>
          <w:iCs/>
          <w:color w:val="000000"/>
          <w:spacing w:val="3"/>
          <w:sz w:val="26"/>
          <w:szCs w:val="26"/>
        </w:rPr>
      </w:pPr>
      <w:r w:rsidRPr="00A047CA">
        <w:rPr>
          <w:rFonts w:ascii="Times New Roman" w:hAnsi="Times New Roman"/>
          <w:b/>
          <w:bCs/>
          <w:i/>
          <w:iCs/>
          <w:color w:val="000000"/>
          <w:spacing w:val="3"/>
          <w:sz w:val="26"/>
          <w:szCs w:val="26"/>
        </w:rPr>
        <w:t xml:space="preserve">Европейская музыка в </w:t>
      </w:r>
      <w:r w:rsidRPr="00A047CA">
        <w:rPr>
          <w:rFonts w:ascii="Times New Roman" w:hAnsi="Times New Roman"/>
          <w:b/>
          <w:bCs/>
          <w:i/>
          <w:iCs/>
          <w:color w:val="000000"/>
          <w:spacing w:val="3"/>
          <w:sz w:val="26"/>
          <w:szCs w:val="26"/>
          <w:lang w:val="en-US"/>
        </w:rPr>
        <w:t>XIX</w:t>
      </w:r>
      <w:r w:rsidRPr="00A047CA">
        <w:rPr>
          <w:rFonts w:ascii="Times New Roman" w:hAnsi="Times New Roman"/>
          <w:b/>
          <w:bCs/>
          <w:i/>
          <w:iCs/>
          <w:color w:val="000000"/>
          <w:spacing w:val="3"/>
          <w:sz w:val="26"/>
          <w:szCs w:val="26"/>
        </w:rPr>
        <w:t xml:space="preserve"> веке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Разные пути развития оперного жанра. Творчество Д. Верди и           Р. Вагнера. Инструментальная музыка Германии и Австрии (И. Брамс). Французская композиторская школа (Ж. Бизе, С. Франк и др.).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номеров из опер      Д. Верди («Травиата», «Аида», «Риголетто») и Р. Вагнера («Лоэнгрин», «Летучий голландец», «Валькирия») на усмотрение преподавателя.</w:t>
      </w:r>
    </w:p>
    <w:p w:rsidR="00A047CA" w:rsidRPr="00A047CA" w:rsidRDefault="00A047CA" w:rsidP="00A047CA">
      <w:pPr>
        <w:shd w:val="clear" w:color="auto" w:fill="FFFFFF"/>
        <w:spacing w:before="374"/>
        <w:ind w:right="10"/>
        <w:jc w:val="center"/>
        <w:rPr>
          <w:rFonts w:ascii="Times New Roman" w:hAnsi="Times New Roman"/>
          <w:b/>
          <w:bCs/>
          <w:iCs/>
          <w:color w:val="000000"/>
          <w:sz w:val="26"/>
          <w:szCs w:val="26"/>
          <w:u w:val="single"/>
        </w:rPr>
      </w:pPr>
      <w:r w:rsidRPr="00A047CA">
        <w:rPr>
          <w:rFonts w:ascii="Times New Roman" w:hAnsi="Times New Roman"/>
          <w:b/>
          <w:bCs/>
          <w:iCs/>
          <w:color w:val="000000"/>
          <w:sz w:val="26"/>
          <w:szCs w:val="26"/>
          <w:u w:val="single"/>
        </w:rPr>
        <w:t>МУЗЫКАЛЬНАЯ ЛИТЕРАТУРА РУССКИХ КОМПОЗИТОРОВ (третий-четвертый годы обучения)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lastRenderedPageBreak/>
        <w:tab/>
        <w:t>Данный раздел учебного предмета «Музыкальная литература», посвященный отечественной музыке XIX-XX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w:t>
      </w:r>
    </w:p>
    <w:p w:rsidR="00A047CA" w:rsidRPr="00A047CA" w:rsidRDefault="00A047CA" w:rsidP="00A047CA">
      <w:pPr>
        <w:shd w:val="clear" w:color="auto" w:fill="FFFFFF"/>
        <w:jc w:val="center"/>
        <w:rPr>
          <w:rFonts w:ascii="Times New Roman" w:hAnsi="Times New Roman"/>
          <w:b/>
          <w:bCs/>
          <w:i/>
          <w:iCs/>
          <w:color w:val="000000"/>
          <w:spacing w:val="3"/>
          <w:sz w:val="26"/>
          <w:szCs w:val="26"/>
        </w:rPr>
      </w:pPr>
      <w:r w:rsidRPr="00A047CA">
        <w:rPr>
          <w:rFonts w:ascii="Times New Roman" w:hAnsi="Times New Roman"/>
          <w:b/>
          <w:i/>
          <w:sz w:val="26"/>
          <w:szCs w:val="26"/>
        </w:rPr>
        <w:t xml:space="preserve">     Русская</w:t>
      </w:r>
      <w:r w:rsidRPr="00A047CA">
        <w:rPr>
          <w:rFonts w:ascii="Times New Roman" w:hAnsi="Times New Roman"/>
          <w:b/>
          <w:bCs/>
          <w:i/>
          <w:iCs/>
          <w:color w:val="000000"/>
          <w:spacing w:val="3"/>
          <w:sz w:val="26"/>
          <w:szCs w:val="26"/>
        </w:rPr>
        <w:t xml:space="preserve"> церковная музыка, нотация, жанры и формы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i/>
          <w:sz w:val="26"/>
          <w:szCs w:val="26"/>
        </w:rPr>
        <w:t xml:space="preserve">   Для ознакомления</w:t>
      </w:r>
      <w:r w:rsidRPr="00A047CA">
        <w:rPr>
          <w:rFonts w:ascii="Times New Roman" w:hAnsi="Times New Roman"/>
          <w:sz w:val="26"/>
          <w:szCs w:val="26"/>
        </w:rPr>
        <w:t xml:space="preserve"> предлагается прослушивание любых образцов знаменного распева, примеров раннего многоголосия (стихир, тропарей и кондаков).</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Музыкальная культура XVIII века. Творчество Д.С. Бортнянского,       М.С. Березовского и других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Краткий экскурс в историю государства российского XVII - начала XVIII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w:t>
      </w: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предлагается прослушивание частей хоровых концертов, увертюр из опер Д.С. Бортнянского и М.С. Березовского; русских кантов.</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Культура начала XIX века. Романсы.                                      Творчество А.А. Алябьева,  А.Е. Гурилева, А.Л. Варламова</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Формирование традиций </w:t>
      </w:r>
      <w:proofErr w:type="gramStart"/>
      <w:r w:rsidRPr="00A047CA">
        <w:rPr>
          <w:rFonts w:ascii="Times New Roman" w:hAnsi="Times New Roman"/>
          <w:sz w:val="26"/>
          <w:szCs w:val="26"/>
        </w:rPr>
        <w:t>домашнего</w:t>
      </w:r>
      <w:proofErr w:type="gramEnd"/>
      <w:r w:rsidRPr="00A047CA">
        <w:rPr>
          <w:rFonts w:ascii="Times New Roman" w:hAnsi="Times New Roman"/>
          <w:sz w:val="26"/>
          <w:szCs w:val="26"/>
        </w:rPr>
        <w:t xml:space="preserve"> музицирования. Романтизм и сентиментализм в русской поэзии и вокальной музыке. Формирование различных жанров русского романса: элегия, русская песня, баллада, </w:t>
      </w:r>
      <w:r w:rsidRPr="00A047CA">
        <w:rPr>
          <w:rFonts w:ascii="Times New Roman" w:hAnsi="Times New Roman"/>
          <w:color w:val="000000"/>
          <w:spacing w:val="-1"/>
          <w:sz w:val="26"/>
          <w:szCs w:val="26"/>
        </w:rPr>
        <w:t xml:space="preserve">романсы «о дальних странах», с использованием танцевальных жанров.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«Соловей»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А.Л. Варламов «Красный сарафан», «Белеет парус одинокий»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А.Е. Гурилев «Колокольчик»</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А.А. Алябьев «Иртыш»</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А.Е. Гурилев «Домик-крошечка»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Другие романсы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Михаил Иванович Глинка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ab/>
        <w:t>Жизненный и творческий путь.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ab/>
        <w:t xml:space="preserve">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w:t>
      </w:r>
      <w:r w:rsidRPr="00A047CA">
        <w:rPr>
          <w:rFonts w:ascii="Times New Roman" w:hAnsi="Times New Roman"/>
          <w:color w:val="000000"/>
          <w:spacing w:val="-1"/>
          <w:sz w:val="26"/>
          <w:szCs w:val="26"/>
        </w:rPr>
        <w:t xml:space="preserve">школы. «Вальс-фантазия».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1"/>
          <w:sz w:val="26"/>
          <w:szCs w:val="26"/>
        </w:rPr>
        <w:t xml:space="preserve">1. </w:t>
      </w:r>
      <w:proofErr w:type="gramStart"/>
      <w:r w:rsidRPr="00A047CA">
        <w:rPr>
          <w:rFonts w:ascii="Times New Roman" w:hAnsi="Times New Roman"/>
          <w:color w:val="000000"/>
          <w:spacing w:val="-1"/>
          <w:sz w:val="26"/>
          <w:szCs w:val="26"/>
        </w:rPr>
        <w:t>«Иван</w:t>
      </w:r>
      <w:r w:rsidRPr="00A047CA">
        <w:rPr>
          <w:rFonts w:ascii="Times New Roman" w:hAnsi="Times New Roman"/>
          <w:sz w:val="26"/>
          <w:szCs w:val="26"/>
        </w:rPr>
        <w:t xml:space="preserve">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 </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«Жаворонок», «Попутная песня», «Я помню чудное мгновенье» 3. Симфонические произведения: «Камаринская», «Вальс-фантазия»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Увертюра к опере «Руслан и Людмила»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«Арагонская хота»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Романсы «Я здесь, Инезилья», «В крови горит огонь желанья», «Венецианская ночь» и другие по выбору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Александр Сергеевич Даргомыжский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Социально-обличительная тематика в вокальных сочинениях.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  </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lastRenderedPageBreak/>
        <w:t xml:space="preserve">    Вокальная миниатюра - появление новых жанров и тем </w:t>
      </w:r>
      <w:r w:rsidRPr="00A047CA">
        <w:rPr>
          <w:rFonts w:ascii="Times New Roman" w:hAnsi="Times New Roman"/>
          <w:color w:val="000000"/>
          <w:spacing w:val="-1"/>
          <w:sz w:val="26"/>
          <w:szCs w:val="26"/>
        </w:rPr>
        <w:t xml:space="preserve">(драматическая песня, сатирические сценки).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Вокальные произведения: «Старый капрал», «Мне грустно», «Титулярный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советник», «Мне минуло шестнадцать лет»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Опера «Русалка»: ария Мельника из 1 д. и сцена Мельника из 3 д., хор из 2</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д. «Сватушка» и хоры русалок из 3 д., Песня Наташи из 2 д., Каватина Князя из 3 д.</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Романсы  и  песни «Ночной  зефир», «Мельник»   и  другие   по   выбору</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Русская культура 60-х годов XIX века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Деятельность и творчество М.А. Балакирева. Общественн</w:t>
      </w:r>
      <w:proofErr w:type="gramStart"/>
      <w:r w:rsidRPr="00A047CA">
        <w:rPr>
          <w:rFonts w:ascii="Times New Roman" w:hAnsi="Times New Roman"/>
          <w:sz w:val="26"/>
          <w:szCs w:val="26"/>
        </w:rPr>
        <w:t>о-</w:t>
      </w:r>
      <w:proofErr w:type="gramEnd"/>
      <w:r w:rsidRPr="00A047CA">
        <w:rPr>
          <w:rFonts w:ascii="Times New Roman" w:hAnsi="Times New Roman"/>
          <w:sz w:val="26"/>
          <w:szCs w:val="26"/>
        </w:rPr>
        <w:t xml:space="preserve"> политическая жизнь в 60-е годы. Расцвет литературы и искусства. «Западники» и славянофилы. Расцвет русской музыкальной классики во второй половине XIX века, ее великие представители. Изменения в музыкальной жизни столиц. Образование РМО, открытие консерваторий, Бесплатная музыкальная школа. А.Н. Серов и В.В. Стасов, Антон и Николай Рубинштейны, М.А. Балакирев и «Могучая кучка».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фрагментов оперы       А. Рубинштейна «Демон», фортепианной фантазии М.А. Балакирева «Исламей» или других произведений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Александр Порфирьевич Бородин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Жизненный и творческий путь. Многогранность личности А.П. Бородина. Научная, общественная деятельность, литературный талант.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Романсы А.П. Бородина. Глубокая лирика, красочность гармоний. Роль текста, фортепианной партии.</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Симфоническое  наследие  А.П.Бородина,  формирование  жанра </w:t>
      </w:r>
      <w:r w:rsidRPr="00A047CA">
        <w:rPr>
          <w:rFonts w:ascii="Times New Roman" w:hAnsi="Times New Roman"/>
          <w:color w:val="000000"/>
          <w:spacing w:val="-1"/>
          <w:sz w:val="26"/>
          <w:szCs w:val="26"/>
        </w:rPr>
        <w:t>русской симфонии в 60-х годах XIX века. «Богатырская» симфония.</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Опера «Князь Игорь»: пролог, хор народа «Солнцу красному слава», сцена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roofErr w:type="gramStart"/>
      <w:r w:rsidRPr="00A047CA">
        <w:rPr>
          <w:rFonts w:ascii="Times New Roman" w:hAnsi="Times New Roman"/>
          <w:sz w:val="26"/>
          <w:szCs w:val="26"/>
        </w:rPr>
        <w:lastRenderedPageBreak/>
        <w:t>затмения; 1 д.: песня Галицкого, ариозо Ярославны, хор девушек «Мы к  тебе, княгиня», хор бояр «Мужайся, княгиня»; 2 д.: каватина Кончаковны, ария Игоря, ария Кончака, Половецкие пляски; 4 д.:  Плач Ярославны, хор</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поселян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«Спящая княжна», «Для берегов Отчизны»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Симфония №2 «Богатырская»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Квартет №2, 3 часть «Ноктюрн»</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Модест Петрович Мусоргский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Жизненный и творческий путь. Социальная направленность, историзм и новаторство творчества М.П. Мусоргского. Судьба наследия композитора, редакции его сочинений.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Опера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Вокальные произведения М.П. Мусоргского. Продолжение традиций А.С. Даргомыжского, поиск выразительной речевой интонации. Круг поэтов, тематика циклов и песен М.П. Мусоргского («Детская», «Светик Савишна» и другие).</w:t>
      </w:r>
    </w:p>
    <w:p w:rsidR="00A047CA" w:rsidRPr="00A047CA" w:rsidRDefault="00A047CA" w:rsidP="00A047CA">
      <w:pPr>
        <w:shd w:val="clear" w:color="auto" w:fill="FFFFFF"/>
        <w:ind w:firstLine="708"/>
        <w:jc w:val="both"/>
        <w:rPr>
          <w:rFonts w:ascii="Times New Roman" w:hAnsi="Times New Roman"/>
          <w:color w:val="000000"/>
          <w:spacing w:val="-1"/>
          <w:sz w:val="26"/>
          <w:szCs w:val="26"/>
        </w:rPr>
      </w:pPr>
      <w:r w:rsidRPr="00A047CA">
        <w:rPr>
          <w:rFonts w:ascii="Times New Roman" w:hAnsi="Times New Roman"/>
          <w:sz w:val="26"/>
          <w:szCs w:val="26"/>
        </w:rPr>
        <w:t xml:space="preserve">   «Картинки с выставки» - лучшее инструментальное произведение композитора. История создания, особенности построения, лейтмотив цикла. </w:t>
      </w:r>
      <w:r w:rsidRPr="00A047CA">
        <w:rPr>
          <w:rFonts w:ascii="Times New Roman" w:hAnsi="Times New Roman"/>
          <w:color w:val="000000"/>
          <w:spacing w:val="-1"/>
          <w:sz w:val="26"/>
          <w:szCs w:val="26"/>
        </w:rPr>
        <w:t xml:space="preserve">Оркестровая версия М. Равеля.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w:t>
      </w:r>
      <w:proofErr w:type="gramStart"/>
      <w:r w:rsidRPr="00A047CA">
        <w:rPr>
          <w:rFonts w:ascii="Times New Roman" w:hAnsi="Times New Roman"/>
          <w:sz w:val="26"/>
          <w:szCs w:val="26"/>
        </w:rPr>
        <w:t>Опера «Борис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 3 к.: хор «Расходилась, разгулялась»</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«Картинки с выставки» (возможно фрагменты на усмотрение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Песни: «Семинарист», «Светик   Савишна», «Колыбельная   Еремушке», вокальный цикл «Детская»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картина «Ночь на Лысой горе»</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Вступление к опере «Хованщина» («Рассвет на Москве-реке»)</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Николай Андреевич Римский-Корсаков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Жизненный и творческий путь. Многогранность творческой, педагогической и общественной деятельности Н.А. Римского-Корсакова.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Значение оперного жанра в творчестве композитора. Сказка, история и повседневный быт народа в операх Н.А. 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Симфоническое творчество Н.А. Римского-Корсакова.  «Шехерезада» - программный замысел сюиты. Средства создания восточного колорита. </w:t>
      </w:r>
      <w:r w:rsidRPr="00A047CA">
        <w:rPr>
          <w:rFonts w:ascii="Times New Roman" w:hAnsi="Times New Roman"/>
          <w:color w:val="000000"/>
          <w:spacing w:val="-1"/>
          <w:sz w:val="26"/>
          <w:szCs w:val="26"/>
        </w:rPr>
        <w:t xml:space="preserve">Лейтмотивы, их развитие. Роль лейттембров.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Опера «Снегурочка». </w:t>
      </w:r>
      <w:proofErr w:type="gramStart"/>
      <w:r w:rsidRPr="00A047CA">
        <w:rPr>
          <w:rFonts w:ascii="Times New Roman" w:hAnsi="Times New Roman"/>
          <w:sz w:val="26"/>
          <w:szCs w:val="26"/>
        </w:rPr>
        <w:t>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Симфоническая сюита «Шехерезада»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Романсы, камерная лирика Н.А. Римского-Корсакова («Не ветер, вея с высоты», «Звонче жаворонка пенье», «Не пой, красавица...»)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Петр Ильич Чайковский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Жизненный и творческий путь.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Опера «Евгений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w:t>
      </w:r>
      <w:proofErr w:type="gramStart"/>
      <w:r w:rsidRPr="00A047CA">
        <w:rPr>
          <w:rFonts w:ascii="Times New Roman" w:hAnsi="Times New Roman"/>
          <w:sz w:val="26"/>
          <w:szCs w:val="26"/>
        </w:rPr>
        <w:t>Ленского</w:t>
      </w:r>
      <w:proofErr w:type="gramEnd"/>
      <w:r w:rsidRPr="00A047CA">
        <w:rPr>
          <w:rFonts w:ascii="Times New Roman" w:hAnsi="Times New Roman"/>
          <w:sz w:val="26"/>
          <w:szCs w:val="26"/>
        </w:rPr>
        <w:t xml:space="preserve">. Темы, связанные с главными героями </w:t>
      </w:r>
      <w:r w:rsidRPr="00A047CA">
        <w:rPr>
          <w:rFonts w:ascii="Times New Roman" w:hAnsi="Times New Roman"/>
          <w:color w:val="000000"/>
          <w:spacing w:val="-1"/>
          <w:sz w:val="26"/>
          <w:szCs w:val="26"/>
        </w:rPr>
        <w:t xml:space="preserve">оперы, изложение тем в разных картинах.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№1 «Зимние грезы»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w:t>
      </w:r>
      <w:proofErr w:type="gramStart"/>
      <w:r w:rsidRPr="00A047CA">
        <w:rPr>
          <w:rFonts w:ascii="Times New Roman" w:hAnsi="Times New Roman"/>
          <w:sz w:val="26"/>
          <w:szCs w:val="26"/>
        </w:rPr>
        <w:t xml:space="preserve">Опера «Евгений Онегин». 1к.: вступление, дуэт Татьяны и Ольги, хоры крестьян, ария Ольги, ариозо Ленского «Я люблю вас»; 2 к.: вступление, сцена </w:t>
      </w:r>
      <w:r w:rsidRPr="00A047CA">
        <w:rPr>
          <w:rFonts w:ascii="Times New Roman" w:hAnsi="Times New Roman"/>
          <w:sz w:val="26"/>
          <w:szCs w:val="26"/>
        </w:rPr>
        <w:lastRenderedPageBreak/>
        <w:t>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w:t>
      </w:r>
      <w:proofErr w:type="gramEnd"/>
      <w:r w:rsidRPr="00A047CA">
        <w:rPr>
          <w:rFonts w:ascii="Times New Roman" w:hAnsi="Times New Roman"/>
          <w:sz w:val="26"/>
          <w:szCs w:val="26"/>
        </w:rPr>
        <w:t xml:space="preserve">  7 </w:t>
      </w:r>
      <w:proofErr w:type="gramStart"/>
      <w:r w:rsidRPr="00A047CA">
        <w:rPr>
          <w:rFonts w:ascii="Times New Roman" w:hAnsi="Times New Roman"/>
          <w:sz w:val="26"/>
          <w:szCs w:val="26"/>
        </w:rPr>
        <w:t>к</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монолог</w:t>
      </w:r>
      <w:proofErr w:type="gramEnd"/>
      <w:r w:rsidRPr="00A047CA">
        <w:rPr>
          <w:rFonts w:ascii="Times New Roman" w:hAnsi="Times New Roman"/>
          <w:sz w:val="26"/>
          <w:szCs w:val="26"/>
        </w:rPr>
        <w:t xml:space="preserve"> Татьяны, дуэт «Счастье было так возможно», ариозо Онегина «О, не гони, меня ты любишь»</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sz w:val="26"/>
          <w:szCs w:val="26"/>
        </w:rPr>
        <w:t xml:space="preserve">1. Увертюра-фантазия «Ромео и Джульетта»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Симфония № 4</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Квартет №1, 2 часть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Концерт для фортепиано с оркестром №1</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Романсы «День ли царит», «То было раннею весной», «Благословляю вас, леса» и другие на усмотрение преподавателя</w:t>
      </w:r>
    </w:p>
    <w:p w:rsidR="00A047CA" w:rsidRPr="00A047CA" w:rsidRDefault="00A047CA" w:rsidP="00A047CA">
      <w:pPr>
        <w:pStyle w:val="12"/>
        <w:tabs>
          <w:tab w:val="left" w:pos="993"/>
        </w:tabs>
        <w:spacing w:line="276" w:lineRule="auto"/>
        <w:ind w:firstLine="0"/>
        <w:jc w:val="center"/>
        <w:rPr>
          <w:rFonts w:ascii="Times New Roman" w:hAnsi="Times New Roman"/>
          <w:b/>
          <w:bCs/>
          <w:iCs/>
          <w:color w:val="000000"/>
          <w:sz w:val="26"/>
          <w:szCs w:val="26"/>
          <w:u w:val="single"/>
        </w:rPr>
      </w:pPr>
      <w:r w:rsidRPr="00A047CA">
        <w:rPr>
          <w:rFonts w:ascii="Times New Roman" w:hAnsi="Times New Roman"/>
          <w:b/>
          <w:sz w:val="26"/>
          <w:szCs w:val="26"/>
          <w:u w:val="single"/>
        </w:rPr>
        <w:t xml:space="preserve">ОТЕЧЕСТВЕННАЯ МУЗЫКАЛЬНАЯ ЛИТЕРАТУРА ХХ ВЕКА           </w:t>
      </w:r>
      <w:r w:rsidRPr="00A047CA">
        <w:rPr>
          <w:rFonts w:ascii="Times New Roman" w:hAnsi="Times New Roman"/>
          <w:b/>
          <w:bCs/>
          <w:iCs/>
          <w:color w:val="000000"/>
          <w:sz w:val="26"/>
          <w:szCs w:val="26"/>
          <w:u w:val="single"/>
        </w:rPr>
        <w:t>(пятый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
    <w:p w:rsidR="00A047CA" w:rsidRPr="00A047CA" w:rsidRDefault="00A047CA" w:rsidP="00A047CA">
      <w:pPr>
        <w:shd w:val="clear" w:color="auto" w:fill="FFFFFF"/>
        <w:ind w:firstLine="708"/>
        <w:jc w:val="both"/>
        <w:rPr>
          <w:rFonts w:ascii="Times New Roman" w:hAnsi="Times New Roman"/>
          <w:sz w:val="26"/>
          <w:szCs w:val="26"/>
        </w:rPr>
      </w:pPr>
      <w:r w:rsidRPr="00A047CA">
        <w:rPr>
          <w:rFonts w:ascii="Times New Roman" w:hAnsi="Times New Roman"/>
          <w:sz w:val="26"/>
          <w:szCs w:val="26"/>
        </w:rPr>
        <w:t xml:space="preserve">    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A047CA" w:rsidRPr="00A047CA" w:rsidRDefault="00A047CA" w:rsidP="00204D5E">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Русская культура в конце XIX - начале XX веков</w:t>
      </w:r>
    </w:p>
    <w:p w:rsidR="00A047CA" w:rsidRPr="00A047CA"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С.И. Танеева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Многогранность и своеобразие личности. Вклад С.И. Танеева в музыкальную жизнь Москвы. Творческое и научное наследие.</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Для ознакомления</w:t>
      </w:r>
      <w:r w:rsidRPr="00A047CA">
        <w:rPr>
          <w:rFonts w:ascii="Times New Roman" w:hAnsi="Times New Roman"/>
          <w:sz w:val="26"/>
          <w:szCs w:val="26"/>
        </w:rPr>
        <w:t xml:space="preserve"> рекомендуется прослушивание кантаты «Иоанн Дамаскин», Симфонии </w:t>
      </w:r>
      <w:proofErr w:type="gramStart"/>
      <w:r w:rsidRPr="00A047CA">
        <w:rPr>
          <w:rFonts w:ascii="Times New Roman" w:hAnsi="Times New Roman"/>
          <w:sz w:val="26"/>
          <w:szCs w:val="26"/>
        </w:rPr>
        <w:t>до</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минор</w:t>
      </w:r>
      <w:proofErr w:type="gramEnd"/>
      <w:r w:rsidRPr="00A047CA">
        <w:rPr>
          <w:rFonts w:ascii="Times New Roman" w:hAnsi="Times New Roman"/>
          <w:sz w:val="26"/>
          <w:szCs w:val="26"/>
        </w:rPr>
        <w:t>, романсов и хоров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А.К. Лядова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Специфика стиля - преобладание малых форм в фортепианной</w:t>
      </w:r>
      <w:r w:rsidRPr="00A047CA">
        <w:rPr>
          <w:rFonts w:ascii="Times New Roman" w:hAnsi="Times New Roman"/>
          <w:color w:val="000000"/>
          <w:sz w:val="26"/>
          <w:szCs w:val="26"/>
        </w:rPr>
        <w:t xml:space="preserve"> и </w:t>
      </w:r>
      <w:r w:rsidRPr="00A047CA">
        <w:rPr>
          <w:rFonts w:ascii="Times New Roman" w:hAnsi="Times New Roman"/>
          <w:sz w:val="26"/>
          <w:szCs w:val="26"/>
        </w:rPr>
        <w:t>симфонической</w:t>
      </w:r>
      <w:r w:rsidRPr="00A047CA">
        <w:rPr>
          <w:rFonts w:ascii="Times New Roman" w:hAnsi="Times New Roman"/>
          <w:color w:val="000000"/>
          <w:sz w:val="26"/>
          <w:szCs w:val="26"/>
        </w:rPr>
        <w:t xml:space="preserve"> музыке. Преобладание сказочной </w:t>
      </w:r>
      <w:r w:rsidRPr="00A047CA">
        <w:rPr>
          <w:rFonts w:ascii="Times New Roman" w:hAnsi="Times New Roman"/>
          <w:color w:val="000000"/>
          <w:spacing w:val="-1"/>
          <w:sz w:val="26"/>
          <w:szCs w:val="26"/>
        </w:rPr>
        <w:t>тематики в программных произведениях.</w:t>
      </w:r>
    </w:p>
    <w:p w:rsidR="00A047CA" w:rsidRPr="00A047CA" w:rsidRDefault="00A047CA" w:rsidP="00204D5E">
      <w:pPr>
        <w:shd w:val="clear" w:color="auto" w:fill="FFFFFF"/>
        <w:spacing w:before="5"/>
        <w:ind w:left="38"/>
        <w:jc w:val="both"/>
        <w:rPr>
          <w:rFonts w:ascii="Times New Roman" w:hAnsi="Times New Roman"/>
          <w:sz w:val="26"/>
          <w:szCs w:val="26"/>
        </w:rPr>
      </w:pPr>
      <w:r w:rsidRPr="00A047CA">
        <w:rPr>
          <w:rFonts w:ascii="Times New Roman" w:hAnsi="Times New Roman"/>
          <w:i/>
          <w:iCs/>
          <w:color w:val="000000"/>
          <w:spacing w:val="8"/>
          <w:sz w:val="26"/>
          <w:szCs w:val="26"/>
        </w:rPr>
        <w:lastRenderedPageBreak/>
        <w:t xml:space="preserve"> </w:t>
      </w:r>
      <w:r w:rsidRPr="00A047CA">
        <w:rPr>
          <w:rFonts w:ascii="Times New Roman" w:eastAsia="Times New Roman" w:hAnsi="Times New Roman"/>
          <w:i/>
          <w:sz w:val="26"/>
          <w:szCs w:val="26"/>
          <w:lang w:eastAsia="ru-RU"/>
        </w:rPr>
        <w:t>Для ознакомления</w:t>
      </w:r>
      <w:r w:rsidRPr="00A047CA">
        <w:rPr>
          <w:rFonts w:ascii="Times New Roman" w:hAnsi="Times New Roman"/>
          <w:i/>
          <w:iCs/>
          <w:color w:val="000000"/>
          <w:spacing w:val="8"/>
          <w:sz w:val="26"/>
          <w:szCs w:val="26"/>
        </w:rPr>
        <w:t xml:space="preserve"> </w:t>
      </w:r>
      <w:r w:rsidRPr="00A047CA">
        <w:rPr>
          <w:rFonts w:ascii="Times New Roman" w:hAnsi="Times New Roman"/>
          <w:color w:val="000000"/>
          <w:spacing w:val="8"/>
          <w:sz w:val="26"/>
          <w:szCs w:val="26"/>
        </w:rPr>
        <w:t xml:space="preserve">рекомендуется прослушивание симфонических </w:t>
      </w:r>
      <w:r w:rsidRPr="00A047CA">
        <w:rPr>
          <w:rFonts w:ascii="Times New Roman" w:hAnsi="Times New Roman"/>
          <w:color w:val="000000"/>
          <w:sz w:val="26"/>
          <w:szCs w:val="26"/>
        </w:rPr>
        <w:t xml:space="preserve">произведений «Волшебное озеро», «Кикимора», фортепианных пьес </w:t>
      </w:r>
      <w:r w:rsidRPr="00A047CA">
        <w:rPr>
          <w:rFonts w:ascii="Times New Roman" w:hAnsi="Times New Roman"/>
          <w:color w:val="000000"/>
          <w:spacing w:val="-1"/>
          <w:sz w:val="26"/>
          <w:szCs w:val="26"/>
        </w:rPr>
        <w:t>«Музыкальная табакерка», «Про старину».</w:t>
      </w:r>
    </w:p>
    <w:p w:rsidR="00A047CA" w:rsidRPr="00A047CA" w:rsidRDefault="00A047CA" w:rsidP="00A047CA">
      <w:pPr>
        <w:shd w:val="clear" w:color="auto" w:fill="FFFFFF"/>
        <w:spacing w:before="10"/>
        <w:ind w:firstLine="734"/>
        <w:jc w:val="center"/>
        <w:rPr>
          <w:rFonts w:ascii="Times New Roman" w:hAnsi="Times New Roman"/>
          <w:b/>
          <w:i/>
          <w:sz w:val="26"/>
          <w:szCs w:val="26"/>
        </w:rPr>
      </w:pPr>
      <w:r w:rsidRPr="00A047CA">
        <w:rPr>
          <w:rFonts w:ascii="Times New Roman" w:hAnsi="Times New Roman"/>
          <w:b/>
          <w:i/>
          <w:sz w:val="26"/>
          <w:szCs w:val="26"/>
        </w:rPr>
        <w:t>Творчество   А.К. Глазунова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Симфонии №5, Концерта для скрипки с оркестром, фрагментов балета «Раймонда».</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С.В. Рахманинова</w:t>
      </w:r>
    </w:p>
    <w:p w:rsidR="00A047CA" w:rsidRPr="00A047CA" w:rsidRDefault="00A047CA" w:rsidP="00204D5E">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Биография. Наследник традиций П.И. Чайковского. Русский мелодизм в духовных и светских сочинениях. С.В. Рахманинов - выдающийся </w:t>
      </w:r>
      <w:r w:rsidRPr="00A047CA">
        <w:rPr>
          <w:rFonts w:ascii="Times New Roman" w:hAnsi="Times New Roman"/>
          <w:color w:val="000000"/>
          <w:spacing w:val="-1"/>
          <w:sz w:val="26"/>
          <w:szCs w:val="26"/>
        </w:rPr>
        <w:t xml:space="preserve">пианист. Обзор творчества. </w:t>
      </w:r>
    </w:p>
    <w:p w:rsidR="00A047CA" w:rsidRPr="00A047CA" w:rsidRDefault="00A047CA" w:rsidP="00A047CA">
      <w:pPr>
        <w:shd w:val="clear" w:color="auto" w:fill="FFFFFF"/>
        <w:jc w:val="both"/>
        <w:rPr>
          <w:rFonts w:ascii="Times New Roman" w:hAnsi="Times New Roman"/>
          <w:i/>
          <w:color w:val="000000"/>
          <w:spacing w:val="-1"/>
          <w:sz w:val="26"/>
          <w:szCs w:val="26"/>
        </w:rPr>
      </w:pPr>
      <w:r w:rsidRPr="00A047CA">
        <w:rPr>
          <w:rFonts w:ascii="Times New Roman" w:hAnsi="Times New Roman"/>
          <w:i/>
          <w:color w:val="000000"/>
          <w:spacing w:val="-1"/>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Концерт № 2 для фортепиано с оркестром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Романсы «Не пой, красавица», «Вешние воды», «Вокализ»</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Прелюдии до-диез минор, Ре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Музыкальный момент ми минор</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Концерт № 3 для фортепиано с оркестром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Романсы «Сирень», «Здесь хорошо» и другие по выбору преподавателя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3. Прелюдии, музыкальные моменты, этюды-картины по выбору преподавателя</w:t>
      </w:r>
    </w:p>
    <w:p w:rsidR="00A047CA" w:rsidRPr="00A047CA" w:rsidRDefault="00A047CA" w:rsidP="00A047CA">
      <w:pPr>
        <w:shd w:val="clear" w:color="auto" w:fill="FFFFFF"/>
        <w:ind w:firstLine="708"/>
        <w:jc w:val="center"/>
        <w:rPr>
          <w:rFonts w:ascii="Times New Roman" w:hAnsi="Times New Roman"/>
          <w:b/>
          <w:i/>
          <w:sz w:val="26"/>
          <w:szCs w:val="26"/>
        </w:rPr>
      </w:pPr>
      <w:r w:rsidRPr="00A047CA">
        <w:rPr>
          <w:rFonts w:ascii="Times New Roman" w:hAnsi="Times New Roman"/>
          <w:b/>
          <w:i/>
          <w:sz w:val="26"/>
          <w:szCs w:val="26"/>
        </w:rPr>
        <w:t>Творчество А.Н. Скрябина</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 xml:space="preserve">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 </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Прелюдии ор. 11 по выбору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Этюд ре-диез минор ор. 8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«Поэма экстаза»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Две поэмы ор.32</w:t>
      </w:r>
    </w:p>
    <w:p w:rsidR="00A047CA" w:rsidRPr="00A047CA" w:rsidRDefault="00A047CA" w:rsidP="00A047CA">
      <w:pPr>
        <w:shd w:val="clear" w:color="auto" w:fill="FFFFFF"/>
        <w:spacing w:before="10"/>
        <w:ind w:left="34" w:right="5" w:firstLine="706"/>
        <w:jc w:val="center"/>
        <w:rPr>
          <w:rFonts w:ascii="Times New Roman" w:hAnsi="Times New Roman"/>
          <w:b/>
          <w:bCs/>
          <w:i/>
          <w:iCs/>
          <w:color w:val="000000"/>
          <w:spacing w:val="-2"/>
          <w:sz w:val="26"/>
          <w:szCs w:val="26"/>
        </w:rPr>
      </w:pPr>
      <w:r w:rsidRPr="00A047CA">
        <w:rPr>
          <w:rFonts w:ascii="Times New Roman" w:hAnsi="Times New Roman"/>
          <w:b/>
          <w:bCs/>
          <w:i/>
          <w:iCs/>
          <w:color w:val="000000"/>
          <w:spacing w:val="-2"/>
          <w:sz w:val="26"/>
          <w:szCs w:val="26"/>
        </w:rPr>
        <w:t>Биография И.Ф. Стравинского. «Русские сезоны»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Многогранность творческой деятельности Стравинского. Новые стилевые веяния и композиторские техники. Личность С.П. Дягилева, роль его антрепризы в развитии и популяризации российской культуры. «Мир искусства».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И.Ф. Стравинского: «Жар-птица» и «Петрушка». Значение сочинений «русского периода», новации в драматургии, хореографии и музыке балета.</w:t>
      </w:r>
    </w:p>
    <w:p w:rsidR="00A047CA" w:rsidRPr="00A047CA" w:rsidRDefault="00A047CA" w:rsidP="00204D5E">
      <w:pPr>
        <w:shd w:val="clear" w:color="auto" w:fill="FFFFFF"/>
        <w:jc w:val="both"/>
        <w:rPr>
          <w:rFonts w:ascii="Times New Roman" w:hAnsi="Times New Roman"/>
          <w:sz w:val="26"/>
          <w:szCs w:val="26"/>
        </w:rPr>
      </w:pPr>
      <w:r w:rsidRPr="00A047CA">
        <w:rPr>
          <w:rFonts w:ascii="Times New Roman" w:hAnsi="Times New Roman"/>
          <w:sz w:val="26"/>
          <w:szCs w:val="26"/>
        </w:rPr>
        <w:t xml:space="preserve">Новые стилевые веяния и композиторские техники, менявшиеся на протяжении творчества И.Ф. Стравинского. </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Прослушивание произведений: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 «Петрушка»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 xml:space="preserve">Для ознакомления: </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Фрагменты балетов «Жар-Птица», «Весна священная»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 xml:space="preserve">        Отечественная музыкальная культура 20-30-х годов ХХ века</w:t>
      </w:r>
    </w:p>
    <w:p w:rsidR="00204D5E"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Революции в России начала ХХ века. Социально-культурный перелом. Новые условия бытования музыкальной культуры в 20-40-е годы ХХ </w:t>
      </w:r>
      <w:r w:rsidR="00204D5E">
        <w:rPr>
          <w:rFonts w:ascii="Times New Roman" w:hAnsi="Times New Roman"/>
          <w:sz w:val="26"/>
          <w:szCs w:val="26"/>
        </w:rPr>
        <w:t>века. Новые жанры и новые темы.</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i/>
          <w:color w:val="000000"/>
          <w:spacing w:val="-1"/>
          <w:sz w:val="26"/>
          <w:szCs w:val="26"/>
        </w:rPr>
        <w:t>Для ознакомления</w:t>
      </w:r>
      <w:r w:rsidRPr="00A047CA">
        <w:rPr>
          <w:rFonts w:ascii="Times New Roman" w:hAnsi="Times New Roman"/>
          <w:sz w:val="26"/>
          <w:szCs w:val="26"/>
        </w:rPr>
        <w:t xml:space="preserve"> возможно прослушивание произведений:           А.В. Мосолов «Завод», В.М. Дешевов «Рельсы» и других на усмотрение преподавателя.</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Сергей Сергеевич Прокофьев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Жизненный и творческий путь. Сочетание двух эпох в его творчестве: </w:t>
      </w:r>
      <w:proofErr w:type="gramStart"/>
      <w:r w:rsidRPr="00A047CA">
        <w:rPr>
          <w:rFonts w:ascii="Times New Roman" w:hAnsi="Times New Roman"/>
          <w:sz w:val="26"/>
          <w:szCs w:val="26"/>
        </w:rPr>
        <w:t>дореволюционной</w:t>
      </w:r>
      <w:proofErr w:type="gramEnd"/>
      <w:r w:rsidRPr="00A047CA">
        <w:rPr>
          <w:rFonts w:ascii="Times New Roman" w:hAnsi="Times New Roman"/>
          <w:sz w:val="26"/>
          <w:szCs w:val="26"/>
        </w:rPr>
        <w:t xml:space="preserve"> и советской. С.С. Прокофьев   -   выдающийся   пианист. Уникальное   сотрудничество С.С. Прокофьева и С.М.Эйзенштейна. «Александр Невский» - киномузыка, переросшая в самостоятельное оркестровое произведение.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Балеты С.С. Прокофьева – продолжение реформ П.И. Чайковского, И.Ф. Стравинского. Выбор сюжетов. Лейтмотивы, их роль в симфонизации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балетной музыки. Постановки, выдающиеся танцовщики – исполнители партий.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Симфоническое творчество С.С. Прокофьева. Седьмая    симфония - последнее завершенное произведение композитора. Особенности строения цикла.</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w:t>
      </w:r>
      <w:proofErr w:type="gramStart"/>
      <w:r w:rsidRPr="00A047CA">
        <w:rPr>
          <w:rFonts w:ascii="Times New Roman" w:hAnsi="Times New Roman"/>
          <w:sz w:val="26"/>
          <w:szCs w:val="26"/>
        </w:rPr>
        <w:t>Пьесы для фортепиано из ор.12 (Гавот, Прелюд, Юмористическое скерцо)</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Кантата «Александр Невский»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w:t>
      </w:r>
      <w:proofErr w:type="gramStart"/>
      <w:r w:rsidRPr="00A047CA">
        <w:rPr>
          <w:rFonts w:ascii="Times New Roman" w:hAnsi="Times New Roman"/>
          <w:sz w:val="26"/>
          <w:szCs w:val="26"/>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Балет «Золушка». 1 д.: «Па-де-шаль», «Золушка», Вальс соль минор; 2 д.:</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Адажио Золушки и Принца; 3 д.: первый галоп Принца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Симфония №7: 1, 2, 3 и 4 части</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Кинофильм С.М. Эйзенштейна «Александр Невский»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2. Фильм-балет «Ромео и Джульетта» (с Г.Улановой в роли Джульетты)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Марш из оперы «Любовь к трем апельсинам»</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4. Первый концерт для фортепиано с оркестром</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Дмитрий Дмитриевич Шостакович</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Жизненный и творческий путь. Гражданская тематика творчества, музыка Д.Д. Шостаковича как летопись истории страны. Особое значение жанра симфонии, особенности цикла. Роль камерной музыки в творчестве композитора.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Камерная музыка, основные жанры. Фортепианный квинтет соль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Особенности строения цикла, использование барочных жанров и форм (прелюдия, фуга, пассакалия).</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sz w:val="26"/>
          <w:szCs w:val="26"/>
        </w:rPr>
        <w:t>Роль кантатно-ораториальных сочинений в 60-годы. Творчество поэтов – современников Д.Д. Шостаковича, отраженное в его музыке.  «Казнь Степана Разина» - жанр вокально-симфонической поэмы.</w:t>
      </w:r>
    </w:p>
    <w:p w:rsidR="00A047CA" w:rsidRPr="00A047CA" w:rsidRDefault="00A047CA" w:rsidP="00A047CA">
      <w:pPr>
        <w:shd w:val="clear" w:color="auto" w:fill="FFFFFF"/>
        <w:jc w:val="both"/>
        <w:rPr>
          <w:rFonts w:ascii="Times New Roman" w:hAnsi="Times New Roman"/>
          <w:i/>
          <w:sz w:val="26"/>
          <w:szCs w:val="26"/>
        </w:rPr>
      </w:pPr>
      <w:r w:rsidRPr="00A047CA">
        <w:rPr>
          <w:rFonts w:ascii="Times New Roman" w:hAnsi="Times New Roman"/>
          <w:i/>
          <w:sz w:val="26"/>
          <w:szCs w:val="26"/>
        </w:rPr>
        <w:t>Прослушивание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Симфония №7</w:t>
      </w:r>
      <w:proofErr w:type="gramStart"/>
      <w:r w:rsidRPr="00A047CA">
        <w:rPr>
          <w:rFonts w:ascii="Times New Roman" w:hAnsi="Times New Roman"/>
          <w:sz w:val="26"/>
          <w:szCs w:val="26"/>
        </w:rPr>
        <w:t xml:space="preserve"> Д</w:t>
      </w:r>
      <w:proofErr w:type="gramEnd"/>
      <w:r w:rsidRPr="00A047CA">
        <w:rPr>
          <w:rFonts w:ascii="Times New Roman" w:hAnsi="Times New Roman"/>
          <w:sz w:val="26"/>
          <w:szCs w:val="26"/>
        </w:rPr>
        <w:t>о мажор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Фортепианный квинтет соль минор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«Казнь Степана Разина»</w:t>
      </w:r>
    </w:p>
    <w:p w:rsidR="00A047CA" w:rsidRPr="00A047CA" w:rsidRDefault="00A047CA" w:rsidP="00A047CA">
      <w:pPr>
        <w:pStyle w:val="12"/>
        <w:tabs>
          <w:tab w:val="left" w:pos="993"/>
        </w:tabs>
        <w:spacing w:line="276" w:lineRule="auto"/>
        <w:ind w:firstLine="0"/>
        <w:jc w:val="both"/>
        <w:rPr>
          <w:rFonts w:ascii="Times New Roman" w:hAnsi="Times New Roman"/>
          <w:i/>
          <w:sz w:val="26"/>
          <w:szCs w:val="26"/>
        </w:rPr>
      </w:pPr>
      <w:r w:rsidRPr="00A047CA">
        <w:rPr>
          <w:rFonts w:ascii="Times New Roman" w:hAnsi="Times New Roman"/>
          <w:i/>
          <w:sz w:val="26"/>
          <w:szCs w:val="26"/>
        </w:rPr>
        <w:t>Для ознакомления: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Симфония № 5, 1 часть, «Песня о встречном»</w:t>
      </w:r>
    </w:p>
    <w:p w:rsidR="00A047CA" w:rsidRPr="00A047CA" w:rsidRDefault="00A047CA" w:rsidP="00A047CA">
      <w:pPr>
        <w:shd w:val="clear" w:color="auto" w:fill="FFFFFF"/>
        <w:spacing w:before="5"/>
        <w:ind w:left="34" w:right="10" w:firstLine="730"/>
        <w:jc w:val="center"/>
        <w:rPr>
          <w:rFonts w:ascii="Times New Roman" w:hAnsi="Times New Roman"/>
          <w:b/>
          <w:bCs/>
          <w:i/>
          <w:iCs/>
          <w:color w:val="000000"/>
          <w:spacing w:val="6"/>
          <w:sz w:val="26"/>
          <w:szCs w:val="26"/>
        </w:rPr>
      </w:pPr>
      <w:r w:rsidRPr="00A047CA">
        <w:rPr>
          <w:rFonts w:ascii="Times New Roman" w:hAnsi="Times New Roman"/>
          <w:b/>
          <w:bCs/>
          <w:i/>
          <w:iCs/>
          <w:color w:val="000000"/>
          <w:spacing w:val="6"/>
          <w:sz w:val="26"/>
          <w:szCs w:val="26"/>
        </w:rPr>
        <w:t>Творчество Арама Ильича Хачатуряна</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Новое поколение композиторов Советского Союза. Разнообразное наследие автора. Национальный колорит творчества.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возможно прослушивание произведений: Концерт для скрипки с оркестром, фрагменты из балетов «Гаянэ» и «Спартак».</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Георгия Васильевича Свиридова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 Свиридова.</w:t>
      </w:r>
    </w:p>
    <w:p w:rsidR="00A047CA" w:rsidRPr="00A047CA" w:rsidRDefault="00C96526" w:rsidP="00A047CA">
      <w:pPr>
        <w:shd w:val="clear" w:color="auto" w:fill="FFFFFF"/>
        <w:jc w:val="both"/>
        <w:rPr>
          <w:rFonts w:ascii="Times New Roman" w:hAnsi="Times New Roman"/>
          <w:sz w:val="26"/>
          <w:szCs w:val="26"/>
        </w:rPr>
      </w:pPr>
      <w:r>
        <w:rPr>
          <w:rFonts w:ascii="Times New Roman" w:hAnsi="Times New Roman"/>
          <w:sz w:val="26"/>
          <w:szCs w:val="26"/>
        </w:rPr>
        <w:tab/>
      </w:r>
      <w:r w:rsidR="00A047CA" w:rsidRPr="00A047CA">
        <w:rPr>
          <w:rFonts w:ascii="Times New Roman" w:hAnsi="Times New Roman"/>
          <w:i/>
          <w:sz w:val="26"/>
          <w:szCs w:val="26"/>
        </w:rPr>
        <w:t>Для ознакомления</w:t>
      </w:r>
      <w:r w:rsidR="00A047CA" w:rsidRPr="00A047CA">
        <w:rPr>
          <w:rFonts w:ascii="Times New Roman" w:hAnsi="Times New Roman"/>
          <w:sz w:val="26"/>
          <w:szCs w:val="26"/>
        </w:rPr>
        <w:t xml:space="preserve">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 Бернса и др.).</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Шестидесятые годы ХХ века, «оттепель»</w:t>
      </w:r>
    </w:p>
    <w:p w:rsidR="00A047CA" w:rsidRPr="00A047CA" w:rsidRDefault="00A047CA" w:rsidP="00C96526">
      <w:pPr>
        <w:shd w:val="clear" w:color="auto" w:fill="FFFFFF"/>
        <w:spacing w:after="0"/>
        <w:jc w:val="both"/>
        <w:rPr>
          <w:rFonts w:ascii="Times New Roman" w:hAnsi="Times New Roman"/>
          <w:sz w:val="26"/>
          <w:szCs w:val="26"/>
        </w:rPr>
      </w:pPr>
      <w:r w:rsidRPr="00A047CA">
        <w:rPr>
          <w:rFonts w:ascii="Times New Roman" w:hAnsi="Times New Roman"/>
          <w:sz w:val="26"/>
          <w:szCs w:val="26"/>
        </w:rPr>
        <w:lastRenderedPageBreak/>
        <w:t xml:space="preserve">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самостоятельно, исходя из уровня группы, интересов учеников, имеющихся записей. </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Р.К. Щедрина</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биографией композитора. </w:t>
      </w:r>
      <w:r w:rsidRPr="00A047CA">
        <w:rPr>
          <w:rFonts w:ascii="Times New Roman" w:hAnsi="Times New Roman"/>
          <w:i/>
          <w:sz w:val="26"/>
          <w:szCs w:val="26"/>
        </w:rPr>
        <w:t>Прослушивание произведений:</w:t>
      </w:r>
      <w:r w:rsidRPr="00A047CA">
        <w:rPr>
          <w:rFonts w:ascii="Times New Roman" w:hAnsi="Times New Roman"/>
          <w:sz w:val="26"/>
          <w:szCs w:val="26"/>
        </w:rPr>
        <w:t xml:space="preserve"> Концерт для оркестра «Озорные частушки».</w:t>
      </w:r>
    </w:p>
    <w:p w:rsidR="00A047CA" w:rsidRPr="00A047CA" w:rsidRDefault="00A047CA" w:rsidP="00A047CA">
      <w:pPr>
        <w:shd w:val="clear" w:color="auto" w:fill="FFFFFF"/>
        <w:jc w:val="center"/>
        <w:rPr>
          <w:rFonts w:ascii="Times New Roman" w:hAnsi="Times New Roman"/>
          <w:b/>
          <w:i/>
          <w:sz w:val="26"/>
          <w:szCs w:val="26"/>
        </w:rPr>
      </w:pPr>
      <w:r w:rsidRPr="00A047CA">
        <w:rPr>
          <w:rFonts w:ascii="Times New Roman" w:hAnsi="Times New Roman"/>
          <w:b/>
          <w:i/>
          <w:sz w:val="26"/>
          <w:szCs w:val="26"/>
        </w:rPr>
        <w:t>Творчество А.Г. Шнитке и С.А. Губайдулиной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p>
    <w:p w:rsidR="00A047CA" w:rsidRPr="00A047CA" w:rsidRDefault="00A047CA" w:rsidP="00C96526">
      <w:pPr>
        <w:shd w:val="clear" w:color="auto" w:fill="FFFFFF"/>
        <w:spacing w:after="0"/>
        <w:jc w:val="both"/>
        <w:rPr>
          <w:rFonts w:ascii="Times New Roman" w:hAnsi="Times New Roman"/>
          <w:i/>
          <w:sz w:val="26"/>
          <w:szCs w:val="26"/>
        </w:rPr>
      </w:pPr>
      <w:r w:rsidRPr="00A047CA">
        <w:rPr>
          <w:rFonts w:ascii="Times New Roman" w:hAnsi="Times New Roman"/>
          <w:sz w:val="26"/>
          <w:szCs w:val="26"/>
        </w:rPr>
        <w:tab/>
        <w:t xml:space="preserve">    </w:t>
      </w:r>
      <w:r w:rsidRPr="00A047CA">
        <w:rPr>
          <w:rFonts w:ascii="Times New Roman" w:hAnsi="Times New Roman"/>
          <w:i/>
          <w:sz w:val="26"/>
          <w:szCs w:val="26"/>
        </w:rPr>
        <w:t>Для</w:t>
      </w:r>
      <w:r w:rsidRPr="00A047CA">
        <w:rPr>
          <w:rFonts w:ascii="Times New Roman" w:hAnsi="Times New Roman"/>
          <w:i/>
          <w:color w:val="000000"/>
          <w:sz w:val="26"/>
          <w:szCs w:val="26"/>
        </w:rPr>
        <w:t xml:space="preserve"> ознакомления</w:t>
      </w:r>
      <w:r w:rsidRPr="00A047CA">
        <w:rPr>
          <w:rFonts w:ascii="Times New Roman" w:hAnsi="Times New Roman"/>
          <w:color w:val="000000"/>
          <w:sz w:val="26"/>
          <w:szCs w:val="26"/>
        </w:rPr>
        <w:t xml:space="preserve"> рекомендуется прослушивание произведений: </w:t>
      </w:r>
      <w:r w:rsidRPr="00A047CA">
        <w:rPr>
          <w:rFonts w:ascii="Times New Roman" w:hAnsi="Times New Roman"/>
          <w:color w:val="000000"/>
          <w:spacing w:val="3"/>
          <w:sz w:val="26"/>
          <w:szCs w:val="26"/>
        </w:rPr>
        <w:t xml:space="preserve">А.Г. Шнитке </w:t>
      </w:r>
      <w:r w:rsidRPr="00A047CA">
        <w:rPr>
          <w:rFonts w:ascii="Times New Roman" w:hAnsi="Times New Roman"/>
          <w:color w:val="000000"/>
          <w:spacing w:val="3"/>
          <w:sz w:val="26"/>
          <w:szCs w:val="26"/>
          <w:lang w:val="en-US"/>
        </w:rPr>
        <w:t>Concerto</w:t>
      </w:r>
      <w:r w:rsidRPr="00A047CA">
        <w:rPr>
          <w:rFonts w:ascii="Times New Roman" w:hAnsi="Times New Roman"/>
          <w:color w:val="000000"/>
          <w:spacing w:val="3"/>
          <w:sz w:val="26"/>
          <w:szCs w:val="26"/>
        </w:rPr>
        <w:t xml:space="preserve"> </w:t>
      </w:r>
      <w:r w:rsidRPr="00A047CA">
        <w:rPr>
          <w:rFonts w:ascii="Times New Roman" w:hAnsi="Times New Roman"/>
          <w:color w:val="000000"/>
          <w:spacing w:val="3"/>
          <w:sz w:val="26"/>
          <w:szCs w:val="26"/>
          <w:lang w:val="en-US"/>
        </w:rPr>
        <w:t>grosso</w:t>
      </w:r>
      <w:r w:rsidRPr="00A047CA">
        <w:rPr>
          <w:rFonts w:ascii="Times New Roman" w:hAnsi="Times New Roman"/>
          <w:color w:val="000000"/>
          <w:spacing w:val="3"/>
          <w:sz w:val="26"/>
          <w:szCs w:val="26"/>
        </w:rPr>
        <w:t xml:space="preserve"> №1, С.А. Губайдулина «</w:t>
      </w:r>
      <w:r w:rsidRPr="00A047CA">
        <w:rPr>
          <w:rFonts w:ascii="Times New Roman" w:hAnsi="Times New Roman"/>
          <w:color w:val="000000"/>
          <w:spacing w:val="3"/>
          <w:sz w:val="26"/>
          <w:szCs w:val="26"/>
          <w:lang w:val="en-US"/>
        </w:rPr>
        <w:t>Detto</w:t>
      </w:r>
      <w:r w:rsidRPr="00A047CA">
        <w:rPr>
          <w:rFonts w:ascii="Times New Roman" w:hAnsi="Times New Roman"/>
          <w:color w:val="000000"/>
          <w:spacing w:val="3"/>
          <w:sz w:val="26"/>
          <w:szCs w:val="26"/>
        </w:rPr>
        <w:t>-</w:t>
      </w:r>
      <w:r w:rsidRPr="00A047CA">
        <w:rPr>
          <w:rFonts w:ascii="Times New Roman" w:hAnsi="Times New Roman"/>
          <w:color w:val="000000"/>
          <w:spacing w:val="3"/>
          <w:sz w:val="26"/>
          <w:szCs w:val="26"/>
          <w:lang w:val="en-US"/>
        </w:rPr>
        <w:t>I</w:t>
      </w:r>
      <w:r w:rsidRPr="00A047CA">
        <w:rPr>
          <w:rFonts w:ascii="Times New Roman" w:hAnsi="Times New Roman"/>
          <w:color w:val="000000"/>
          <w:spacing w:val="3"/>
          <w:sz w:val="26"/>
          <w:szCs w:val="26"/>
        </w:rPr>
        <w:t xml:space="preserve">» или других </w:t>
      </w:r>
      <w:r w:rsidRPr="00A047CA">
        <w:rPr>
          <w:rFonts w:ascii="Times New Roman" w:hAnsi="Times New Roman"/>
          <w:color w:val="000000"/>
          <w:spacing w:val="-1"/>
          <w:sz w:val="26"/>
          <w:szCs w:val="26"/>
        </w:rPr>
        <w:t xml:space="preserve">по выбору </w:t>
      </w:r>
      <w:r w:rsidRPr="00A047CA">
        <w:rPr>
          <w:rFonts w:ascii="Times New Roman" w:hAnsi="Times New Roman"/>
          <w:sz w:val="26"/>
          <w:szCs w:val="26"/>
        </w:rPr>
        <w:t>преподавателя.</w:t>
      </w:r>
    </w:p>
    <w:p w:rsidR="00A047CA" w:rsidRPr="00A047CA" w:rsidRDefault="00A047CA" w:rsidP="00C96526">
      <w:pPr>
        <w:shd w:val="clear" w:color="auto" w:fill="FFFFFF"/>
        <w:spacing w:after="0"/>
        <w:jc w:val="center"/>
        <w:rPr>
          <w:rFonts w:ascii="Times New Roman" w:hAnsi="Times New Roman"/>
          <w:b/>
          <w:i/>
          <w:sz w:val="26"/>
          <w:szCs w:val="26"/>
        </w:rPr>
      </w:pPr>
      <w:r w:rsidRPr="00A047CA">
        <w:rPr>
          <w:rFonts w:ascii="Times New Roman" w:hAnsi="Times New Roman"/>
          <w:b/>
          <w:i/>
          <w:sz w:val="26"/>
          <w:szCs w:val="26"/>
        </w:rPr>
        <w:t>Творчество Э.В. Денисова и В.А. Гаврилина</w:t>
      </w:r>
    </w:p>
    <w:p w:rsidR="00204D5E" w:rsidRDefault="00A047CA" w:rsidP="00204D5E">
      <w:pPr>
        <w:shd w:val="clear" w:color="auto" w:fill="FFFFFF"/>
        <w:spacing w:after="0"/>
        <w:jc w:val="both"/>
        <w:rPr>
          <w:rFonts w:ascii="Times New Roman" w:hAnsi="Times New Roman"/>
          <w:sz w:val="26"/>
          <w:szCs w:val="26"/>
        </w:rPr>
      </w:pPr>
      <w:r w:rsidRPr="00A047CA">
        <w:rPr>
          <w:rFonts w:ascii="Times New Roman" w:hAnsi="Times New Roman"/>
          <w:sz w:val="26"/>
          <w:szCs w:val="26"/>
        </w:rPr>
        <w:t xml:space="preserve">Краткое ознакомление с биографиями композиторов. </w:t>
      </w:r>
      <w:r w:rsidRPr="00A047CA">
        <w:rPr>
          <w:rFonts w:ascii="Times New Roman" w:hAnsi="Times New Roman"/>
          <w:i/>
          <w:sz w:val="26"/>
          <w:szCs w:val="26"/>
        </w:rPr>
        <w:t>Для ознакомления</w:t>
      </w:r>
      <w:r w:rsidRPr="00A047CA">
        <w:rPr>
          <w:rFonts w:ascii="Times New Roman" w:hAnsi="Times New Roman"/>
          <w:sz w:val="26"/>
          <w:szCs w:val="26"/>
        </w:rPr>
        <w:t xml:space="preserve"> рекомендуется прослушивание произведений Э.В. Денисова «Знаки на белом», фрагментов балета В.А. Гаврилина «Анюта» или других по выбору преподавателя.</w:t>
      </w:r>
    </w:p>
    <w:p w:rsidR="00A047CA" w:rsidRPr="00A047CA" w:rsidRDefault="00A047CA" w:rsidP="00204D5E">
      <w:pPr>
        <w:shd w:val="clear" w:color="auto" w:fill="FFFFFF"/>
        <w:spacing w:after="0"/>
        <w:jc w:val="center"/>
        <w:rPr>
          <w:rFonts w:ascii="Times New Roman" w:hAnsi="Times New Roman"/>
          <w:b/>
          <w:bCs/>
          <w:color w:val="000000"/>
          <w:sz w:val="26"/>
          <w:szCs w:val="26"/>
        </w:rPr>
      </w:pPr>
      <w:r w:rsidRPr="00A047CA">
        <w:rPr>
          <w:rFonts w:ascii="Times New Roman" w:hAnsi="Times New Roman"/>
          <w:b/>
          <w:bCs/>
          <w:color w:val="000000"/>
          <w:sz w:val="26"/>
          <w:szCs w:val="26"/>
        </w:rPr>
        <w:t xml:space="preserve">ТРЕБОВАНИЯ К УРОВНЮ ПОДГОТОВКИ </w:t>
      </w:r>
      <w:proofErr w:type="gramStart"/>
      <w:r w:rsidRPr="00A047CA">
        <w:rPr>
          <w:rFonts w:ascii="Times New Roman" w:hAnsi="Times New Roman"/>
          <w:b/>
          <w:bCs/>
          <w:color w:val="000000"/>
          <w:sz w:val="26"/>
          <w:szCs w:val="26"/>
        </w:rPr>
        <w:t>ОБУЧАЮЩИХСЯ</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r>
      <w:proofErr w:type="gramStart"/>
      <w:r w:rsidRPr="00A047CA">
        <w:rPr>
          <w:rFonts w:ascii="Times New Roman" w:hAnsi="Times New Roman"/>
          <w:sz w:val="26"/>
          <w:szCs w:val="26"/>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Результатами обучения также являются:</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первичные знания о роли  и  значении  музыкального  искусства  </w:t>
      </w:r>
      <w:proofErr w:type="gramStart"/>
      <w:r w:rsidRPr="00A047CA">
        <w:rPr>
          <w:rFonts w:ascii="Times New Roman" w:hAnsi="Times New Roman"/>
          <w:sz w:val="26"/>
          <w:szCs w:val="26"/>
        </w:rPr>
        <w:t>в</w:t>
      </w:r>
      <w:proofErr w:type="gramEnd"/>
      <w:r w:rsidRPr="00A047CA">
        <w:rPr>
          <w:rFonts w:ascii="Times New Roman" w:hAnsi="Times New Roman"/>
          <w:sz w:val="26"/>
          <w:szCs w:val="26"/>
        </w:rPr>
        <w:t xml:space="preserve">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системе культуры, духовно-нравственном развитии человека;</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творческих   биографий   зарубежных   и   отечественных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композиторов согласно программным требованиям;</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знание     в     соответствии     с     программными    требованиями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музыкальных произведений зарубежных и отечественных композиторов</w:t>
      </w:r>
      <w:r w:rsidRPr="00A047CA">
        <w:rPr>
          <w:rFonts w:ascii="Times New Roman" w:hAnsi="Times New Roman"/>
          <w:sz w:val="26"/>
          <w:szCs w:val="26"/>
        </w:rPr>
        <w:br/>
        <w:t>различных исторических периодов,  стилей, жанров и форм от эпохи</w:t>
      </w:r>
      <w:r w:rsidRPr="00A047CA">
        <w:rPr>
          <w:rFonts w:ascii="Times New Roman" w:hAnsi="Times New Roman"/>
          <w:sz w:val="26"/>
          <w:szCs w:val="26"/>
        </w:rPr>
        <w:br/>
        <w:t>барокко до современности;</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умение  в  устной  и  письменной  форме  излагать  свои  мысли  о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композиторов;</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lastRenderedPageBreak/>
        <w:t>умение    определять    на   слух    фрагменты   того    или   иного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изученного музыкального произведения;</w:t>
      </w:r>
    </w:p>
    <w:p w:rsidR="00A047CA" w:rsidRPr="00A047CA" w:rsidRDefault="00A047CA" w:rsidP="00A90E03">
      <w:pPr>
        <w:pStyle w:val="12"/>
        <w:numPr>
          <w:ilvl w:val="0"/>
          <w:numId w:val="38"/>
        </w:numPr>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навыки   по   восприятию   музыкального   произведения,   умение</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выражать   его   понимание   и   свое   к   нему   отношение,   обнаруживать ассоциативные связи с другими видами искусств.</w:t>
      </w:r>
    </w:p>
    <w:p w:rsidR="00C96526" w:rsidRDefault="00C96526" w:rsidP="00C96526">
      <w:pPr>
        <w:pStyle w:val="12"/>
        <w:tabs>
          <w:tab w:val="left" w:pos="993"/>
        </w:tabs>
        <w:spacing w:line="276" w:lineRule="auto"/>
        <w:ind w:firstLine="0"/>
        <w:jc w:val="both"/>
        <w:rPr>
          <w:rFonts w:ascii="Times New Roman" w:hAnsi="Times New Roman"/>
          <w:sz w:val="26"/>
          <w:szCs w:val="26"/>
        </w:rPr>
      </w:pPr>
    </w:p>
    <w:p w:rsidR="00C96526" w:rsidRDefault="00A047CA" w:rsidP="00204D5E">
      <w:pPr>
        <w:pStyle w:val="12"/>
        <w:tabs>
          <w:tab w:val="left" w:pos="993"/>
        </w:tabs>
        <w:spacing w:line="276" w:lineRule="auto"/>
        <w:ind w:firstLine="0"/>
        <w:jc w:val="center"/>
        <w:rPr>
          <w:rFonts w:ascii="Times New Roman" w:hAnsi="Times New Roman"/>
          <w:b/>
          <w:bCs/>
          <w:color w:val="000000"/>
          <w:sz w:val="26"/>
          <w:szCs w:val="26"/>
        </w:rPr>
      </w:pPr>
      <w:r w:rsidRPr="00A047CA">
        <w:rPr>
          <w:rFonts w:ascii="Times New Roman" w:hAnsi="Times New Roman"/>
          <w:b/>
          <w:bCs/>
          <w:color w:val="000000"/>
          <w:sz w:val="26"/>
          <w:szCs w:val="26"/>
        </w:rPr>
        <w:t>ФОРМЫ И МЕТОДЫ КОНТРОЛЯ, СИСТЕМА ОЦЕНОК</w:t>
      </w:r>
      <w:r w:rsidR="00C96526">
        <w:rPr>
          <w:rFonts w:ascii="Times New Roman" w:hAnsi="Times New Roman"/>
          <w:b/>
          <w:bCs/>
          <w:color w:val="000000"/>
          <w:sz w:val="26"/>
          <w:szCs w:val="26"/>
        </w:rPr>
        <w:t>.</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bCs/>
          <w:color w:val="000000"/>
          <w:spacing w:val="-1"/>
          <w:sz w:val="26"/>
          <w:szCs w:val="26"/>
        </w:rPr>
        <w:t>Аттестация: цель, виды, форма, содержание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i/>
          <w:sz w:val="26"/>
          <w:szCs w:val="26"/>
        </w:rPr>
        <w:t xml:space="preserve">          Цель</w:t>
      </w:r>
      <w:r w:rsidRPr="00A047CA">
        <w:rPr>
          <w:rFonts w:ascii="Times New Roman" w:hAnsi="Times New Roman"/>
          <w:sz w:val="26"/>
          <w:szCs w:val="26"/>
        </w:rPr>
        <w:t xml:space="preserve"> аттестационных (контрольных) мероприятий - определить успешность развития учащегося и степень освоения им учебных задач на данном этапе.</w:t>
      </w:r>
    </w:p>
    <w:p w:rsidR="00A047CA" w:rsidRPr="00A047CA" w:rsidRDefault="00A047CA" w:rsidP="00C96526">
      <w:pPr>
        <w:shd w:val="clear" w:color="auto" w:fill="FFFFFF"/>
        <w:spacing w:after="0"/>
        <w:ind w:left="710"/>
        <w:rPr>
          <w:rFonts w:ascii="Times New Roman" w:hAnsi="Times New Roman"/>
          <w:sz w:val="26"/>
          <w:szCs w:val="26"/>
        </w:rPr>
      </w:pPr>
      <w:r w:rsidRPr="00A047CA">
        <w:rPr>
          <w:rFonts w:ascii="Times New Roman" w:hAnsi="Times New Roman"/>
          <w:b/>
          <w:i/>
          <w:color w:val="000000"/>
          <w:spacing w:val="-1"/>
          <w:sz w:val="26"/>
          <w:szCs w:val="26"/>
        </w:rPr>
        <w:t>Виды контроля:</w:t>
      </w:r>
      <w:r w:rsidRPr="00A047CA">
        <w:rPr>
          <w:rFonts w:ascii="Times New Roman" w:hAnsi="Times New Roman"/>
          <w:color w:val="000000"/>
          <w:spacing w:val="-1"/>
          <w:sz w:val="26"/>
          <w:szCs w:val="26"/>
        </w:rPr>
        <w:t xml:space="preserve"> текущий, промежуточный, итоговый.</w:t>
      </w:r>
    </w:p>
    <w:p w:rsidR="00A047CA" w:rsidRPr="00A047CA" w:rsidRDefault="00A047CA" w:rsidP="00C96526">
      <w:pPr>
        <w:shd w:val="clear" w:color="auto" w:fill="FFFFFF"/>
        <w:spacing w:after="0"/>
        <w:ind w:left="10" w:right="5" w:firstLine="734"/>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Текущий контроль</w:t>
      </w:r>
      <w:r w:rsidRPr="00A047CA">
        <w:rPr>
          <w:rFonts w:ascii="Times New Roman" w:eastAsia="Times New Roman" w:hAnsi="Times New Roman"/>
          <w:sz w:val="26"/>
          <w:szCs w:val="26"/>
          <w:lang w:eastAsia="ru-RU"/>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rsidR="00A047CA" w:rsidRPr="00A047CA" w:rsidRDefault="00A047CA" w:rsidP="00C96526">
      <w:pPr>
        <w:shd w:val="clear" w:color="auto" w:fill="FFFFFF"/>
        <w:spacing w:before="5" w:after="0"/>
        <w:ind w:left="739"/>
        <w:rPr>
          <w:rFonts w:ascii="Times New Roman" w:hAnsi="Times New Roman"/>
          <w:b/>
          <w:sz w:val="26"/>
          <w:szCs w:val="26"/>
        </w:rPr>
      </w:pPr>
      <w:r w:rsidRPr="00A047CA">
        <w:rPr>
          <w:rFonts w:ascii="Times New Roman" w:hAnsi="Times New Roman"/>
          <w:b/>
          <w:i/>
          <w:iCs/>
          <w:color w:val="000000"/>
          <w:spacing w:val="4"/>
          <w:sz w:val="26"/>
          <w:szCs w:val="26"/>
        </w:rPr>
        <w:t>Формы текущего контроля:</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устный опрос (фронтальный и индивидуальный);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 выставление поурочного балла, суммирующего работу ученика на</w:t>
      </w:r>
      <w:r w:rsidRPr="00A047CA">
        <w:rPr>
          <w:rFonts w:ascii="Times New Roman" w:hAnsi="Times New Roman"/>
          <w:sz w:val="26"/>
          <w:szCs w:val="26"/>
        </w:rPr>
        <w:br/>
        <w:t>конкретном уроке (выполнение домашнего задания, знание музыкальных</w:t>
      </w:r>
      <w:r w:rsidRPr="00A047CA">
        <w:rPr>
          <w:rFonts w:ascii="Times New Roman" w:hAnsi="Times New Roman"/>
          <w:sz w:val="26"/>
          <w:szCs w:val="26"/>
        </w:rPr>
        <w:br/>
        <w:t>примеров,   активность   при   изучении   нового   материала,   качественное</w:t>
      </w:r>
      <w:r w:rsidRPr="00A047CA">
        <w:rPr>
          <w:rFonts w:ascii="Times New Roman" w:hAnsi="Times New Roman"/>
          <w:sz w:val="26"/>
          <w:szCs w:val="26"/>
        </w:rPr>
        <w:br/>
        <w:t>усвоение пройденного);</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 письменное задание, тест.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Особой формой текущего контроля является </w:t>
      </w:r>
      <w:r w:rsidRPr="00A047CA">
        <w:rPr>
          <w:rFonts w:ascii="Times New Roman" w:hAnsi="Times New Roman"/>
          <w:i/>
          <w:sz w:val="26"/>
          <w:szCs w:val="26"/>
        </w:rPr>
        <w:t>контрольный урок</w:t>
      </w:r>
      <w:r w:rsidRPr="00A047CA">
        <w:rPr>
          <w:rFonts w:ascii="Times New Roman" w:hAnsi="Times New Roman"/>
          <w:sz w:val="26"/>
          <w:szCs w:val="26"/>
        </w:rPr>
        <w:t>,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w:t>
      </w:r>
      <w:r w:rsidRPr="00A047CA">
        <w:rPr>
          <w:rFonts w:ascii="Times New Roman" w:hAnsi="Times New Roman"/>
          <w:sz w:val="26"/>
          <w:szCs w:val="26"/>
        </w:rPr>
        <w:t xml:space="preserve">ятельного анализа нового (незнакомого) музыкального </w:t>
      </w:r>
      <w:r w:rsidRPr="00A047CA">
        <w:rPr>
          <w:rFonts w:ascii="Times New Roman" w:eastAsia="Times New Roman" w:hAnsi="Times New Roman"/>
          <w:sz w:val="26"/>
          <w:szCs w:val="26"/>
          <w:lang w:eastAsia="ru-RU"/>
        </w:rPr>
        <w:t>произведения.</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контрольного урока</w:t>
      </w:r>
    </w:p>
    <w:p w:rsidR="00A047CA" w:rsidRPr="00A047CA" w:rsidRDefault="00A047CA" w:rsidP="00A047CA">
      <w:pPr>
        <w:pStyle w:val="12"/>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 вариант,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1. Как   определил   П.И. Чайковский   жанр   оперы   «Евгений   Онегин»   и почему.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2. Какие музыкальные темы, связанные с образом </w:t>
      </w:r>
      <w:proofErr w:type="gramStart"/>
      <w:r w:rsidRPr="00A047CA">
        <w:rPr>
          <w:rFonts w:ascii="Times New Roman" w:hAnsi="Times New Roman"/>
          <w:sz w:val="26"/>
          <w:szCs w:val="26"/>
        </w:rPr>
        <w:t>Ленского</w:t>
      </w:r>
      <w:proofErr w:type="gramEnd"/>
      <w:r w:rsidRPr="00A047CA">
        <w:rPr>
          <w:rFonts w:ascii="Times New Roman" w:hAnsi="Times New Roman"/>
          <w:sz w:val="26"/>
          <w:szCs w:val="26"/>
        </w:rPr>
        <w:t>, повторяются</w:t>
      </w:r>
      <w:r w:rsidRPr="00A047CA">
        <w:rPr>
          <w:rFonts w:ascii="Times New Roman" w:hAnsi="Times New Roman"/>
          <w:sz w:val="26"/>
          <w:szCs w:val="26"/>
        </w:rPr>
        <w:br/>
        <w:t>в опере и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3. В    какой    картине    находится    «Сцена    письма    Татьяны»?    Какие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музыкальные темы из этой сцены еще звучат в опере,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Петербурге,   и   какие   танцы   там</w:t>
      </w:r>
      <w:r w:rsidRPr="00A047CA">
        <w:rPr>
          <w:rFonts w:ascii="Times New Roman" w:hAnsi="Times New Roman"/>
          <w:sz w:val="26"/>
          <w:szCs w:val="26"/>
        </w:rPr>
        <w:br/>
        <w:t>использованы?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хоровые эпизоды в опере (картина, состав хора).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С какой темы начинается опера? Дайте ей характеристику. Где еще</w:t>
      </w:r>
      <w:r w:rsidRPr="00A047CA">
        <w:rPr>
          <w:rFonts w:ascii="Times New Roman" w:hAnsi="Times New Roman"/>
          <w:sz w:val="26"/>
          <w:szCs w:val="26"/>
        </w:rPr>
        <w:br/>
        <w:t>звучит эта тема?</w:t>
      </w:r>
    </w:p>
    <w:p w:rsidR="00A047CA" w:rsidRPr="00A047CA" w:rsidRDefault="00A047CA" w:rsidP="00A047CA">
      <w:pPr>
        <w:pStyle w:val="12"/>
        <w:tabs>
          <w:tab w:val="left" w:pos="993"/>
        </w:tabs>
        <w:spacing w:line="276" w:lineRule="auto"/>
        <w:ind w:firstLine="0"/>
        <w:jc w:val="center"/>
        <w:rPr>
          <w:rFonts w:ascii="Times New Roman" w:hAnsi="Times New Roman"/>
          <w:i/>
          <w:sz w:val="26"/>
          <w:szCs w:val="26"/>
        </w:rPr>
      </w:pPr>
      <w:r w:rsidRPr="00A047CA">
        <w:rPr>
          <w:rFonts w:ascii="Times New Roman" w:hAnsi="Times New Roman"/>
          <w:i/>
          <w:sz w:val="26"/>
          <w:szCs w:val="26"/>
        </w:rPr>
        <w:t>Опера «Евгений Онегин»</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 8 класс</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Где впервые была поставлена опера и почему.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музыкальные темы, связанные с образом Татьяны, повторяются в</w:t>
      </w:r>
      <w:r w:rsidRPr="00A047CA">
        <w:rPr>
          <w:rFonts w:ascii="Times New Roman" w:hAnsi="Times New Roman"/>
          <w:sz w:val="26"/>
          <w:szCs w:val="26"/>
        </w:rPr>
        <w:br/>
        <w:t>опере, где?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В какой картине находится Ария Ленского? Как она построена, дайте</w:t>
      </w:r>
      <w:r w:rsidRPr="00A047CA">
        <w:rPr>
          <w:rFonts w:ascii="Times New Roman" w:hAnsi="Times New Roman"/>
          <w:sz w:val="26"/>
          <w:szCs w:val="26"/>
        </w:rPr>
        <w:br/>
        <w:t>характеристику основной темы арии. Где в последний раз звучит эта тема,</w:t>
      </w:r>
      <w:r w:rsidRPr="00A047CA">
        <w:rPr>
          <w:rFonts w:ascii="Times New Roman" w:hAnsi="Times New Roman"/>
          <w:sz w:val="26"/>
          <w:szCs w:val="26"/>
        </w:rPr>
        <w:br/>
        <w:t>в чем ее смысл?</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В   какой   картине   показан   бал   в   деревне,   и   какие   танцы   там</w:t>
      </w:r>
      <w:r w:rsidRPr="00A047CA">
        <w:rPr>
          <w:rFonts w:ascii="Times New Roman" w:hAnsi="Times New Roman"/>
          <w:sz w:val="26"/>
          <w:szCs w:val="26"/>
        </w:rPr>
        <w:br/>
        <w:t>использованы?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Перечислите   ансамбли   в   опере   (картина,   состав   и   особенности</w:t>
      </w:r>
      <w:r w:rsidRPr="00A047CA">
        <w:rPr>
          <w:rFonts w:ascii="Times New Roman" w:hAnsi="Times New Roman"/>
          <w:sz w:val="26"/>
          <w:szCs w:val="26"/>
        </w:rPr>
        <w:br/>
        <w:t>ансамбля).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6. Что   такое   ариозо?   </w:t>
      </w:r>
      <w:proofErr w:type="gramStart"/>
      <w:r w:rsidRPr="00A047CA">
        <w:rPr>
          <w:rFonts w:ascii="Times New Roman" w:hAnsi="Times New Roman"/>
          <w:sz w:val="26"/>
          <w:szCs w:val="26"/>
        </w:rPr>
        <w:t>Ариозо</w:t>
      </w:r>
      <w:proofErr w:type="gramEnd"/>
      <w:r w:rsidRPr="00A047CA">
        <w:rPr>
          <w:rFonts w:ascii="Times New Roman" w:hAnsi="Times New Roman"/>
          <w:sz w:val="26"/>
          <w:szCs w:val="26"/>
        </w:rPr>
        <w:t xml:space="preserve">   каких  персонажей   есть   в   опере?   Где</w:t>
      </w:r>
      <w:r w:rsidRPr="00A047CA">
        <w:rPr>
          <w:rFonts w:ascii="Times New Roman" w:hAnsi="Times New Roman"/>
          <w:sz w:val="26"/>
          <w:szCs w:val="26"/>
        </w:rPr>
        <w:br/>
      </w:r>
      <w:r w:rsidRPr="00A047CA">
        <w:rPr>
          <w:rFonts w:ascii="Times New Roman" w:eastAsia="Times New Roman" w:hAnsi="Times New Roman"/>
          <w:sz w:val="26"/>
          <w:szCs w:val="26"/>
          <w:lang w:eastAsia="ru-RU"/>
        </w:rPr>
        <w:t xml:space="preserve">находятся эти ариозо? </w:t>
      </w:r>
      <w:proofErr w:type="gramStart"/>
      <w:r w:rsidRPr="00A047CA">
        <w:rPr>
          <w:rFonts w:ascii="Times New Roman" w:eastAsia="Times New Roman" w:hAnsi="Times New Roman"/>
          <w:sz w:val="26"/>
          <w:szCs w:val="26"/>
          <w:lang w:eastAsia="ru-RU"/>
        </w:rPr>
        <w:t>Темы</w:t>
      </w:r>
      <w:proofErr w:type="gramEnd"/>
      <w:r w:rsidRPr="00A047CA">
        <w:rPr>
          <w:rFonts w:ascii="Times New Roman" w:eastAsia="Times New Roman" w:hAnsi="Times New Roman"/>
          <w:sz w:val="26"/>
          <w:szCs w:val="26"/>
          <w:lang w:eastAsia="ru-RU"/>
        </w:rPr>
        <w:t xml:space="preserve"> каких ариозо повторяются в опере и где?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eastAsia="Times New Roman" w:hAnsi="Times New Roman"/>
          <w:b/>
          <w:i/>
          <w:sz w:val="26"/>
          <w:szCs w:val="26"/>
          <w:lang w:eastAsia="ru-RU"/>
        </w:rPr>
        <w:t>Промежуточный контроль</w:t>
      </w:r>
      <w:r w:rsidRPr="00A047CA">
        <w:rPr>
          <w:rFonts w:ascii="Times New Roman" w:eastAsia="Times New Roman" w:hAnsi="Times New Roman"/>
          <w:sz w:val="26"/>
          <w:szCs w:val="26"/>
          <w:lang w:eastAsia="ru-RU"/>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письменных вопросов для контрольного урока (зачета)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 В каких странах жили и творили композиторы: Г.Ф. Гендель, Г. Перселл, К.В. </w:t>
      </w:r>
      <w:proofErr w:type="gramStart"/>
      <w:r w:rsidRPr="00A047CA">
        <w:rPr>
          <w:rFonts w:ascii="Times New Roman" w:hAnsi="Times New Roman"/>
          <w:sz w:val="26"/>
          <w:szCs w:val="26"/>
        </w:rPr>
        <w:t>Глюк</w:t>
      </w:r>
      <w:proofErr w:type="gramEnd"/>
      <w:r w:rsidRPr="00A047CA">
        <w:rPr>
          <w:rFonts w:ascii="Times New Roman" w:hAnsi="Times New Roman"/>
          <w:sz w:val="26"/>
          <w:szCs w:val="26"/>
        </w:rPr>
        <w:t>, А. Сальери, К.М. Вебер, В. Беллини, Д. Верди, Ф. Мендельсон.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XVIII век.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первое исполнение «Страстей по Матфею»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окончания службы И. Гайдна у Эстерхази,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квартет от концерта?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5. Назовите   танцы,   популярные   в   XIX   веке.   В </w:t>
      </w: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каких композиторов они встречались?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Чем отличается экспозиция сонатной формы от репризы?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названия:</w:t>
      </w:r>
      <w:r w:rsidRPr="00A047CA">
        <w:rPr>
          <w:rFonts w:ascii="Times New Roman" w:hAnsi="Times New Roman"/>
          <w:sz w:val="26"/>
          <w:szCs w:val="26"/>
        </w:rPr>
        <w:br/>
        <w:t xml:space="preserve">- «Страсти по Матфею»,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«Кофейная кантата»,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«Времена года»,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«Неоконченная»,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«Пасторальная»,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«Лесной царь»,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«Зимний путь»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 называется последняя часть сонатно-симфонического цикла? Какую</w:t>
      </w:r>
      <w:r w:rsidRPr="00A047CA">
        <w:rPr>
          <w:rFonts w:ascii="Times New Roman" w:hAnsi="Times New Roman"/>
          <w:sz w:val="26"/>
          <w:szCs w:val="26"/>
        </w:rPr>
        <w:br/>
        <w:t>музыкальную форму чаще всего использовали композиторы?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«венскими классиками» и почему?</w:t>
      </w:r>
      <w:r w:rsidRPr="00A047CA">
        <w:rPr>
          <w:rFonts w:ascii="Times New Roman" w:hAnsi="Times New Roman"/>
          <w:sz w:val="26"/>
          <w:szCs w:val="26"/>
        </w:rPr>
        <w:br/>
        <w:t>Какие жанры являются главными в их творчестве?</w:t>
      </w:r>
    </w:p>
    <w:p w:rsidR="00A047CA" w:rsidRPr="00A047CA" w:rsidRDefault="00A047CA" w:rsidP="00A047CA">
      <w:pPr>
        <w:shd w:val="clear" w:color="auto" w:fill="FFFFFF"/>
        <w:ind w:right="5"/>
        <w:rPr>
          <w:rFonts w:ascii="Times New Roman" w:eastAsia="Times New Roman" w:hAnsi="Times New Roman"/>
          <w:b/>
          <w:i/>
          <w:sz w:val="26"/>
          <w:szCs w:val="26"/>
          <w:lang w:eastAsia="ru-RU"/>
        </w:rPr>
      </w:pPr>
      <w:r w:rsidRPr="00A047CA">
        <w:rPr>
          <w:rFonts w:ascii="Times New Roman" w:hAnsi="Times New Roman"/>
          <w:sz w:val="26"/>
          <w:szCs w:val="26"/>
        </w:rPr>
        <w:t xml:space="preserve">10. Объясните </w:t>
      </w:r>
      <w:r w:rsidRPr="00A047CA">
        <w:rPr>
          <w:rFonts w:ascii="Times New Roman" w:eastAsia="Times New Roman" w:hAnsi="Times New Roman"/>
          <w:sz w:val="26"/>
          <w:szCs w:val="26"/>
          <w:lang w:eastAsia="ru-RU"/>
        </w:rPr>
        <w:t>термины: рондо, имитация, разработка.</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2 год обучения, 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Из каких стран композиторы: К. Монтеверди, Ф. Куперен, А. Вивальди,</w:t>
      </w:r>
      <w:r w:rsidRPr="00A047CA">
        <w:rPr>
          <w:rFonts w:ascii="Times New Roman" w:hAnsi="Times New Roman"/>
          <w:sz w:val="26"/>
          <w:szCs w:val="26"/>
        </w:rPr>
        <w:br/>
        <w:t>Д.Б. Перголези, Ф. Лист, Г. Доницетти, Р. Вагнер, Р. Шуман.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не менее 5 композиторов, большая часть жизни  и творчества</w:t>
      </w:r>
      <w:r w:rsidRPr="00A047CA">
        <w:rPr>
          <w:rFonts w:ascii="Times New Roman" w:hAnsi="Times New Roman"/>
          <w:sz w:val="26"/>
          <w:szCs w:val="26"/>
        </w:rPr>
        <w:br/>
        <w:t>которых приходится на XIX век.</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Расположите эти события в хронологическом порядке: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Великая французская буржуазная революция,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первое исполнение «Страстей по Матфею»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переезд Ф. Шопена в Париж и восстание в Польше,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рождения И.С. Баха,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В.А. Моцарта,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встречи Л. ван Бетховена и В.А. Моцарта в Вене,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год окончания службы И. Гайдна у Эстерхази,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год смерти Ф. Шуберта.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Чем отличается симфония от сонаты?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5. Назовите   танцы,   популярные   в   XVIII   веке. В </w:t>
      </w: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каких композиторов они встречались?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темы изменяются в репризе сонатной формы, а какие - нет? В чем</w:t>
      </w:r>
      <w:r w:rsidRPr="00A047CA">
        <w:rPr>
          <w:rFonts w:ascii="Times New Roman" w:hAnsi="Times New Roman"/>
          <w:sz w:val="26"/>
          <w:szCs w:val="26"/>
        </w:rPr>
        <w:br/>
        <w:t>состоят эти изменения?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Укажите жанр этих произведений, их авторов и объясните их названия:</w:t>
      </w:r>
      <w:r w:rsidRPr="00A047CA">
        <w:rPr>
          <w:rFonts w:ascii="Times New Roman" w:hAnsi="Times New Roman"/>
          <w:sz w:val="26"/>
          <w:szCs w:val="26"/>
        </w:rPr>
        <w:br/>
        <w:t>- «Страсти п</w:t>
      </w:r>
      <w:proofErr w:type="gramStart"/>
      <w:r w:rsidRPr="00A047CA">
        <w:rPr>
          <w:rFonts w:ascii="Times New Roman" w:hAnsi="Times New Roman"/>
          <w:sz w:val="26"/>
          <w:szCs w:val="26"/>
        </w:rPr>
        <w:t>о Иоа</w:t>
      </w:r>
      <w:proofErr w:type="gramEnd"/>
      <w:r w:rsidRPr="00A047CA">
        <w:rPr>
          <w:rFonts w:ascii="Times New Roman" w:hAnsi="Times New Roman"/>
          <w:sz w:val="26"/>
          <w:szCs w:val="26"/>
        </w:rPr>
        <w:t xml:space="preserve">нну»,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«Хорошо темперированный клавир»,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«Времена года»,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«Прощальная»,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«Патетическая»,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«Форель»,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«Прекрасная мельничиха».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Какие жанры и какую музыкальную форму использовали композиторы в</w:t>
      </w:r>
      <w:r w:rsidRPr="00A047CA">
        <w:rPr>
          <w:rFonts w:ascii="Times New Roman" w:hAnsi="Times New Roman"/>
          <w:sz w:val="26"/>
          <w:szCs w:val="26"/>
        </w:rPr>
        <w:br/>
        <w:t>третьей части симфонии?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Кого из композиторов мы называем романтиками? Какие новые жанры</w:t>
      </w:r>
      <w:r w:rsidRPr="00A047CA">
        <w:rPr>
          <w:rFonts w:ascii="Times New Roman" w:hAnsi="Times New Roman"/>
          <w:sz w:val="26"/>
          <w:szCs w:val="26"/>
        </w:rPr>
        <w:br/>
        <w:t>появляются в их творчестве?</w:t>
      </w:r>
    </w:p>
    <w:p w:rsidR="00A047CA" w:rsidRPr="00A047CA" w:rsidRDefault="00A047CA" w:rsidP="00A047CA">
      <w:pPr>
        <w:shd w:val="clear" w:color="auto" w:fill="FFFFFF"/>
        <w:jc w:val="both"/>
        <w:rPr>
          <w:rFonts w:ascii="Times New Roman" w:hAnsi="Times New Roman"/>
          <w:color w:val="000000"/>
          <w:spacing w:val="-1"/>
          <w:sz w:val="26"/>
          <w:szCs w:val="26"/>
        </w:rPr>
      </w:pPr>
      <w:r w:rsidRPr="00A047CA">
        <w:rPr>
          <w:rFonts w:ascii="Times New Roman" w:hAnsi="Times New Roman"/>
          <w:sz w:val="26"/>
          <w:szCs w:val="26"/>
        </w:rPr>
        <w:t xml:space="preserve">10. </w:t>
      </w:r>
      <w:r w:rsidRPr="00A047CA">
        <w:rPr>
          <w:rFonts w:ascii="Times New Roman" w:hAnsi="Times New Roman"/>
          <w:color w:val="000000"/>
          <w:spacing w:val="-1"/>
          <w:sz w:val="26"/>
          <w:szCs w:val="26"/>
        </w:rPr>
        <w:t>Объясните термины: хорал, двойные вариации, рефрен.</w:t>
      </w:r>
    </w:p>
    <w:p w:rsidR="00A047CA" w:rsidRPr="00A047CA" w:rsidRDefault="00A047CA" w:rsidP="00C96526">
      <w:pPr>
        <w:shd w:val="clear" w:color="auto" w:fill="FFFFFF"/>
        <w:jc w:val="both"/>
        <w:rPr>
          <w:rFonts w:ascii="Times New Roman" w:hAnsi="Times New Roman"/>
          <w:sz w:val="26"/>
          <w:szCs w:val="26"/>
        </w:rPr>
      </w:pPr>
      <w:r w:rsidRPr="00A047CA">
        <w:rPr>
          <w:rFonts w:ascii="Times New Roman" w:hAnsi="Times New Roman"/>
          <w:color w:val="000000"/>
          <w:spacing w:val="-1"/>
          <w:sz w:val="26"/>
          <w:szCs w:val="26"/>
        </w:rPr>
        <w:t xml:space="preserve">Учебными планами по образовательным программам «Фортепиано», </w:t>
      </w:r>
      <w:r w:rsidRPr="00A047CA">
        <w:rPr>
          <w:rFonts w:ascii="Times New Roman" w:eastAsia="Times New Roman" w:hAnsi="Times New Roman"/>
          <w:sz w:val="26"/>
          <w:szCs w:val="26"/>
          <w:lang w:eastAsia="ru-RU"/>
        </w:rPr>
        <w:t>«Струнные инструменты», «Духовые и ударные инструменты», «Народные инструменты»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w:t>
      </w:r>
      <w:r w:rsidRPr="00A047CA">
        <w:rPr>
          <w:rFonts w:ascii="Times New Roman" w:hAnsi="Times New Roman"/>
          <w:color w:val="000000"/>
          <w:spacing w:val="-1"/>
          <w:sz w:val="26"/>
          <w:szCs w:val="26"/>
        </w:rPr>
        <w:t>.</w:t>
      </w:r>
    </w:p>
    <w:p w:rsidR="00A047CA" w:rsidRPr="00A047CA" w:rsidRDefault="00A047CA" w:rsidP="00C96526">
      <w:pPr>
        <w:shd w:val="clear" w:color="auto" w:fill="FFFFFF"/>
        <w:spacing w:before="5" w:after="0"/>
        <w:ind w:left="701" w:firstLine="7"/>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Итоговый контроль</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color w:val="000000"/>
          <w:spacing w:val="-2"/>
          <w:sz w:val="26"/>
          <w:szCs w:val="26"/>
        </w:rPr>
        <w:t xml:space="preserve">Итоговый контроль осуществляется в конце 8 класса. Федеральными </w:t>
      </w:r>
      <w:r w:rsidRPr="00A047CA">
        <w:rPr>
          <w:rFonts w:ascii="Times New Roman" w:hAnsi="Times New Roman"/>
          <w:sz w:val="26"/>
          <w:szCs w:val="26"/>
        </w:rPr>
        <w:t>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A047CA" w:rsidRPr="00A047CA"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sz w:val="26"/>
          <w:szCs w:val="26"/>
        </w:rPr>
        <w:t xml:space="preserve">Предлагаемые первый и второй варианты итоговой работы могут быть использованы для письменного экзамена в предвыпускном и в </w:t>
      </w:r>
      <w:proofErr w:type="gramStart"/>
      <w:r w:rsidRPr="00A047CA">
        <w:rPr>
          <w:rFonts w:ascii="Times New Roman" w:hAnsi="Times New Roman"/>
          <w:sz w:val="26"/>
          <w:szCs w:val="26"/>
        </w:rPr>
        <w:t>выпускном</w:t>
      </w:r>
      <w:proofErr w:type="gramEnd"/>
      <w:r w:rsidRPr="00A047CA">
        <w:rPr>
          <w:rFonts w:ascii="Times New Roman" w:hAnsi="Times New Roman"/>
          <w:sz w:val="26"/>
          <w:szCs w:val="26"/>
        </w:rPr>
        <w:t xml:space="preserve"> классах. Третий вариант - для выпускного класса. Учитывая пройденный материал, </w:t>
      </w:r>
      <w:proofErr w:type="gramStart"/>
      <w:r w:rsidRPr="00A047CA">
        <w:rPr>
          <w:rFonts w:ascii="Times New Roman" w:hAnsi="Times New Roman"/>
          <w:sz w:val="26"/>
          <w:szCs w:val="26"/>
        </w:rPr>
        <w:t>педагог</w:t>
      </w:r>
      <w:proofErr w:type="gramEnd"/>
      <w:r w:rsidRPr="00A047CA">
        <w:rPr>
          <w:rFonts w:ascii="Times New Roman" w:hAnsi="Times New Roman"/>
          <w:sz w:val="26"/>
          <w:szCs w:val="26"/>
        </w:rPr>
        <w:t xml:space="preserve"> может добавить или исключить некоторые вопросы по </w:t>
      </w:r>
      <w:r w:rsidRPr="00A047CA">
        <w:rPr>
          <w:rFonts w:ascii="Times New Roman" w:eastAsia="Times New Roman" w:hAnsi="Times New Roman"/>
          <w:sz w:val="26"/>
          <w:szCs w:val="26"/>
          <w:lang w:eastAsia="ru-RU"/>
        </w:rPr>
        <w:t>своему усмотрению.</w:t>
      </w:r>
    </w:p>
    <w:p w:rsidR="00A047CA" w:rsidRPr="00A047CA" w:rsidRDefault="00A047CA" w:rsidP="00A047CA">
      <w:pPr>
        <w:shd w:val="clear" w:color="auto" w:fill="FFFFFF"/>
        <w:ind w:right="5"/>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 xml:space="preserve"> Пример письменных вопросов для итоговой работы (экзамена)</w:t>
      </w:r>
    </w:p>
    <w:p w:rsidR="00A047CA" w:rsidRPr="00A047CA" w:rsidRDefault="00A047CA" w:rsidP="00A047CA">
      <w:pPr>
        <w:shd w:val="clear" w:color="auto" w:fill="FFFFFF"/>
        <w:ind w:firstLine="701"/>
        <w:jc w:val="center"/>
        <w:rPr>
          <w:rFonts w:ascii="Times New Roman" w:eastAsia="Times New Roman" w:hAnsi="Times New Roman"/>
          <w:sz w:val="26"/>
          <w:szCs w:val="26"/>
          <w:lang w:eastAsia="ru-RU"/>
        </w:rPr>
      </w:pPr>
      <w:r w:rsidRPr="00A047CA">
        <w:rPr>
          <w:rFonts w:ascii="Times New Roman" w:eastAsia="Times New Roman" w:hAnsi="Times New Roman"/>
          <w:i/>
          <w:sz w:val="26"/>
          <w:szCs w:val="26"/>
          <w:u w:val="single"/>
          <w:lang w:eastAsia="ru-RU"/>
        </w:rPr>
        <w:t>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Каких композиторов и почему мы называем «венскими классиками»?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2. Кто из великих композиторов был выдающимся музыкантом - исполнителем?   (желательно   указать   страну  и  время,   когда  жил  этот</w:t>
      </w:r>
      <w:r w:rsidRPr="00A047CA">
        <w:rPr>
          <w:rFonts w:ascii="Times New Roman" w:hAnsi="Times New Roman"/>
          <w:sz w:val="26"/>
          <w:szCs w:val="26"/>
        </w:rPr>
        <w:br/>
        <w:t>музыкант).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Какие важные исторические события произошли в России за время</w:t>
      </w:r>
      <w:r w:rsidRPr="00A047CA">
        <w:rPr>
          <w:rFonts w:ascii="Times New Roman" w:hAnsi="Times New Roman"/>
          <w:sz w:val="26"/>
          <w:szCs w:val="26"/>
        </w:rPr>
        <w:br/>
        <w:t>жизни Глинки?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Назовите    основные    жанры   русских   народных   песен.    Кто   из</w:t>
      </w:r>
      <w:r w:rsidRPr="00A047CA">
        <w:rPr>
          <w:rFonts w:ascii="Times New Roman" w:hAnsi="Times New Roman"/>
          <w:sz w:val="26"/>
          <w:szCs w:val="26"/>
        </w:rPr>
        <w:br/>
        <w:t>композиторов и как работал с народными песнями?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Какие виды оркестров вы знаете, в чем их различие?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Когда и где  возникли первые  консерватории в России,  кем  они</w:t>
      </w:r>
      <w:r w:rsidRPr="00A047CA">
        <w:rPr>
          <w:rFonts w:ascii="Times New Roman" w:hAnsi="Times New Roman"/>
          <w:sz w:val="26"/>
          <w:szCs w:val="26"/>
        </w:rPr>
        <w:br/>
        <w:t>основаны, чьи имена носят?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Вспомните музыкальные произведения, рисующие картины природы</w:t>
      </w:r>
      <w:r w:rsidRPr="00A047CA">
        <w:rPr>
          <w:rFonts w:ascii="Times New Roman" w:hAnsi="Times New Roman"/>
          <w:sz w:val="26"/>
          <w:szCs w:val="26"/>
        </w:rPr>
        <w:br/>
        <w:t>(напишите  автора, название, жанр). Как мы  называем  музыку такого</w:t>
      </w:r>
      <w:r w:rsidRPr="00A047CA">
        <w:rPr>
          <w:rFonts w:ascii="Times New Roman" w:hAnsi="Times New Roman"/>
          <w:sz w:val="26"/>
          <w:szCs w:val="26"/>
        </w:rPr>
        <w:br/>
        <w:t>характера?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Вспомните произведения русских композиторов, в которых  есть образы Востока, Испании, Италии (напишите автора,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У кого из композиторов есть циклы из 24 пьес, с чем связано такое</w:t>
      </w:r>
      <w:r w:rsidRPr="00A047CA">
        <w:rPr>
          <w:rFonts w:ascii="Times New Roman" w:hAnsi="Times New Roman"/>
          <w:sz w:val="26"/>
          <w:szCs w:val="26"/>
        </w:rPr>
        <w:br/>
        <w:t>количество?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Объясните, что такое финал в инструментальном произведении и в</w:t>
      </w:r>
      <w:r w:rsidRPr="00A047CA">
        <w:rPr>
          <w:rFonts w:ascii="Times New Roman" w:hAnsi="Times New Roman"/>
          <w:sz w:val="26"/>
          <w:szCs w:val="26"/>
        </w:rPr>
        <w:br/>
        <w:t>опере.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Вспомните, какие партии мужских персонажей в опере исполняет</w:t>
      </w:r>
      <w:r w:rsidRPr="00A047CA">
        <w:rPr>
          <w:rFonts w:ascii="Times New Roman" w:hAnsi="Times New Roman"/>
          <w:sz w:val="26"/>
          <w:szCs w:val="26"/>
        </w:rPr>
        <w:br/>
        <w:t>женский голос (автор, название оперы, персонаж).</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Что такое либретто, концерт (по 2 значения каждого термина).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13. В </w:t>
      </w:r>
      <w:proofErr w:type="gramStart"/>
      <w:r w:rsidRPr="00A047CA">
        <w:rPr>
          <w:rFonts w:ascii="Times New Roman" w:hAnsi="Times New Roman"/>
          <w:sz w:val="26"/>
          <w:szCs w:val="26"/>
        </w:rPr>
        <w:t>основе</w:t>
      </w:r>
      <w:proofErr w:type="gramEnd"/>
      <w:r w:rsidRPr="00A047CA">
        <w:rPr>
          <w:rFonts w:ascii="Times New Roman" w:hAnsi="Times New Roman"/>
          <w:sz w:val="26"/>
          <w:szCs w:val="26"/>
        </w:rPr>
        <w:t xml:space="preserve"> каких музыкальных форм лежат две темы? три темы?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В чем сходство и различие экспозиции и репризы сонатной формы?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В чем отличие ариозо от арии? Приведите примеры ариозо.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музыкальные произведения возникли как отклик на современные исторические события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самые известные концертные залы Москвы.</w:t>
      </w:r>
    </w:p>
    <w:p w:rsidR="00A047CA" w:rsidRPr="00A047CA" w:rsidRDefault="00A047CA" w:rsidP="00C96526">
      <w:pPr>
        <w:shd w:val="clear" w:color="auto" w:fill="FFFFFF"/>
        <w:ind w:right="5"/>
        <w:jc w:val="both"/>
        <w:rPr>
          <w:rFonts w:ascii="Times New Roman" w:eastAsia="Times New Roman" w:hAnsi="Times New Roman"/>
          <w:i/>
          <w:sz w:val="26"/>
          <w:szCs w:val="26"/>
          <w:u w:val="single"/>
          <w:lang w:eastAsia="ru-RU"/>
        </w:rPr>
      </w:pPr>
      <w:r w:rsidRPr="00A047CA">
        <w:rPr>
          <w:rFonts w:ascii="Times New Roman" w:hAnsi="Times New Roman"/>
          <w:sz w:val="26"/>
          <w:szCs w:val="26"/>
        </w:rPr>
        <w:t xml:space="preserve">18. Какое произведение старинной музыки входит в вашу экзаменационную программу по специальности? Напишите, что вы знаете об авторе (страна, время), жанр, </w:t>
      </w:r>
      <w:r w:rsidRPr="00A047CA">
        <w:rPr>
          <w:rFonts w:ascii="Times New Roman" w:eastAsia="Times New Roman" w:hAnsi="Times New Roman"/>
          <w:sz w:val="26"/>
          <w:szCs w:val="26"/>
          <w:lang w:eastAsia="ru-RU"/>
        </w:rPr>
        <w:t>тональность произведения.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Назовите русских композиторов рубежа XIX - XX века. Кто из них был</w:t>
      </w:r>
      <w:r w:rsidRPr="00A047CA">
        <w:rPr>
          <w:rFonts w:ascii="Times New Roman" w:hAnsi="Times New Roman"/>
          <w:sz w:val="26"/>
          <w:szCs w:val="26"/>
        </w:rPr>
        <w:br/>
        <w:t>выдающимся исполнителем?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Кто из композиторов писал книги, научные труды, статьи о музыке</w:t>
      </w:r>
      <w:r w:rsidRPr="00A047CA">
        <w:rPr>
          <w:rFonts w:ascii="Times New Roman" w:hAnsi="Times New Roman"/>
          <w:sz w:val="26"/>
          <w:szCs w:val="26"/>
        </w:rPr>
        <w:br/>
        <w:t>(желательно указать названия книг)?</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Перечислите произведения, созданные на сюжеты и слова А.С. Пушкина</w:t>
      </w:r>
      <w:r w:rsidRPr="00A047CA">
        <w:rPr>
          <w:rFonts w:ascii="Times New Roman" w:hAnsi="Times New Roman"/>
          <w:sz w:val="26"/>
          <w:szCs w:val="26"/>
        </w:rPr>
        <w:br/>
        <w:t>(автор,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Что такое фортепианное трио, струнный квартет, фортепианный квинтет? Кто из композиторов писал произведения для таких составов?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5. В </w:t>
      </w:r>
      <w:proofErr w:type="gramStart"/>
      <w:r w:rsidRPr="00A047CA">
        <w:rPr>
          <w:rFonts w:ascii="Times New Roman" w:hAnsi="Times New Roman"/>
          <w:sz w:val="26"/>
          <w:szCs w:val="26"/>
        </w:rPr>
        <w:t>творчестве</w:t>
      </w:r>
      <w:proofErr w:type="gramEnd"/>
      <w:r w:rsidRPr="00A047CA">
        <w:rPr>
          <w:rFonts w:ascii="Times New Roman" w:hAnsi="Times New Roman"/>
          <w:sz w:val="26"/>
          <w:szCs w:val="26"/>
        </w:rPr>
        <w:t xml:space="preserve"> каких композиторов встречается жанр «поэма»? Укажите автора, название произведения и состав исполнителей.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вы знаете произведения, имеющие несколько редакций?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Что такое цикл? Приведите примеры разных циклов.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8. Запишите эти произведения в порядке их создания: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«Евгений Онегин»,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«Шехерезада»,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«Иван Сусанин»,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Первая симфония П.И. Чайковского,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«Борис Годунов»,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«Руслан и Людмила»,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«Русалка».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Какое важное историческое событие оказало влияние на мировоззрение и творчество Л. Бетховена?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В чем сходство и в чем отличие заключительной партии и коды?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Перечислите оперы: - с историческими сюжетами, - со сказочными</w:t>
      </w:r>
      <w:r w:rsidRPr="00A047CA">
        <w:rPr>
          <w:rFonts w:ascii="Times New Roman" w:hAnsi="Times New Roman"/>
          <w:sz w:val="26"/>
          <w:szCs w:val="26"/>
        </w:rPr>
        <w:br/>
        <w:t>сюжетами (автор,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Кто  из  известных русских  композиторов  получил  образование  в</w:t>
      </w:r>
      <w:r w:rsidRPr="00A047CA">
        <w:rPr>
          <w:rFonts w:ascii="Times New Roman" w:hAnsi="Times New Roman"/>
          <w:sz w:val="26"/>
          <w:szCs w:val="26"/>
        </w:rPr>
        <w:br/>
        <w:t>консерватории, и кто сам преподавал в консерватории?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Какие темы в сонатной форме звучат в основной тональности?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Что такое партитура, и в каком порядке она записывается?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Что такое клавир, квартет (по 2 значения каждого термина).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известные вам музыкальные музеи, укажите, где они находятся.</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 xml:space="preserve">18. Какие этюды входят в вашу экзаменационную программу по специальности? </w:t>
      </w:r>
      <w:r w:rsidRPr="00A047CA">
        <w:rPr>
          <w:rFonts w:ascii="Times New Roman" w:eastAsia="Times New Roman" w:hAnsi="Times New Roman"/>
          <w:sz w:val="26"/>
          <w:szCs w:val="26"/>
          <w:lang w:eastAsia="ru-RU"/>
        </w:rPr>
        <w:t>Напишите, что вы знаете об авторах (страна, время).</w:t>
      </w:r>
    </w:p>
    <w:p w:rsidR="00A047CA" w:rsidRPr="00A047CA" w:rsidRDefault="00A047CA" w:rsidP="00A047CA">
      <w:pPr>
        <w:shd w:val="clear" w:color="auto" w:fill="FFFFFF"/>
        <w:ind w:right="5"/>
        <w:jc w:val="center"/>
        <w:rPr>
          <w:rFonts w:ascii="Times New Roman" w:eastAsia="Times New Roman" w:hAnsi="Times New Roman"/>
          <w:i/>
          <w:sz w:val="26"/>
          <w:szCs w:val="26"/>
          <w:u w:val="single"/>
          <w:lang w:eastAsia="ru-RU"/>
        </w:rPr>
      </w:pPr>
      <w:r w:rsidRPr="00A047CA">
        <w:rPr>
          <w:rFonts w:ascii="Times New Roman" w:eastAsia="Times New Roman" w:hAnsi="Times New Roman"/>
          <w:i/>
          <w:sz w:val="26"/>
          <w:szCs w:val="26"/>
          <w:u w:val="single"/>
          <w:lang w:eastAsia="ru-RU"/>
        </w:rPr>
        <w:t>III вариант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Когда и где существовала «Могучая кучка», кто входил в ее состав,</w:t>
      </w:r>
      <w:r w:rsidRPr="00A047CA">
        <w:rPr>
          <w:rFonts w:ascii="Times New Roman" w:hAnsi="Times New Roman"/>
          <w:sz w:val="26"/>
          <w:szCs w:val="26"/>
        </w:rPr>
        <w:br/>
        <w:t>кому принадлежит это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Кто из великих композиторов жил в XVIII веке, в каких странах?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Какие важные исторические события произошли за время жизни</w:t>
      </w:r>
      <w:r w:rsidRPr="00A047CA">
        <w:rPr>
          <w:rFonts w:ascii="Times New Roman" w:hAnsi="Times New Roman"/>
          <w:sz w:val="26"/>
          <w:szCs w:val="26"/>
        </w:rPr>
        <w:br/>
        <w:t>С.С. Прокофьева?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6. Что вы знаете об Антоне и Николае Рубинштейнах, в чем значение</w:t>
      </w:r>
      <w:r w:rsidRPr="00A047CA">
        <w:rPr>
          <w:rFonts w:ascii="Times New Roman" w:hAnsi="Times New Roman"/>
          <w:sz w:val="26"/>
          <w:szCs w:val="26"/>
        </w:rPr>
        <w:br/>
        <w:t>их деятельности для русской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композиторов, в творчестве которых особое значение принадлежит полифонии. Укажите, в какой стране и в какое время они</w:t>
      </w:r>
      <w:r w:rsidRPr="00A047CA">
        <w:rPr>
          <w:rFonts w:ascii="Times New Roman" w:hAnsi="Times New Roman"/>
          <w:sz w:val="26"/>
          <w:szCs w:val="26"/>
        </w:rPr>
        <w:br/>
        <w:t>жили.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какой текст использован).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В чем сходство и в чем различие сонаты и симфонии?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10. В </w:t>
      </w:r>
      <w:proofErr w:type="gramStart"/>
      <w:r w:rsidRPr="00A047CA">
        <w:rPr>
          <w:rFonts w:ascii="Times New Roman" w:hAnsi="Times New Roman"/>
          <w:sz w:val="26"/>
          <w:szCs w:val="26"/>
        </w:rPr>
        <w:t>основе</w:t>
      </w:r>
      <w:proofErr w:type="gramEnd"/>
      <w:r w:rsidRPr="00A047CA">
        <w:rPr>
          <w:rFonts w:ascii="Times New Roman" w:hAnsi="Times New Roman"/>
          <w:sz w:val="26"/>
          <w:szCs w:val="26"/>
        </w:rPr>
        <w:t xml:space="preserve"> каких музыкальных форм лежит одна тема?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произведения, написанные на сюжеты Н.В. Гоголя (автор,</w:t>
      </w:r>
      <w:r w:rsidRPr="00A047CA">
        <w:rPr>
          <w:rFonts w:ascii="Times New Roman" w:hAnsi="Times New Roman"/>
          <w:sz w:val="26"/>
          <w:szCs w:val="26"/>
        </w:rPr>
        <w:br/>
        <w:t>название, жанр).</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вы знаете неоконченные произведения? Почему они остались</w:t>
      </w:r>
      <w:r w:rsidRPr="00A047CA">
        <w:rPr>
          <w:rFonts w:ascii="Times New Roman" w:hAnsi="Times New Roman"/>
          <w:sz w:val="26"/>
          <w:szCs w:val="26"/>
        </w:rPr>
        <w:br/>
        <w:t>незавершенными? Завершил ли их кто-нибудь?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Завершите: «Имя П.И. Чайковского присвоено...»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Назовите  группы  инструментов  симфонического  оркестра.  Какие</w:t>
      </w:r>
      <w:r w:rsidRPr="00A047CA">
        <w:rPr>
          <w:rFonts w:ascii="Times New Roman" w:hAnsi="Times New Roman"/>
          <w:sz w:val="26"/>
          <w:szCs w:val="26"/>
        </w:rPr>
        <w:br/>
        <w:t>инструменты используются в оркестре, но не входят ни в одну из этих</w:t>
      </w:r>
      <w:r w:rsidRPr="00A047CA">
        <w:rPr>
          <w:rFonts w:ascii="Times New Roman" w:hAnsi="Times New Roman"/>
          <w:sz w:val="26"/>
          <w:szCs w:val="26"/>
        </w:rPr>
        <w:br/>
        <w:t>групп?</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По каким признакам можно найти начало репризы в произведении?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Объясните термины: лейттема, каденция, речитатив, органный</w:t>
      </w:r>
      <w:r w:rsidRPr="00A047CA">
        <w:rPr>
          <w:rFonts w:ascii="Times New Roman" w:hAnsi="Times New Roman"/>
          <w:sz w:val="26"/>
          <w:szCs w:val="26"/>
        </w:rPr>
        <w:br/>
        <w:t>пункт.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Назовите музыкальные театры Москвы.</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18. Какое произведение крупной формы входит в вашу экзаменационную программу по специальности? Что вы знаете об авторе? Сколько частей в</w:t>
      </w:r>
      <w:r w:rsidRPr="00A047CA">
        <w:rPr>
          <w:rFonts w:ascii="Times New Roman" w:hAnsi="Times New Roman"/>
          <w:sz w:val="26"/>
          <w:szCs w:val="26"/>
        </w:rPr>
        <w:br/>
        <w:t xml:space="preserve">этом </w:t>
      </w:r>
      <w:r w:rsidRPr="00A047CA">
        <w:rPr>
          <w:rFonts w:ascii="Times New Roman" w:eastAsia="Times New Roman" w:hAnsi="Times New Roman"/>
          <w:sz w:val="26"/>
          <w:szCs w:val="26"/>
          <w:lang w:eastAsia="ru-RU"/>
        </w:rPr>
        <w:t>произведении, какие в них тональности?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Эффективной формой подготовки к итоговому экзамену является </w:t>
      </w:r>
      <w:r w:rsidRPr="00A047CA">
        <w:rPr>
          <w:rFonts w:ascii="Times New Roman" w:hAnsi="Times New Roman"/>
          <w:i/>
          <w:sz w:val="26"/>
          <w:szCs w:val="26"/>
        </w:rPr>
        <w:t>коллоквиум</w:t>
      </w:r>
      <w:r w:rsidRPr="00A047CA">
        <w:rPr>
          <w:rFonts w:ascii="Times New Roman" w:hAnsi="Times New Roman"/>
          <w:sz w:val="26"/>
          <w:szCs w:val="26"/>
        </w:rPr>
        <w:t>. 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A047CA" w:rsidRPr="00A047CA" w:rsidRDefault="00A047CA" w:rsidP="00A047CA">
      <w:pPr>
        <w:shd w:val="clear" w:color="auto" w:fill="FFFFFF"/>
        <w:ind w:right="5"/>
        <w:jc w:val="both"/>
        <w:rPr>
          <w:rFonts w:ascii="Times New Roman" w:eastAsia="Times New Roman" w:hAnsi="Times New Roman"/>
          <w:sz w:val="26"/>
          <w:szCs w:val="26"/>
          <w:lang w:eastAsia="ru-RU"/>
        </w:rPr>
      </w:pPr>
      <w:r w:rsidRPr="00A047CA">
        <w:rPr>
          <w:rFonts w:ascii="Times New Roman" w:hAnsi="Times New Roman"/>
          <w:sz w:val="26"/>
          <w:szCs w:val="26"/>
        </w:rPr>
        <w:tab/>
        <w:t>Полный список вопросов учащимся до коллоквиума не известен. Коллоквиум проводится в устной индивидуальной или мелкогрупповой форме (группы</w:t>
      </w:r>
      <w:r w:rsidRPr="00A047CA">
        <w:rPr>
          <w:rFonts w:ascii="Times New Roman" w:hAnsi="Times New Roman"/>
          <w:color w:val="000000"/>
          <w:sz w:val="26"/>
          <w:szCs w:val="26"/>
        </w:rPr>
        <w:t xml:space="preserve"> не более 4 человек). Возможно выполнение небольшого </w:t>
      </w:r>
      <w:r w:rsidRPr="00A047CA">
        <w:rPr>
          <w:rFonts w:ascii="Times New Roman" w:hAnsi="Times New Roman"/>
          <w:color w:val="000000"/>
          <w:spacing w:val="-1"/>
          <w:sz w:val="26"/>
          <w:szCs w:val="26"/>
        </w:rPr>
        <w:t xml:space="preserve">письменного задания, например, запись различных музыкальных терминов, </w:t>
      </w:r>
      <w:r w:rsidRPr="00A047CA">
        <w:rPr>
          <w:rFonts w:ascii="Times New Roman" w:hAnsi="Times New Roman"/>
          <w:color w:val="000000"/>
          <w:spacing w:val="2"/>
          <w:sz w:val="26"/>
          <w:szCs w:val="26"/>
        </w:rPr>
        <w:t xml:space="preserve">названий произведений, фамилий деятелей культуры с целью проверки </w:t>
      </w:r>
      <w:r w:rsidRPr="00A047CA">
        <w:rPr>
          <w:rFonts w:ascii="Times New Roman" w:hAnsi="Times New Roman"/>
          <w:color w:val="000000"/>
          <w:spacing w:val="5"/>
          <w:sz w:val="26"/>
          <w:szCs w:val="26"/>
        </w:rPr>
        <w:t xml:space="preserve">уровня грамотности и владения профессиональной терминологией у </w:t>
      </w:r>
      <w:r w:rsidRPr="00A047CA">
        <w:rPr>
          <w:rFonts w:ascii="Times New Roman" w:eastAsia="Times New Roman" w:hAnsi="Times New Roman"/>
          <w:sz w:val="26"/>
          <w:szCs w:val="26"/>
          <w:lang w:eastAsia="ru-RU"/>
        </w:rPr>
        <w:t>учащихся.</w:t>
      </w:r>
    </w:p>
    <w:p w:rsidR="00A047CA" w:rsidRPr="00A047CA" w:rsidRDefault="00A047CA" w:rsidP="00204D5E">
      <w:pPr>
        <w:shd w:val="clear" w:color="auto" w:fill="FFFFFF"/>
        <w:ind w:right="5"/>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Критерии оценки промежуточной аттестации в форме     экзамена (зачета) и итоговой аттестации</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lastRenderedPageBreak/>
        <w:t>5 («отлично»)</w:t>
      </w:r>
      <w:r w:rsidRPr="00A047CA">
        <w:rPr>
          <w:rFonts w:ascii="Times New Roman" w:hAnsi="Times New Roman"/>
          <w:sz w:val="26"/>
          <w:szCs w:val="26"/>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4 («хорошо»)</w:t>
      </w:r>
      <w:r w:rsidRPr="00A047CA">
        <w:rPr>
          <w:rFonts w:ascii="Times New Roman" w:hAnsi="Times New Roman"/>
          <w:sz w:val="26"/>
          <w:szCs w:val="26"/>
        </w:rPr>
        <w:t xml:space="preserve">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rsidR="00A047CA" w:rsidRPr="00A047CA" w:rsidRDefault="00A047CA" w:rsidP="00204D5E">
      <w:pPr>
        <w:shd w:val="clear" w:color="auto" w:fill="FFFFFF"/>
        <w:spacing w:after="0"/>
        <w:ind w:firstLine="725"/>
        <w:jc w:val="both"/>
        <w:rPr>
          <w:rFonts w:ascii="Times New Roman" w:hAnsi="Times New Roman"/>
          <w:sz w:val="26"/>
          <w:szCs w:val="26"/>
        </w:rPr>
      </w:pPr>
      <w:r w:rsidRPr="00A047CA">
        <w:rPr>
          <w:rFonts w:ascii="Times New Roman" w:hAnsi="Times New Roman"/>
          <w:b/>
          <w:i/>
          <w:sz w:val="26"/>
          <w:szCs w:val="26"/>
        </w:rPr>
        <w:t>3 («удовлетворительно»)</w:t>
      </w:r>
      <w:r w:rsidRPr="00A047CA">
        <w:rPr>
          <w:rFonts w:ascii="Times New Roman" w:hAnsi="Times New Roman"/>
          <w:sz w:val="26"/>
          <w:szCs w:val="26"/>
        </w:rPr>
        <w:t xml:space="preserve">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sidRPr="00A047CA">
        <w:rPr>
          <w:rFonts w:ascii="Times New Roman" w:hAnsi="Times New Roman"/>
          <w:sz w:val="26"/>
          <w:szCs w:val="26"/>
        </w:rPr>
        <w:t>обучающегося</w:t>
      </w:r>
      <w:proofErr w:type="gramEnd"/>
      <w:r w:rsidRPr="00A047CA">
        <w:rPr>
          <w:rFonts w:ascii="Times New Roman" w:hAnsi="Times New Roman"/>
          <w:sz w:val="26"/>
          <w:szCs w:val="26"/>
        </w:rPr>
        <w:t>.</w:t>
      </w:r>
    </w:p>
    <w:p w:rsidR="00A047CA" w:rsidRPr="00A047CA" w:rsidRDefault="00A047CA" w:rsidP="00204D5E">
      <w:pPr>
        <w:shd w:val="clear" w:color="auto" w:fill="FFFFFF"/>
        <w:spacing w:before="5" w:after="0"/>
        <w:ind w:left="5" w:right="10" w:firstLine="706"/>
        <w:jc w:val="both"/>
        <w:rPr>
          <w:rFonts w:ascii="Times New Roman" w:hAnsi="Times New Roman"/>
          <w:sz w:val="26"/>
          <w:szCs w:val="26"/>
        </w:rPr>
      </w:pPr>
      <w:r w:rsidRPr="00A047CA">
        <w:rPr>
          <w:rFonts w:ascii="Times New Roman" w:hAnsi="Times New Roman"/>
          <w:b/>
          <w:i/>
          <w:sz w:val="26"/>
          <w:szCs w:val="26"/>
        </w:rPr>
        <w:t>2  («неудовлетворительно»)</w:t>
      </w:r>
      <w:r w:rsidRPr="00A047CA">
        <w:rPr>
          <w:rFonts w:ascii="Times New Roman" w:hAnsi="Times New Roman"/>
          <w:sz w:val="26"/>
          <w:szCs w:val="26"/>
        </w:rPr>
        <w:t xml:space="preserve"> - большая часть устного или письменного ответа неверна; в определении на слух тематического материала более 70% ответов ошибочны. </w:t>
      </w:r>
      <w:proofErr w:type="gramStart"/>
      <w:r w:rsidRPr="00A047CA">
        <w:rPr>
          <w:rFonts w:ascii="Times New Roman" w:hAnsi="Times New Roman"/>
          <w:sz w:val="26"/>
          <w:szCs w:val="26"/>
        </w:rPr>
        <w:t>Обучающийся</w:t>
      </w:r>
      <w:proofErr w:type="gramEnd"/>
      <w:r w:rsidRPr="00A047CA">
        <w:rPr>
          <w:rFonts w:ascii="Times New Roman" w:hAnsi="Times New Roman"/>
          <w:sz w:val="26"/>
          <w:szCs w:val="26"/>
        </w:rPr>
        <w:t xml:space="preserve"> слабо представляет себе эпохи, стилевые направления, другие виды искусства.</w:t>
      </w:r>
    </w:p>
    <w:p w:rsidR="00A047CA" w:rsidRPr="00A047CA" w:rsidRDefault="00A047CA" w:rsidP="00204D5E">
      <w:pPr>
        <w:shd w:val="clear" w:color="auto" w:fill="FFFFFF"/>
        <w:spacing w:before="5" w:after="0"/>
        <w:rPr>
          <w:rFonts w:ascii="Times New Roman" w:eastAsia="Times New Roman" w:hAnsi="Times New Roman"/>
          <w:b/>
          <w:sz w:val="26"/>
          <w:szCs w:val="26"/>
          <w:lang w:eastAsia="ru-RU"/>
        </w:rPr>
      </w:pPr>
      <w:r w:rsidRPr="00A047CA">
        <w:rPr>
          <w:rFonts w:ascii="Times New Roman" w:eastAsia="Times New Roman" w:hAnsi="Times New Roman"/>
          <w:b/>
          <w:sz w:val="26"/>
          <w:szCs w:val="26"/>
          <w:lang w:eastAsia="ru-RU"/>
        </w:rPr>
        <w:t>Контрольные требования на разных этапах обучения</w:t>
      </w:r>
    </w:p>
    <w:p w:rsidR="00A047CA" w:rsidRPr="00A047CA" w:rsidRDefault="00A047CA" w:rsidP="00204D5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Содержание и требование программы «Музыкальная литература» определяет уровень подготовки </w:t>
      </w:r>
      <w:proofErr w:type="gramStart"/>
      <w:r w:rsidRPr="00A047CA">
        <w:rPr>
          <w:rFonts w:ascii="Times New Roman" w:hAnsi="Times New Roman"/>
          <w:sz w:val="26"/>
          <w:szCs w:val="26"/>
        </w:rPr>
        <w:t>обучающихся</w:t>
      </w:r>
      <w:proofErr w:type="gramEnd"/>
      <w:r w:rsidRPr="00A047CA">
        <w:rPr>
          <w:rFonts w:ascii="Times New Roman" w:hAnsi="Times New Roman"/>
          <w:sz w:val="26"/>
          <w:szCs w:val="26"/>
        </w:rPr>
        <w:t>. В соответствии с ними ученики должны уметь: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грамотно и связно рассказывать о том или ином сочинении или историческом событии,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специальную терминологию,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ориентироваться в биографии композитора, представлять исторический контекст событий, изложенных в биографиях композиторов,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определить на слух тематический материал пройденных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играть на фортепиано тематический материал пройденных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основные стилевые направления в культуре и определять их характерные черты,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знать и определять характерные черты пройденных жанров и форм.</w:t>
      </w:r>
    </w:p>
    <w:p w:rsidR="00A047CA" w:rsidRPr="00A047CA" w:rsidRDefault="00A047CA" w:rsidP="00204D5E">
      <w:pPr>
        <w:shd w:val="clear" w:color="auto" w:fill="FFFFFF"/>
        <w:spacing w:before="5"/>
        <w:ind w:left="5" w:right="10" w:firstLine="706"/>
        <w:jc w:val="center"/>
        <w:rPr>
          <w:rFonts w:ascii="Times New Roman" w:hAnsi="Times New Roman"/>
          <w:b/>
          <w:bCs/>
          <w:color w:val="000000"/>
          <w:sz w:val="26"/>
          <w:szCs w:val="26"/>
        </w:rPr>
      </w:pPr>
      <w:r w:rsidRPr="00A047CA">
        <w:rPr>
          <w:rFonts w:ascii="Times New Roman" w:hAnsi="Times New Roman"/>
          <w:b/>
          <w:bCs/>
          <w:color w:val="000000"/>
          <w:sz w:val="26"/>
          <w:szCs w:val="26"/>
        </w:rPr>
        <w:t xml:space="preserve">ШЕСТОЙ ГОД </w:t>
      </w:r>
      <w:proofErr w:type="gramStart"/>
      <w:r w:rsidRPr="00A047CA">
        <w:rPr>
          <w:rFonts w:ascii="Times New Roman" w:hAnsi="Times New Roman"/>
          <w:b/>
          <w:bCs/>
          <w:color w:val="000000"/>
          <w:sz w:val="26"/>
          <w:szCs w:val="26"/>
        </w:rPr>
        <w:t>ОБУЧЕНИЯ ПО</w:t>
      </w:r>
      <w:proofErr w:type="gramEnd"/>
      <w:r w:rsidRPr="00A047CA">
        <w:rPr>
          <w:rFonts w:ascii="Times New Roman" w:hAnsi="Times New Roman"/>
          <w:b/>
          <w:bCs/>
          <w:color w:val="000000"/>
          <w:sz w:val="26"/>
          <w:szCs w:val="26"/>
        </w:rPr>
        <w:t xml:space="preserve"> УЧЕБНОМУ ПРЕДМЕТУ             «МУЗЫКАЛЬНАЯ ЛИТЕРАТУРА» (9-й или 6-й класс)</w:t>
      </w:r>
    </w:p>
    <w:p w:rsidR="00A047CA" w:rsidRPr="00A047CA" w:rsidRDefault="00A047CA" w:rsidP="00A047CA">
      <w:pPr>
        <w:shd w:val="clear" w:color="auto" w:fill="FFFFFF"/>
        <w:spacing w:before="5"/>
        <w:ind w:left="5" w:right="10" w:firstLine="706"/>
        <w:jc w:val="center"/>
        <w:rPr>
          <w:rFonts w:ascii="Times New Roman" w:hAnsi="Times New Roman"/>
          <w:b/>
          <w:sz w:val="26"/>
          <w:szCs w:val="26"/>
        </w:rPr>
      </w:pPr>
      <w:r w:rsidRPr="00A047CA">
        <w:rPr>
          <w:rFonts w:ascii="Times New Roman" w:hAnsi="Times New Roman"/>
          <w:b/>
          <w:sz w:val="26"/>
          <w:szCs w:val="26"/>
        </w:rPr>
        <w:t>Пояснительная записка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учебного предмета «Музыкальная литература» при   9-летнем и 6-летнем сроке направлено на подготовку учащихся к поступлению в профессиональные учебные заведения.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49,5 часа - аудиторная.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proofErr w:type="gramStart"/>
      <w:r w:rsidRPr="00A047CA">
        <w:rPr>
          <w:rFonts w:ascii="Times New Roman" w:hAnsi="Times New Roman"/>
          <w:sz w:val="26"/>
          <w:szCs w:val="26"/>
        </w:rPr>
        <w:t>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w:t>
      </w:r>
      <w:proofErr w:type="gramEnd"/>
      <w:r w:rsidRPr="00A047CA">
        <w:rPr>
          <w:rFonts w:ascii="Times New Roman" w:hAnsi="Times New Roman"/>
          <w:sz w:val="26"/>
          <w:szCs w:val="26"/>
        </w:rPr>
        <w:t xml:space="preserve"> Регулярное знакомство с 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Шестой год обучения (9-й или 6-й классы) по учебному предмету «Музыкальная литература» является дополнительным к основному курсу.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Назначение занятий по музыкальной литературе - содействовать профессиональной ориентации учащихся, их сознательному выбору профессии музыканта через расширение и углубление знаний, навыков и умений, приобретенных при изучении основного курса и в самостоятельном общении с музыкой.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Одной из основных целей 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w:t>
      </w:r>
    </w:p>
    <w:p w:rsidR="00A047CA" w:rsidRPr="00A047CA" w:rsidRDefault="00A047CA" w:rsidP="00204D5E">
      <w:pPr>
        <w:shd w:val="clear" w:color="auto" w:fill="FFFFFF"/>
        <w:spacing w:before="5" w:after="0"/>
        <w:ind w:right="10"/>
        <w:jc w:val="both"/>
        <w:rPr>
          <w:rFonts w:ascii="Times New Roman" w:hAnsi="Times New Roman"/>
          <w:sz w:val="26"/>
          <w:szCs w:val="26"/>
        </w:rPr>
      </w:pPr>
      <w:r w:rsidRPr="00A047CA">
        <w:rPr>
          <w:rFonts w:ascii="Times New Roman" w:hAnsi="Times New Roman"/>
          <w:sz w:val="26"/>
          <w:szCs w:val="26"/>
        </w:rPr>
        <w:t>Из подбора и последовательности тем и произведений у учащихся должно сложиться общее представление о музыкальном процессе в Европе XVIII - XX веков, об основных жанрах музыки, художественных направлениях и национальных композиторских школах в их наиболее ярких проявлениях.</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 xml:space="preserve">  Формы занятий</w:t>
      </w:r>
    </w:p>
    <w:p w:rsidR="00A047CA" w:rsidRPr="00A047CA" w:rsidRDefault="00A047CA" w:rsidP="00C96526">
      <w:pPr>
        <w:shd w:val="clear" w:color="auto" w:fill="FFFFFF"/>
        <w:spacing w:before="5"/>
        <w:ind w:right="10"/>
        <w:jc w:val="both"/>
        <w:rPr>
          <w:rFonts w:ascii="Times New Roman" w:hAnsi="Times New Roman"/>
          <w:sz w:val="26"/>
          <w:szCs w:val="26"/>
        </w:rPr>
      </w:pPr>
      <w:r w:rsidRPr="00A047CA">
        <w:rPr>
          <w:rFonts w:ascii="Times New Roman" w:hAnsi="Times New Roman"/>
          <w:sz w:val="26"/>
          <w:szCs w:val="26"/>
        </w:rPr>
        <w:t xml:space="preserve">Занятия могут проводиться в форме бесед и лекций преподавателя, диалога между преподавателем и </w:t>
      </w:r>
      <w:proofErr w:type="gramStart"/>
      <w:r w:rsidRPr="00A047CA">
        <w:rPr>
          <w:rFonts w:ascii="Times New Roman" w:hAnsi="Times New Roman"/>
          <w:sz w:val="26"/>
          <w:szCs w:val="26"/>
        </w:rPr>
        <w:t>обучающимися</w:t>
      </w:r>
      <w:proofErr w:type="gramEnd"/>
      <w:r w:rsidRPr="00A047CA">
        <w:rPr>
          <w:rFonts w:ascii="Times New Roman" w:hAnsi="Times New Roman"/>
          <w:sz w:val="26"/>
          <w:szCs w:val="26"/>
        </w:rPr>
        <w:t xml:space="preserve">.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Доклад подкрепляется прослушиванием музыкальных произведений. Накопленный учащимися опыт позволит обращаться </w:t>
      </w:r>
      <w:r w:rsidRPr="00A047CA">
        <w:rPr>
          <w:rFonts w:ascii="Times New Roman" w:hAnsi="Times New Roman"/>
          <w:sz w:val="26"/>
          <w:szCs w:val="26"/>
        </w:rPr>
        <w:lastRenderedPageBreak/>
        <w:t>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w:t>
      </w:r>
    </w:p>
    <w:p w:rsidR="00A047CA" w:rsidRPr="00A047CA" w:rsidRDefault="00A047CA" w:rsidP="00C96526">
      <w:pPr>
        <w:shd w:val="clear" w:color="auto" w:fill="FFFFFF"/>
        <w:spacing w:before="5" w:after="0"/>
        <w:ind w:left="5" w:right="10" w:firstLine="706"/>
        <w:jc w:val="both"/>
        <w:rPr>
          <w:rFonts w:ascii="Times New Roman" w:hAnsi="Times New Roman"/>
          <w:b/>
          <w:sz w:val="26"/>
          <w:szCs w:val="26"/>
        </w:rPr>
      </w:pPr>
      <w:r w:rsidRPr="00A047CA">
        <w:rPr>
          <w:rFonts w:ascii="Times New Roman" w:hAnsi="Times New Roman"/>
          <w:b/>
          <w:sz w:val="26"/>
          <w:szCs w:val="26"/>
        </w:rPr>
        <w:t>Отличительная особенность программы шестого года обучения</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Учитывая, что русская музыкальная классика XIX - XX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Обозревая европейскую классику трех последних веков, необходимо найти возможность приблизить школьников к современной музыкальной жизни, участниками которой они становятся, к некоторым ее проблемам. Хорошим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памятные музыкальные даты.</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w:t>
      </w:r>
    </w:p>
    <w:p w:rsidR="00A047CA" w:rsidRPr="00A047CA" w:rsidRDefault="00A047CA" w:rsidP="00C96526">
      <w:pPr>
        <w:pStyle w:val="12"/>
        <w:tabs>
          <w:tab w:val="left" w:pos="993"/>
        </w:tabs>
        <w:spacing w:line="276" w:lineRule="auto"/>
        <w:ind w:firstLine="0"/>
        <w:jc w:val="center"/>
        <w:rPr>
          <w:rFonts w:ascii="Times New Roman" w:hAnsi="Times New Roman"/>
          <w:sz w:val="26"/>
          <w:szCs w:val="26"/>
        </w:rPr>
      </w:pPr>
      <w:r w:rsidRPr="00A047CA">
        <w:rPr>
          <w:rFonts w:ascii="Times New Roman" w:hAnsi="Times New Roman"/>
          <w:b/>
          <w:bCs/>
          <w:color w:val="000000"/>
          <w:spacing w:val="-1"/>
          <w:sz w:val="26"/>
          <w:szCs w:val="26"/>
        </w:rPr>
        <w:t>Учебно-тематический план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A047CA" w:rsidRPr="00A047CA" w:rsidRDefault="00A047CA" w:rsidP="00A047CA">
      <w:pPr>
        <w:shd w:val="clear" w:color="auto" w:fill="FFFFFF"/>
        <w:spacing w:before="29"/>
        <w:ind w:right="139"/>
        <w:jc w:val="center"/>
        <w:rPr>
          <w:rFonts w:ascii="Times New Roman" w:hAnsi="Times New Roman"/>
          <w:b/>
          <w:sz w:val="26"/>
          <w:szCs w:val="26"/>
        </w:rPr>
      </w:pPr>
      <w:r w:rsidRPr="00A047CA">
        <w:rPr>
          <w:rFonts w:ascii="Times New Roman" w:hAnsi="Times New Roman"/>
          <w:b/>
          <w:i/>
          <w:iCs/>
          <w:color w:val="000000"/>
          <w:spacing w:val="-4"/>
          <w:sz w:val="26"/>
          <w:szCs w:val="26"/>
        </w:rPr>
        <w:t>Примерный учебно-тематический план</w:t>
      </w:r>
    </w:p>
    <w:tbl>
      <w:tblPr>
        <w:tblW w:w="0" w:type="auto"/>
        <w:tblInd w:w="40" w:type="dxa"/>
        <w:tblLayout w:type="fixed"/>
        <w:tblCellMar>
          <w:left w:w="40" w:type="dxa"/>
          <w:right w:w="40" w:type="dxa"/>
        </w:tblCellMar>
        <w:tblLook w:val="0000"/>
      </w:tblPr>
      <w:tblGrid>
        <w:gridCol w:w="993"/>
        <w:gridCol w:w="2713"/>
        <w:gridCol w:w="950"/>
        <w:gridCol w:w="22"/>
        <w:gridCol w:w="4712"/>
      </w:tblGrid>
      <w:tr w:rsidR="00A047CA" w:rsidRPr="00A047CA" w:rsidTr="00F16503">
        <w:trPr>
          <w:trHeight w:hRule="exact" w:val="91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7" w:right="149" w:hanging="53"/>
              <w:jc w:val="center"/>
              <w:rPr>
                <w:rFonts w:ascii="Times New Roman" w:hAnsi="Times New Roman"/>
                <w:b/>
                <w:sz w:val="26"/>
                <w:szCs w:val="26"/>
              </w:rPr>
            </w:pPr>
            <w:r w:rsidRPr="00A047CA">
              <w:rPr>
                <w:rFonts w:ascii="Times New Roman" w:hAnsi="Times New Roman"/>
                <w:b/>
                <w:bCs/>
                <w:color w:val="000000"/>
                <w:spacing w:val="-11"/>
                <w:sz w:val="26"/>
                <w:szCs w:val="26"/>
              </w:rPr>
              <w:t xml:space="preserve">№№ </w:t>
            </w:r>
            <w:r w:rsidRPr="00A047CA">
              <w:rPr>
                <w:rFonts w:ascii="Times New Roman" w:hAnsi="Times New Roman"/>
                <w:b/>
                <w:color w:val="000000"/>
                <w:spacing w:val="-4"/>
                <w:sz w:val="26"/>
                <w:szCs w:val="26"/>
              </w:rPr>
              <w:t>темы</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98"/>
              <w:rPr>
                <w:rFonts w:ascii="Times New Roman" w:hAnsi="Times New Roman"/>
                <w:b/>
                <w:sz w:val="26"/>
                <w:szCs w:val="26"/>
              </w:rPr>
            </w:pPr>
            <w:r w:rsidRPr="00A047CA">
              <w:rPr>
                <w:rFonts w:ascii="Times New Roman" w:hAnsi="Times New Roman"/>
                <w:b/>
                <w:bCs/>
                <w:color w:val="000000"/>
                <w:spacing w:val="-4"/>
                <w:sz w:val="26"/>
                <w:szCs w:val="26"/>
              </w:rPr>
              <w:t>Темы уроков</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4"/>
              <w:jc w:val="center"/>
              <w:rPr>
                <w:rFonts w:ascii="Times New Roman" w:hAnsi="Times New Roman"/>
                <w:b/>
                <w:sz w:val="26"/>
                <w:szCs w:val="26"/>
              </w:rPr>
            </w:pPr>
            <w:r w:rsidRPr="00A047CA">
              <w:rPr>
                <w:rFonts w:ascii="Times New Roman" w:hAnsi="Times New Roman"/>
                <w:b/>
                <w:color w:val="000000"/>
                <w:spacing w:val="-5"/>
                <w:sz w:val="26"/>
                <w:szCs w:val="26"/>
              </w:rPr>
              <w:t>Кол-во часов</w:t>
            </w:r>
          </w:p>
        </w:tc>
        <w:tc>
          <w:tcPr>
            <w:tcW w:w="4734"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78"/>
              <w:rPr>
                <w:rFonts w:ascii="Times New Roman" w:hAnsi="Times New Roman"/>
                <w:b/>
                <w:sz w:val="26"/>
                <w:szCs w:val="26"/>
              </w:rPr>
            </w:pPr>
            <w:r w:rsidRPr="00A047CA">
              <w:rPr>
                <w:rFonts w:ascii="Times New Roman" w:hAnsi="Times New Roman"/>
                <w:b/>
                <w:bCs/>
                <w:color w:val="000000"/>
                <w:spacing w:val="-4"/>
                <w:sz w:val="26"/>
                <w:szCs w:val="26"/>
              </w:rPr>
              <w:t>Содержание</w:t>
            </w: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b/>
                <w:sz w:val="26"/>
                <w:szCs w:val="26"/>
              </w:rPr>
            </w:pPr>
            <w:r w:rsidRPr="00A047CA">
              <w:rPr>
                <w:rFonts w:ascii="Times New Roman" w:hAnsi="Times New Roman"/>
                <w:b/>
                <w:bCs/>
                <w:color w:val="000000"/>
                <w:spacing w:val="-5"/>
                <w:sz w:val="26"/>
                <w:szCs w:val="26"/>
              </w:rPr>
              <w:t xml:space="preserve">                                                    1 полугодие</w:t>
            </w:r>
          </w:p>
        </w:tc>
      </w:tr>
      <w:tr w:rsidR="00A047CA" w:rsidRPr="00A047CA" w:rsidTr="00F16503">
        <w:trPr>
          <w:trHeight w:hRule="exact" w:val="11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68"/>
              <w:jc w:val="center"/>
              <w:rPr>
                <w:rFonts w:ascii="Times New Roman" w:hAnsi="Times New Roman"/>
                <w:sz w:val="26"/>
                <w:szCs w:val="26"/>
              </w:rPr>
            </w:pPr>
            <w:r w:rsidRPr="00A047CA">
              <w:rPr>
                <w:rFonts w:ascii="Times New Roman" w:hAnsi="Times New Roman"/>
                <w:color w:val="000000"/>
                <w:sz w:val="26"/>
                <w:szCs w:val="26"/>
              </w:rPr>
              <w:t>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Вводный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 в античном мире, в эпоху Средневековья и Ренессанса (повторение)</w:t>
            </w:r>
          </w:p>
        </w:tc>
      </w:tr>
      <w:tr w:rsidR="00A047CA" w:rsidRPr="00A047CA" w:rsidTr="00F16503">
        <w:trPr>
          <w:trHeight w:hRule="exact" w:val="2404"/>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lastRenderedPageBreak/>
              <w:t>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hAnsi="Times New Roman"/>
                <w:sz w:val="26"/>
                <w:szCs w:val="26"/>
              </w:rPr>
            </w:pPr>
            <w:r w:rsidRPr="00A047CA">
              <w:rPr>
                <w:rFonts w:ascii="Times New Roman" w:hAnsi="Times New Roman"/>
                <w:color w:val="000000"/>
                <w:sz w:val="26"/>
                <w:szCs w:val="26"/>
              </w:rPr>
              <w:t xml:space="preserve">Итальянская музыка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века;             </w:t>
            </w:r>
            <w:r w:rsidRPr="00A047CA">
              <w:rPr>
                <w:rFonts w:ascii="Times New Roman" w:hAnsi="Times New Roman"/>
                <w:color w:val="000000"/>
                <w:spacing w:val="-2"/>
                <w:sz w:val="26"/>
                <w:szCs w:val="26"/>
              </w:rPr>
              <w:t xml:space="preserve">А. Вивальди,             Д. Скарлатти; </w:t>
            </w:r>
            <w:r w:rsidRPr="00A047CA">
              <w:rPr>
                <w:rFonts w:ascii="Times New Roman" w:hAnsi="Times New Roman"/>
                <w:color w:val="000000"/>
                <w:spacing w:val="-1"/>
                <w:sz w:val="26"/>
                <w:szCs w:val="26"/>
              </w:rPr>
              <w:t>скрипка и клавесин; камерный оркестр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Эпоха Барокко; расцвет инструментальной музыки; формирование оркестров; жанр скрипичного концерта;            concerto grosso; клавирные сонаты; неаполитанская школа</w:t>
            </w:r>
          </w:p>
        </w:tc>
      </w:tr>
      <w:tr w:rsidR="00A047CA" w:rsidRPr="00A047CA" w:rsidTr="00F16503">
        <w:trPr>
          <w:trHeight w:hRule="exact" w:val="311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ight="456"/>
              <w:rPr>
                <w:rFonts w:ascii="Times New Roman" w:hAnsi="Times New Roman"/>
                <w:sz w:val="26"/>
                <w:szCs w:val="26"/>
              </w:rPr>
            </w:pPr>
            <w:r w:rsidRPr="00A047CA">
              <w:rPr>
                <w:rFonts w:ascii="Times New Roman" w:hAnsi="Times New Roman"/>
                <w:color w:val="000000"/>
                <w:spacing w:val="-3"/>
                <w:sz w:val="26"/>
                <w:szCs w:val="26"/>
              </w:rPr>
              <w:t xml:space="preserve">Опера и оратория в </w:t>
            </w:r>
            <w:r w:rsidRPr="00A047CA">
              <w:rPr>
                <w:rFonts w:ascii="Times New Roman" w:hAnsi="Times New Roman"/>
                <w:color w:val="000000"/>
                <w:spacing w:val="-2"/>
                <w:sz w:val="26"/>
                <w:szCs w:val="26"/>
                <w:lang w:val="en-US"/>
              </w:rPr>
              <w:t>XVIII</w:t>
            </w:r>
            <w:r w:rsidRPr="00A047CA">
              <w:rPr>
                <w:rFonts w:ascii="Times New Roman" w:hAnsi="Times New Roman"/>
                <w:color w:val="000000"/>
                <w:spacing w:val="-2"/>
                <w:sz w:val="26"/>
                <w:szCs w:val="26"/>
              </w:rPr>
              <w:t xml:space="preserve"> веке;   </w:t>
            </w:r>
            <w:r w:rsidRPr="00A047CA">
              <w:rPr>
                <w:rFonts w:ascii="Times New Roman" w:hAnsi="Times New Roman"/>
                <w:color w:val="000000"/>
                <w:spacing w:val="-1"/>
                <w:sz w:val="26"/>
                <w:szCs w:val="26"/>
              </w:rPr>
              <w:t xml:space="preserve">Г.Ф. Гендель, </w:t>
            </w:r>
            <w:r w:rsidRPr="00A047CA">
              <w:rPr>
                <w:rFonts w:ascii="Times New Roman" w:hAnsi="Times New Roman"/>
                <w:color w:val="000000"/>
                <w:sz w:val="26"/>
                <w:szCs w:val="26"/>
              </w:rPr>
              <w:t xml:space="preserve">К.В. </w:t>
            </w:r>
            <w:proofErr w:type="gramStart"/>
            <w:r w:rsidRPr="00A047CA">
              <w:rPr>
                <w:rFonts w:ascii="Times New Roman" w:hAnsi="Times New Roman"/>
                <w:color w:val="000000"/>
                <w:sz w:val="26"/>
                <w:szCs w:val="26"/>
              </w:rPr>
              <w:t>Глюк</w:t>
            </w:r>
            <w:proofErr w:type="gramEnd"/>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59"/>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 Генделя, ариями из опер, хорами из ораторий; фрагментами из оперы «Орфей»</w:t>
            </w:r>
          </w:p>
        </w:tc>
      </w:tr>
      <w:tr w:rsidR="00A047CA" w:rsidRPr="00A047CA" w:rsidTr="00F16503">
        <w:trPr>
          <w:trHeight w:hRule="exact" w:val="2696"/>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4"/>
              <w:jc w:val="center"/>
              <w:rPr>
                <w:rFonts w:ascii="Times New Roman" w:hAnsi="Times New Roman"/>
                <w:sz w:val="26"/>
                <w:szCs w:val="26"/>
              </w:rPr>
            </w:pPr>
            <w:r w:rsidRPr="00A047CA">
              <w:rPr>
                <w:rFonts w:ascii="Times New Roman" w:hAnsi="Times New Roman"/>
                <w:color w:val="000000"/>
                <w:sz w:val="26"/>
                <w:szCs w:val="26"/>
              </w:rPr>
              <w:t>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4"/>
              <w:rPr>
                <w:rFonts w:ascii="Times New Roman" w:hAnsi="Times New Roman"/>
                <w:sz w:val="26"/>
                <w:szCs w:val="26"/>
              </w:rPr>
            </w:pPr>
            <w:r w:rsidRPr="00A047CA">
              <w:rPr>
                <w:rFonts w:ascii="Times New Roman" w:hAnsi="Times New Roman"/>
                <w:color w:val="000000"/>
                <w:sz w:val="26"/>
                <w:szCs w:val="26"/>
              </w:rPr>
              <w:t xml:space="preserve">Немецкие романтики </w:t>
            </w:r>
            <w:r w:rsidRPr="00A047CA">
              <w:rPr>
                <w:rFonts w:ascii="Times New Roman" w:hAnsi="Times New Roman"/>
                <w:color w:val="000000"/>
                <w:spacing w:val="-3"/>
                <w:sz w:val="26"/>
                <w:szCs w:val="26"/>
              </w:rPr>
              <w:t xml:space="preserve">первой половины </w:t>
            </w:r>
            <w:r w:rsidRPr="00A047CA">
              <w:rPr>
                <w:rFonts w:ascii="Times New Roman" w:hAnsi="Times New Roman"/>
                <w:color w:val="000000"/>
                <w:spacing w:val="-3"/>
                <w:sz w:val="26"/>
                <w:szCs w:val="26"/>
                <w:lang w:val="en-US"/>
              </w:rPr>
              <w:t>XIX</w:t>
            </w:r>
            <w:r w:rsidRPr="00A047CA">
              <w:rPr>
                <w:rFonts w:ascii="Times New Roman" w:hAnsi="Times New Roman"/>
                <w:color w:val="000000"/>
                <w:spacing w:val="-3"/>
                <w:sz w:val="26"/>
                <w:szCs w:val="26"/>
              </w:rPr>
              <w:t xml:space="preserve"> </w:t>
            </w:r>
            <w:r w:rsidRPr="00A047CA">
              <w:rPr>
                <w:rFonts w:ascii="Times New Roman" w:hAnsi="Times New Roman"/>
                <w:color w:val="000000"/>
                <w:spacing w:val="-1"/>
                <w:sz w:val="26"/>
                <w:szCs w:val="26"/>
              </w:rPr>
              <w:t xml:space="preserve">века: К.М. Вебер,            </w:t>
            </w:r>
            <w:r w:rsidRPr="00A047CA">
              <w:rPr>
                <w:rFonts w:ascii="Times New Roman" w:hAnsi="Times New Roman"/>
                <w:color w:val="000000"/>
                <w:spacing w:val="-2"/>
                <w:sz w:val="26"/>
                <w:szCs w:val="26"/>
              </w:rPr>
              <w:t xml:space="preserve">Ф. Мендельсон,        </w:t>
            </w:r>
            <w:r w:rsidRPr="00A047CA">
              <w:rPr>
                <w:rFonts w:ascii="Times New Roman" w:hAnsi="Times New Roman"/>
                <w:color w:val="000000"/>
                <w:spacing w:val="-1"/>
                <w:sz w:val="26"/>
                <w:szCs w:val="26"/>
              </w:rPr>
              <w:t>Р. Шуман</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романтическая опера (увертюра, хор охотников из оперы «Волшебный стрелок»). Музыка в драматическом театре («Сон в летнюю ночь»), лирико-исповедальный характер творчества романтиков (цикл «Любовь поэта»)</w:t>
            </w:r>
          </w:p>
        </w:tc>
      </w:tr>
      <w:tr w:rsidR="00A047CA" w:rsidRPr="00A047CA" w:rsidTr="00F16503">
        <w:trPr>
          <w:trHeight w:hRule="exact" w:val="98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Ф. Лист</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его специфика; «Прелюды»</w:t>
            </w:r>
          </w:p>
        </w:tc>
      </w:tr>
      <w:tr w:rsidR="00A047CA" w:rsidRPr="00A047CA" w:rsidTr="00F16503">
        <w:trPr>
          <w:trHeight w:hRule="exact" w:val="11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Г. Берлиоз</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96"/>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Программный симфонизм; гротеск в музыке; «Фантастическая» симфония 2, 4, 5 части</w:t>
            </w:r>
          </w:p>
        </w:tc>
      </w:tr>
      <w:tr w:rsidR="00A047CA" w:rsidRPr="00A047CA" w:rsidTr="00F16503">
        <w:trPr>
          <w:trHeight w:hRule="exact" w:val="15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bCs/>
                <w:color w:val="000000"/>
                <w:sz w:val="26"/>
                <w:szCs w:val="26"/>
              </w:rPr>
              <w:t>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3"/>
                <w:sz w:val="26"/>
                <w:szCs w:val="26"/>
              </w:rPr>
              <w:t>Н. Паганини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Виртуозы - исполнители и их творчество; Каприс №24 и сочинения Ф.  Листа, И. Брамса на тему            Н. Паганини</w:t>
            </w:r>
          </w:p>
        </w:tc>
      </w:tr>
      <w:tr w:rsidR="00A047CA" w:rsidRPr="00A047CA" w:rsidTr="00F16503">
        <w:trPr>
          <w:trHeight w:hRule="exact" w:val="19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54"/>
              <w:jc w:val="center"/>
              <w:rPr>
                <w:rFonts w:ascii="Times New Roman" w:hAnsi="Times New Roman"/>
                <w:sz w:val="26"/>
                <w:szCs w:val="26"/>
              </w:rPr>
            </w:pPr>
            <w:r w:rsidRPr="00A047CA">
              <w:rPr>
                <w:rFonts w:ascii="Times New Roman" w:hAnsi="Times New Roman"/>
                <w:bCs/>
                <w:color w:val="000000"/>
                <w:sz w:val="26"/>
                <w:szCs w:val="26"/>
              </w:rPr>
              <w:t>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sz w:val="26"/>
                <w:szCs w:val="26"/>
              </w:rPr>
            </w:pPr>
            <w:r w:rsidRPr="00A047CA">
              <w:rPr>
                <w:rFonts w:ascii="Times New Roman" w:hAnsi="Times New Roman"/>
                <w:color w:val="000000"/>
                <w:spacing w:val="-4"/>
                <w:sz w:val="26"/>
                <w:szCs w:val="26"/>
              </w:rPr>
              <w:t>Д. Россини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8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hanging="19"/>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Разнообразие творчества итальянского композитора; духовная музыка Д. Россини. Три оперные увертюры и части из «Маленькой торжественной мессы»</w:t>
            </w:r>
          </w:p>
        </w:tc>
      </w:tr>
      <w:tr w:rsidR="00A047CA" w:rsidRPr="00A047CA" w:rsidTr="00F16503">
        <w:trPr>
          <w:trHeight w:hRule="exact" w:val="9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504" w:hanging="5"/>
              <w:rPr>
                <w:rFonts w:ascii="Times New Roman" w:hAnsi="Times New Roman"/>
                <w:sz w:val="26"/>
                <w:szCs w:val="26"/>
              </w:rPr>
            </w:pPr>
            <w:r w:rsidRPr="00A047CA">
              <w:rPr>
                <w:rFonts w:ascii="Times New Roman" w:hAnsi="Times New Roman"/>
                <w:color w:val="000000"/>
                <w:spacing w:val="-2"/>
                <w:sz w:val="26"/>
                <w:szCs w:val="26"/>
              </w:rPr>
              <w:t xml:space="preserve">Контрольный урок </w:t>
            </w:r>
            <w:r w:rsidRPr="00A047CA">
              <w:rPr>
                <w:rFonts w:ascii="Times New Roman" w:hAnsi="Times New Roman"/>
                <w:color w:val="000000"/>
                <w:spacing w:val="-3"/>
                <w:sz w:val="26"/>
                <w:szCs w:val="26"/>
              </w:rPr>
              <w:t>(семинар)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21"/>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9"/>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color w:val="000000"/>
                <w:spacing w:val="-2"/>
                <w:sz w:val="26"/>
                <w:szCs w:val="26"/>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34"/>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490"/>
        </w:trPr>
        <w:tc>
          <w:tcPr>
            <w:tcW w:w="9390"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r w:rsidRPr="00A047CA">
              <w:rPr>
                <w:rFonts w:ascii="Times New Roman" w:hAnsi="Times New Roman"/>
                <w:b/>
                <w:bCs/>
                <w:color w:val="000000"/>
                <w:spacing w:val="-5"/>
                <w:sz w:val="26"/>
                <w:szCs w:val="26"/>
              </w:rPr>
              <w:t xml:space="preserve">                                                    2 полугодие</w:t>
            </w:r>
          </w:p>
        </w:tc>
      </w:tr>
      <w:tr w:rsidR="00A047CA" w:rsidRPr="00A047CA" w:rsidTr="00F16503">
        <w:trPr>
          <w:trHeight w:hRule="exact" w:val="19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jc w:val="center"/>
              <w:rPr>
                <w:rFonts w:ascii="Times New Roman" w:hAnsi="Times New Roman"/>
                <w:sz w:val="26"/>
                <w:szCs w:val="26"/>
              </w:rPr>
            </w:pPr>
            <w:r w:rsidRPr="00A047CA">
              <w:rPr>
                <w:rFonts w:ascii="Times New Roman" w:hAnsi="Times New Roman"/>
                <w:color w:val="000000"/>
                <w:sz w:val="26"/>
                <w:szCs w:val="26"/>
              </w:rPr>
              <w:t>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К. Сен-Санс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Творчество французского романтика. Ознакомление со Вторым фортепианным концертом; рондо </w:t>
            </w:r>
            <w:proofErr w:type="gramStart"/>
            <w:r w:rsidRPr="00A047CA">
              <w:rPr>
                <w:rFonts w:ascii="Times New Roman" w:eastAsia="Times New Roman" w:hAnsi="Times New Roman"/>
                <w:sz w:val="26"/>
                <w:szCs w:val="26"/>
                <w:lang w:eastAsia="ru-RU"/>
              </w:rPr>
              <w:t>-к</w:t>
            </w:r>
            <w:proofErr w:type="gramEnd"/>
            <w:r w:rsidRPr="00A047CA">
              <w:rPr>
                <w:rFonts w:ascii="Times New Roman" w:eastAsia="Times New Roman" w:hAnsi="Times New Roman"/>
                <w:sz w:val="26"/>
                <w:szCs w:val="26"/>
                <w:lang w:eastAsia="ru-RU"/>
              </w:rPr>
              <w:t>априччиозо (для скрипки); ария Далилы из оперы «Самсон и Далила»</w:t>
            </w:r>
          </w:p>
        </w:tc>
      </w:tr>
      <w:tr w:rsidR="00A047CA" w:rsidRPr="00A047CA" w:rsidTr="00F16503">
        <w:trPr>
          <w:trHeight w:hRule="exact" w:val="112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10.</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И. Брамс</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right="106"/>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Симфонические циклы второй половины XIX века; финалы</w:t>
            </w:r>
            <w:proofErr w:type="gramStart"/>
            <w:r w:rsidRPr="00A047CA">
              <w:rPr>
                <w:rFonts w:ascii="Times New Roman" w:eastAsia="Times New Roman" w:hAnsi="Times New Roman"/>
                <w:sz w:val="26"/>
                <w:szCs w:val="26"/>
                <w:lang w:eastAsia="ru-RU"/>
              </w:rPr>
              <w:t xml:space="preserve"> П</w:t>
            </w:r>
            <w:proofErr w:type="gramEnd"/>
            <w:r w:rsidRPr="00A047CA">
              <w:rPr>
                <w:rFonts w:ascii="Times New Roman" w:eastAsia="Times New Roman" w:hAnsi="Times New Roman"/>
                <w:sz w:val="26"/>
                <w:szCs w:val="26"/>
                <w:lang w:eastAsia="ru-RU"/>
              </w:rPr>
              <w:t>ервой и Четвертой симфоний</w:t>
            </w:r>
          </w:p>
        </w:tc>
      </w:tr>
      <w:tr w:rsidR="00A047CA" w:rsidRPr="00A047CA" w:rsidTr="00F16503">
        <w:trPr>
          <w:trHeight w:hRule="exact" w:val="2270"/>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11.</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Верди</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A047CA" w:rsidRPr="00A047CA" w:rsidTr="00F16503">
        <w:trPr>
          <w:trHeight w:hRule="exact" w:val="240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12.</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w:t>
            </w:r>
            <w:r w:rsidRPr="00A047CA">
              <w:rPr>
                <w:rFonts w:ascii="Times New Roman" w:hAnsi="Times New Roman"/>
                <w:color w:val="000000"/>
                <w:spacing w:val="2"/>
                <w:sz w:val="26"/>
                <w:szCs w:val="26"/>
              </w:rPr>
              <w:t xml:space="preserve"> </w:t>
            </w:r>
            <w:r w:rsidRPr="00A047CA">
              <w:rPr>
                <w:rFonts w:ascii="Times New Roman" w:hAnsi="Times New Roman"/>
                <w:color w:val="000000"/>
                <w:spacing w:val="2"/>
                <w:sz w:val="26"/>
                <w:szCs w:val="26"/>
                <w:lang w:val="en-US"/>
              </w:rPr>
              <w:t>Вагнер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74"/>
              <w:jc w:val="center"/>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1"/>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Музыкальная драма, новое отношение к структуре оперы. Прослушивание: «Лоэнгрин»:   вступление к 1 и 3 действиям; «Тристан и Изольда»: вступление к   1 и 3 действию, смерть Изольды</w:t>
            </w:r>
          </w:p>
        </w:tc>
      </w:tr>
      <w:tr w:rsidR="00A047CA" w:rsidRPr="00A047CA" w:rsidTr="00F16503">
        <w:trPr>
          <w:trHeight w:hRule="exact" w:val="186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13.</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931" w:hanging="5"/>
              <w:rPr>
                <w:rFonts w:ascii="Times New Roman" w:hAnsi="Times New Roman"/>
                <w:color w:val="000000"/>
                <w:spacing w:val="2"/>
                <w:sz w:val="26"/>
                <w:szCs w:val="26"/>
              </w:rPr>
            </w:pPr>
            <w:r w:rsidRPr="00A047CA">
              <w:rPr>
                <w:rFonts w:ascii="Times New Roman" w:hAnsi="Times New Roman"/>
                <w:color w:val="000000"/>
                <w:spacing w:val="2"/>
                <w:sz w:val="26"/>
                <w:szCs w:val="26"/>
              </w:rPr>
              <w:t xml:space="preserve">А. Дворжак или                    Б. Сметана </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Творчество  чешских  композиторов; А. Дворжак: 9-я симфония, части 3,4, Влтава;                                                 Б. Сметана: увертюра к опере «Проданная невеста»</w:t>
            </w:r>
          </w:p>
        </w:tc>
      </w:tr>
      <w:tr w:rsidR="00A047CA" w:rsidRPr="00A047CA" w:rsidTr="00F16503">
        <w:trPr>
          <w:trHeight w:hRule="exact" w:val="17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14.</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rPr>
            </w:pPr>
            <w:r w:rsidRPr="00A047CA">
              <w:rPr>
                <w:rFonts w:ascii="Times New Roman" w:hAnsi="Times New Roman"/>
                <w:color w:val="000000"/>
                <w:spacing w:val="2"/>
                <w:sz w:val="26"/>
                <w:szCs w:val="26"/>
              </w:rPr>
              <w:t>Г. Малер</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Музыкальный постромантизм и экспрессионизм. Возможно прослушивание: 1-я симфония, 3,4 части, Адажиетто из 5 симфонии</w:t>
            </w:r>
          </w:p>
        </w:tc>
      </w:tr>
      <w:tr w:rsidR="00A047CA" w:rsidRPr="00A047CA" w:rsidTr="00F16503">
        <w:trPr>
          <w:trHeight w:hRule="exact" w:val="310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lastRenderedPageBreak/>
              <w:t>15.</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0" w:firstLine="5"/>
              <w:rPr>
                <w:rFonts w:ascii="Times New Roman" w:hAnsi="Times New Roman"/>
                <w:color w:val="000000"/>
                <w:spacing w:val="2"/>
                <w:sz w:val="26"/>
                <w:szCs w:val="26"/>
              </w:rPr>
            </w:pPr>
            <w:r w:rsidRPr="00A047CA">
              <w:rPr>
                <w:rFonts w:ascii="Times New Roman" w:hAnsi="Times New Roman"/>
                <w:color w:val="000000"/>
                <w:spacing w:val="2"/>
                <w:sz w:val="26"/>
                <w:szCs w:val="26"/>
              </w:rPr>
              <w:t>Французские импрессионисты:  К. Дебюсси,          М. Равель, П. Дюка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jc w:val="right"/>
              <w:rPr>
                <w:rFonts w:ascii="Times New Roman" w:hAnsi="Times New Roman"/>
                <w:sz w:val="26"/>
                <w:szCs w:val="26"/>
              </w:rPr>
            </w:pPr>
            <w:r w:rsidRPr="00A047CA">
              <w:rPr>
                <w:rFonts w:ascii="Times New Roman" w:hAnsi="Times New Roman"/>
                <w:color w:val="000000"/>
                <w:sz w:val="26"/>
                <w:szCs w:val="26"/>
              </w:rPr>
              <w:t>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Новая стилистика; новые трактовки средств выразительности, звукопись. Ознакомление с фортепианными и симфоническими сочинениями         К. Дебюсси и М. Равеля («Прелюдии», «Болеро» и т.д.). Симфоническая сказка П. Дюка «Ученик Чародея»</w:t>
            </w:r>
          </w:p>
        </w:tc>
      </w:tr>
      <w:tr w:rsidR="00A047CA" w:rsidRPr="00A047CA" w:rsidTr="00F16503">
        <w:trPr>
          <w:trHeight w:hRule="exact" w:val="113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16.</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75" w:hanging="5"/>
              <w:rPr>
                <w:rFonts w:ascii="Times New Roman" w:hAnsi="Times New Roman"/>
                <w:color w:val="000000"/>
                <w:spacing w:val="2"/>
                <w:sz w:val="26"/>
                <w:szCs w:val="26"/>
              </w:rPr>
            </w:pPr>
            <w:r w:rsidRPr="00A047CA">
              <w:rPr>
                <w:rFonts w:ascii="Times New Roman" w:hAnsi="Times New Roman"/>
                <w:color w:val="000000"/>
                <w:spacing w:val="2"/>
                <w:sz w:val="26"/>
                <w:szCs w:val="26"/>
              </w:rPr>
              <w:t>Б. Бриттен и английская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97"/>
              <w:jc w:val="center"/>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25"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Симфоническая музыка в ХХ веке. Вариации на тему Г. Перселла</w:t>
            </w:r>
          </w:p>
        </w:tc>
      </w:tr>
      <w:tr w:rsidR="00A047CA" w:rsidRPr="00A047CA" w:rsidTr="00F16503">
        <w:trPr>
          <w:trHeight w:hRule="exact" w:val="853"/>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17.</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5"/>
              <w:rPr>
                <w:rFonts w:ascii="Times New Roman" w:hAnsi="Times New Roman"/>
                <w:color w:val="000000"/>
                <w:spacing w:val="2"/>
                <w:sz w:val="26"/>
                <w:szCs w:val="26"/>
              </w:rPr>
            </w:pPr>
            <w:r w:rsidRPr="00A047CA">
              <w:rPr>
                <w:rFonts w:ascii="Times New Roman" w:hAnsi="Times New Roman"/>
                <w:color w:val="000000"/>
                <w:spacing w:val="2"/>
                <w:sz w:val="26"/>
                <w:szCs w:val="26"/>
              </w:rPr>
              <w:t>Д. Гершвин и американская музыка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298"/>
              <w:jc w:val="right"/>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1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Джазовая культура. Рапсодия в стиле блюз</w:t>
            </w:r>
          </w:p>
        </w:tc>
      </w:tr>
      <w:tr w:rsidR="00A047CA" w:rsidRPr="00A047CA" w:rsidTr="00F16503">
        <w:trPr>
          <w:trHeight w:hRule="exact" w:val="2285"/>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01"/>
              <w:jc w:val="center"/>
              <w:rPr>
                <w:rFonts w:ascii="Times New Roman" w:hAnsi="Times New Roman"/>
                <w:sz w:val="26"/>
                <w:szCs w:val="26"/>
              </w:rPr>
            </w:pPr>
            <w:r w:rsidRPr="00A047CA">
              <w:rPr>
                <w:rFonts w:ascii="Times New Roman" w:hAnsi="Times New Roman"/>
                <w:color w:val="000000"/>
                <w:sz w:val="26"/>
                <w:szCs w:val="26"/>
              </w:rPr>
              <w:t>18.</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307" w:firstLine="5"/>
              <w:rPr>
                <w:rFonts w:ascii="Times New Roman" w:hAnsi="Times New Roman"/>
                <w:color w:val="000000"/>
                <w:spacing w:val="2"/>
                <w:sz w:val="26"/>
                <w:szCs w:val="26"/>
              </w:rPr>
            </w:pPr>
            <w:r w:rsidRPr="00A047CA">
              <w:rPr>
                <w:rFonts w:ascii="Times New Roman" w:hAnsi="Times New Roman"/>
                <w:color w:val="000000"/>
                <w:spacing w:val="2"/>
                <w:sz w:val="26"/>
                <w:szCs w:val="26"/>
              </w:rPr>
              <w:t>О. Мессиан и французская музыка или композиторы Нововенской школы</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9"/>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hanging="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Квартет «На конец времени», различные органные пьесы или отрывки из «Лунного Пьеро»           А. Шенберга, «Воццека» А. Берга и фортепианные пьесы А. Веберна</w:t>
            </w:r>
          </w:p>
        </w:tc>
      </w:tr>
      <w:tr w:rsidR="00A047CA" w:rsidRPr="00A047CA" w:rsidTr="00F16503">
        <w:trPr>
          <w:trHeight w:hRule="exact" w:val="1252"/>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z w:val="26"/>
                <w:szCs w:val="26"/>
              </w:rPr>
              <w:t>19.</w:t>
            </w: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63" w:hanging="5"/>
              <w:rPr>
                <w:rFonts w:ascii="Times New Roman" w:hAnsi="Times New Roman"/>
                <w:color w:val="000000"/>
                <w:spacing w:val="2"/>
                <w:sz w:val="26"/>
                <w:szCs w:val="26"/>
              </w:rPr>
            </w:pPr>
            <w:r w:rsidRPr="00A047CA">
              <w:rPr>
                <w:rFonts w:ascii="Times New Roman" w:hAnsi="Times New Roman"/>
                <w:color w:val="000000"/>
                <w:spacing w:val="2"/>
                <w:sz w:val="26"/>
                <w:szCs w:val="26"/>
              </w:rPr>
              <w:t>Выдающиеся исполнители ХХ века</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02"/>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106" w:firstLine="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Знакомство с аудио- и видео</w:t>
            </w:r>
            <w:r w:rsidRPr="00A047CA">
              <w:rPr>
                <w:rFonts w:ascii="Times New Roman" w:eastAsia="Times New Roman" w:hAnsi="Times New Roman"/>
                <w:sz w:val="26"/>
                <w:szCs w:val="26"/>
                <w:lang w:eastAsia="ru-RU"/>
              </w:rPr>
              <w:softHyphen/>
              <w:t>записями, характеристика и особенности исполнения</w:t>
            </w:r>
          </w:p>
        </w:tc>
      </w:tr>
      <w:tr w:rsidR="00A047CA" w:rsidRPr="00A047CA" w:rsidTr="00F16503">
        <w:trPr>
          <w:trHeight w:hRule="exact" w:val="1271"/>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right="456" w:hanging="5"/>
              <w:rPr>
                <w:rFonts w:ascii="Times New Roman" w:hAnsi="Times New Roman"/>
                <w:color w:val="000000"/>
                <w:spacing w:val="2"/>
                <w:sz w:val="26"/>
                <w:szCs w:val="26"/>
                <w:lang w:val="en-US"/>
              </w:rPr>
            </w:pPr>
            <w:r w:rsidRPr="00A047CA">
              <w:rPr>
                <w:rFonts w:ascii="Times New Roman" w:hAnsi="Times New Roman"/>
                <w:color w:val="000000"/>
                <w:spacing w:val="2"/>
                <w:sz w:val="26"/>
                <w:szCs w:val="26"/>
              </w:rPr>
              <w:t xml:space="preserve">Итоговый </w:t>
            </w:r>
            <w:r w:rsidRPr="00A047CA">
              <w:rPr>
                <w:rFonts w:ascii="Times New Roman" w:hAnsi="Times New Roman"/>
                <w:color w:val="000000"/>
                <w:spacing w:val="2"/>
                <w:sz w:val="26"/>
                <w:szCs w:val="26"/>
                <w:lang w:val="en-US"/>
              </w:rPr>
              <w:t>семинар, коллоквиум</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35"/>
              <w:rPr>
                <w:rFonts w:ascii="Times New Roman" w:hAnsi="Times New Roman"/>
                <w:sz w:val="26"/>
                <w:szCs w:val="26"/>
              </w:rPr>
            </w:pPr>
            <w:r w:rsidRPr="00A047CA">
              <w:rPr>
                <w:rFonts w:ascii="Times New Roman" w:hAnsi="Times New Roman"/>
                <w:color w:val="000000"/>
                <w:sz w:val="26"/>
                <w:szCs w:val="26"/>
              </w:rPr>
              <w:t xml:space="preserve"> 3</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r w:rsidR="00A047CA" w:rsidRPr="00A047CA" w:rsidTr="00F16503">
        <w:trPr>
          <w:trHeight w:hRule="exact" w:val="707"/>
        </w:trPr>
        <w:tc>
          <w:tcPr>
            <w:tcW w:w="99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713"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color w:val="000000"/>
                <w:spacing w:val="2"/>
                <w:sz w:val="26"/>
                <w:szCs w:val="26"/>
                <w:lang w:val="en-US"/>
              </w:rPr>
            </w:pPr>
            <w:r w:rsidRPr="00A047CA">
              <w:rPr>
                <w:rFonts w:ascii="Times New Roman" w:hAnsi="Times New Roman"/>
                <w:color w:val="000000"/>
                <w:spacing w:val="2"/>
                <w:sz w:val="26"/>
                <w:szCs w:val="26"/>
                <w:lang w:val="en-US"/>
              </w:rPr>
              <w:t>Резервный урок</w:t>
            </w:r>
          </w:p>
        </w:tc>
        <w:tc>
          <w:tcPr>
            <w:tcW w:w="972" w:type="dxa"/>
            <w:gridSpan w:val="2"/>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15"/>
              <w:rPr>
                <w:rFonts w:ascii="Times New Roman" w:hAnsi="Times New Roman"/>
                <w:sz w:val="26"/>
                <w:szCs w:val="26"/>
              </w:rPr>
            </w:pPr>
            <w:r w:rsidRPr="00A047CA">
              <w:rPr>
                <w:rFonts w:ascii="Times New Roman" w:hAnsi="Times New Roman"/>
                <w:color w:val="000000"/>
                <w:sz w:val="26"/>
                <w:szCs w:val="26"/>
              </w:rPr>
              <w:t xml:space="preserve">  1,5</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rPr>
                <w:rFonts w:ascii="Times New Roman" w:hAnsi="Times New Roman"/>
                <w:sz w:val="26"/>
                <w:szCs w:val="26"/>
              </w:rPr>
            </w:pPr>
          </w:p>
        </w:tc>
      </w:tr>
    </w:tbl>
    <w:p w:rsidR="00C96526" w:rsidRDefault="00C96526" w:rsidP="00C96526">
      <w:pPr>
        <w:shd w:val="clear" w:color="auto" w:fill="FFFFFF"/>
        <w:spacing w:after="0"/>
        <w:ind w:left="667"/>
        <w:jc w:val="center"/>
        <w:rPr>
          <w:rFonts w:ascii="Times New Roman" w:hAnsi="Times New Roman"/>
          <w:b/>
          <w:i/>
          <w:iCs/>
          <w:color w:val="000000"/>
          <w:spacing w:val="5"/>
          <w:sz w:val="26"/>
          <w:szCs w:val="26"/>
        </w:rPr>
      </w:pPr>
    </w:p>
    <w:p w:rsidR="00A047CA" w:rsidRPr="00A047CA" w:rsidRDefault="00A047CA" w:rsidP="00C96526">
      <w:pPr>
        <w:shd w:val="clear" w:color="auto" w:fill="FFFFFF"/>
        <w:spacing w:after="0"/>
        <w:ind w:left="667"/>
        <w:jc w:val="center"/>
        <w:rPr>
          <w:rFonts w:ascii="Times New Roman" w:hAnsi="Times New Roman"/>
          <w:b/>
          <w:sz w:val="26"/>
          <w:szCs w:val="26"/>
        </w:rPr>
      </w:pPr>
      <w:r w:rsidRPr="00A047CA">
        <w:rPr>
          <w:rFonts w:ascii="Times New Roman" w:hAnsi="Times New Roman"/>
          <w:b/>
          <w:i/>
          <w:iCs/>
          <w:color w:val="000000"/>
          <w:spacing w:val="5"/>
          <w:sz w:val="26"/>
          <w:szCs w:val="26"/>
        </w:rPr>
        <w:t>Методические рекомендации по проведению урока в 9 (6) классе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Каждую новую тему открывает небольшое вступительное слово преподавателя, устанавливающее связи новой темы с содержанием предшествующих уроков, собирающее внимание учеников. Затем слово передается ученику, подготовившего сообщение (доклад) по данной теме в пределах 5-10 минут (</w:t>
      </w:r>
      <w:proofErr w:type="gramStart"/>
      <w:r w:rsidRPr="00A047CA">
        <w:rPr>
          <w:rFonts w:ascii="Times New Roman" w:hAnsi="Times New Roman"/>
          <w:sz w:val="26"/>
          <w:szCs w:val="26"/>
        </w:rPr>
        <w:t>возможно</w:t>
      </w:r>
      <w:proofErr w:type="gramEnd"/>
      <w:r w:rsidRPr="00A047CA">
        <w:rPr>
          <w:rFonts w:ascii="Times New Roman" w:hAnsi="Times New Roman"/>
          <w:sz w:val="26"/>
          <w:szCs w:val="26"/>
        </w:rPr>
        <w:t xml:space="preserve"> чтение заранее написанного текста). Оно должно содержать краткую характеристику эпохи, среды, личности и творческого наследия композитора (при этом необходимо приводить наиболее значительные факты из жизни композитора). Ввиду того, что подобная форма заданий ранее не практиковалась и представляет для подростка </w:t>
      </w:r>
      <w:r w:rsidRPr="00A047CA">
        <w:rPr>
          <w:rFonts w:ascii="Times New Roman" w:hAnsi="Times New Roman"/>
          <w:sz w:val="26"/>
          <w:szCs w:val="26"/>
        </w:rPr>
        <w:lastRenderedPageBreak/>
        <w:t>определенную сложность, задача преподавателя - объяснить, каким должно быть подобное сообщение и как его следует готовить.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Отсутствие единого школьного учебника по тематическому плану дополнительного года обучения делает необходимым обращение к иным источникам информации (словари, справочники, энциклопедии, литература о музыке для школьников, сеть Интернет). И здесь не обойтись без советов и практической помощи преподавателя.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численного состава группы, но не должно быть менее 2-3-х раз в учебном году. Каждое выступление засчитывается как выполнение требований и включается в общий зачет. Оценивать выступления в баллах нежелательно, - самостоятельность учащихся при подготовке выступления всегда относительна, и это неизбежно в силу характера самого задания и отсутствия опыта. Обучающая направленность такого задания - в приобщении школьников к студенческому виду работы над текстовым материалом, из которого нужно отобрать минимум необходимого. Распределение тем для сообщений можно осуществить как в начале четверти, полугодия, так и по ходу занятий.</w:t>
      </w:r>
    </w:p>
    <w:p w:rsidR="00C96526"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Основное время урока посвящается прослушиванию музыки с необходимым предисловием преподавателя, подготавливающим осмысленное восприятие произведения (возможен предварительный показ одной или нескольких основных тем на фортепиано). Обмен впечатлениями и краткое подведение итогов завершают урок.</w:t>
      </w:r>
    </w:p>
    <w:p w:rsidR="00A047CA" w:rsidRPr="00A047CA" w:rsidRDefault="00A047CA" w:rsidP="00C96526">
      <w:pPr>
        <w:pStyle w:val="12"/>
        <w:tabs>
          <w:tab w:val="left" w:pos="993"/>
        </w:tabs>
        <w:spacing w:line="276" w:lineRule="auto"/>
        <w:ind w:firstLine="0"/>
        <w:jc w:val="center"/>
        <w:rPr>
          <w:rFonts w:ascii="Times New Roman" w:hAnsi="Times New Roman"/>
          <w:b/>
          <w:i/>
          <w:iCs/>
          <w:color w:val="000000"/>
          <w:spacing w:val="5"/>
          <w:sz w:val="26"/>
          <w:szCs w:val="26"/>
        </w:rPr>
      </w:pPr>
      <w:r w:rsidRPr="00A047CA">
        <w:rPr>
          <w:rFonts w:ascii="Times New Roman" w:hAnsi="Times New Roman"/>
          <w:b/>
          <w:i/>
          <w:iCs/>
          <w:color w:val="000000"/>
          <w:spacing w:val="5"/>
          <w:sz w:val="26"/>
          <w:szCs w:val="26"/>
        </w:rPr>
        <w:t>Ожидаемые результаты и способы их проверки</w:t>
      </w:r>
    </w:p>
    <w:p w:rsidR="00A047CA" w:rsidRPr="00A047CA" w:rsidRDefault="00A047CA" w:rsidP="00A047CA">
      <w:pPr>
        <w:pStyle w:val="12"/>
        <w:tabs>
          <w:tab w:val="left" w:pos="993"/>
        </w:tabs>
        <w:spacing w:line="276" w:lineRule="auto"/>
        <w:ind w:firstLine="0"/>
        <w:jc w:val="both"/>
        <w:rPr>
          <w:rFonts w:ascii="Times New Roman" w:hAnsi="Times New Roman"/>
          <w:b/>
          <w:sz w:val="26"/>
          <w:szCs w:val="26"/>
        </w:rPr>
      </w:pPr>
      <w:r w:rsidRPr="00A047CA">
        <w:rPr>
          <w:rFonts w:ascii="Times New Roman" w:hAnsi="Times New Roman"/>
          <w:sz w:val="26"/>
          <w:szCs w:val="26"/>
        </w:rPr>
        <w:t>Дополнительный год обучения должен содействовать проявлению творческой инициативы учащихся. Хорошо обсудить с ними на первых уроках общую тематику занятий, выслушать и учесть пожелания учеников, объяснить назначение и содержание их сообщений, предусмотреть возможность исполнения музыки (по тематике занятии) школьниками.</w:t>
      </w:r>
    </w:p>
    <w:p w:rsidR="00C96526" w:rsidRDefault="00A047CA" w:rsidP="00C96526">
      <w:pPr>
        <w:shd w:val="clear" w:color="auto" w:fill="FFFFFF"/>
        <w:jc w:val="both"/>
        <w:rPr>
          <w:rFonts w:ascii="Times New Roman" w:eastAsia="Times New Roman" w:hAnsi="Times New Roman"/>
          <w:sz w:val="26"/>
          <w:szCs w:val="26"/>
          <w:lang w:eastAsia="ru-RU"/>
        </w:rPr>
      </w:pPr>
      <w:r w:rsidRPr="00A047CA">
        <w:rPr>
          <w:rFonts w:ascii="Times New Roman" w:hAnsi="Times New Roman"/>
          <w:b/>
          <w:sz w:val="26"/>
          <w:szCs w:val="26"/>
        </w:rPr>
        <w:t>Текущий контроль.</w:t>
      </w:r>
      <w:r w:rsidRPr="00A047CA">
        <w:rPr>
          <w:rFonts w:ascii="Times New Roman" w:hAnsi="Times New Roman"/>
          <w:sz w:val="26"/>
          <w:szCs w:val="26"/>
        </w:rPr>
        <w:t xml:space="preserve"> Традиционная поурочная </w:t>
      </w:r>
      <w:r w:rsidRPr="00A047CA">
        <w:rPr>
          <w:rFonts w:ascii="Times New Roman" w:eastAsia="Times New Roman" w:hAnsi="Times New Roman"/>
          <w:sz w:val="26"/>
          <w:szCs w:val="26"/>
          <w:lang w:eastAsia="ru-RU"/>
        </w:rPr>
        <w:t>проверка   знаний</w:t>
      </w:r>
      <w:r w:rsidRPr="00A047CA">
        <w:rPr>
          <w:rFonts w:ascii="Times New Roman" w:hAnsi="Times New Roman"/>
          <w:sz w:val="26"/>
          <w:szCs w:val="26"/>
        </w:rPr>
        <w:t xml:space="preserve"> </w:t>
      </w:r>
      <w:r w:rsidRPr="00A047CA">
        <w:rPr>
          <w:rFonts w:ascii="Times New Roman" w:eastAsia="Times New Roman" w:hAnsi="Times New Roman"/>
          <w:sz w:val="26"/>
          <w:szCs w:val="26"/>
          <w:lang w:eastAsia="ru-RU"/>
        </w:rPr>
        <w:t>должна сочетаться с иными формами контроля, например небольшими тестовыми работами.</w:t>
      </w:r>
    </w:p>
    <w:p w:rsidR="00A047CA" w:rsidRPr="00A047CA" w:rsidRDefault="00A047CA" w:rsidP="00C96526">
      <w:pPr>
        <w:shd w:val="clear" w:color="auto" w:fill="FFFFFF"/>
        <w:jc w:val="both"/>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Пример тестовой работы</w:t>
      </w:r>
    </w:p>
    <w:p w:rsidR="00A047CA" w:rsidRPr="00A047CA" w:rsidRDefault="00A047CA" w:rsidP="00A047CA">
      <w:pPr>
        <w:shd w:val="clear" w:color="auto" w:fill="FFFFFF"/>
        <w:jc w:val="both"/>
        <w:rPr>
          <w:rFonts w:ascii="Times New Roman" w:hAnsi="Times New Roman"/>
          <w:sz w:val="26"/>
          <w:szCs w:val="26"/>
        </w:rPr>
      </w:pPr>
      <w:r w:rsidRPr="00A047CA">
        <w:rPr>
          <w:rFonts w:ascii="Times New Roman" w:eastAsia="Times New Roman" w:hAnsi="Times New Roman"/>
          <w:i/>
          <w:sz w:val="26"/>
          <w:szCs w:val="26"/>
          <w:lang w:eastAsia="ru-RU"/>
        </w:rPr>
        <w:t xml:space="preserve">Тема: </w:t>
      </w:r>
      <w:r w:rsidRPr="00A047CA">
        <w:rPr>
          <w:rFonts w:ascii="Times New Roman" w:eastAsia="Times New Roman" w:hAnsi="Times New Roman"/>
          <w:sz w:val="26"/>
          <w:szCs w:val="26"/>
          <w:lang w:eastAsia="ru-RU"/>
        </w:rPr>
        <w:t>Творчество</w:t>
      </w:r>
      <w:r w:rsidRPr="00A047CA">
        <w:rPr>
          <w:rFonts w:ascii="Times New Roman" w:hAnsi="Times New Roman"/>
          <w:sz w:val="26"/>
          <w:szCs w:val="26"/>
        </w:rPr>
        <w:t xml:space="preserve"> Н. Паганини, Ф. Листа, Г. Берлиоза.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этих композиторов был также: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музыкальным критиком,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педагогом,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xml:space="preserve"> - исполнителем.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Назовите произведения композиторов, которые обращались к творчеству Н. Паганини.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Ф. Лист создавал фортепианные транскрипции произведений (перечислить). Какую цель он преследовал?</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является автором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«Прелюды»,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- 24 каприса,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«Фантастическая симфония»,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«Гарольд в Италии»,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«Годы странствий»,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- 5 скрипичных концертов</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В каком прослушанном произведении использован принцип монотематизма (автор, 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В каком прослушанном произведении использован лейтмотив (автор,</w:t>
      </w:r>
      <w:r w:rsidRPr="00A047CA">
        <w:rPr>
          <w:rFonts w:ascii="Times New Roman" w:hAnsi="Times New Roman"/>
          <w:sz w:val="26"/>
          <w:szCs w:val="26"/>
        </w:rPr>
        <w:br/>
        <w:t>жанр, название).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Должны оцениваться также сообщения учеников, поощряться и учитываться высказывания по ходу урока. Возникающие элементы дискуссии могут свидетельствовать о растущем интересе к занятиям, способствовать выявлению собственных суждений.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Видом текущего контроля является контрольный урок, если проводится самим преподавателем</w:t>
      </w:r>
      <w:r w:rsidRPr="00A047CA">
        <w:rPr>
          <w:rFonts w:ascii="Times New Roman" w:hAnsi="Times New Roman"/>
          <w:color w:val="000000"/>
          <w:spacing w:val="-1"/>
          <w:sz w:val="26"/>
          <w:szCs w:val="26"/>
        </w:rPr>
        <w:t xml:space="preserve"> без присутствия комиссии.</w:t>
      </w:r>
    </w:p>
    <w:p w:rsidR="00A047CA" w:rsidRPr="00A047CA" w:rsidRDefault="00A047CA" w:rsidP="00C96526">
      <w:pPr>
        <w:shd w:val="clear" w:color="auto" w:fill="FFFFFF"/>
        <w:spacing w:before="14" w:after="0"/>
        <w:ind w:left="715"/>
        <w:rPr>
          <w:rFonts w:ascii="Times New Roman" w:hAnsi="Times New Roman"/>
          <w:sz w:val="26"/>
          <w:szCs w:val="26"/>
        </w:rPr>
      </w:pPr>
      <w:r w:rsidRPr="00A047CA">
        <w:rPr>
          <w:rFonts w:ascii="Times New Roman" w:hAnsi="Times New Roman"/>
          <w:b/>
          <w:bCs/>
          <w:color w:val="000000"/>
          <w:spacing w:val="-2"/>
          <w:sz w:val="26"/>
          <w:szCs w:val="26"/>
        </w:rPr>
        <w:t>Промежуточный контроль в виде контрольного урока или зачета</w:t>
      </w:r>
    </w:p>
    <w:p w:rsidR="00A047CA" w:rsidRPr="00A047CA" w:rsidRDefault="00A047CA" w:rsidP="00C96526">
      <w:pPr>
        <w:shd w:val="clear" w:color="auto" w:fill="FFFFFF"/>
        <w:spacing w:after="0"/>
        <w:jc w:val="both"/>
        <w:rPr>
          <w:rFonts w:ascii="Times New Roman" w:eastAsia="Times New Roman" w:hAnsi="Times New Roman"/>
          <w:sz w:val="26"/>
          <w:szCs w:val="26"/>
          <w:lang w:eastAsia="ru-RU"/>
        </w:rPr>
      </w:pPr>
      <w:r w:rsidRPr="00A047CA">
        <w:rPr>
          <w:rFonts w:ascii="Times New Roman" w:hAnsi="Times New Roman"/>
          <w:sz w:val="26"/>
          <w:szCs w:val="26"/>
        </w:rPr>
        <w:t xml:space="preserve">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w:t>
      </w:r>
      <w:r w:rsidRPr="00A047CA">
        <w:rPr>
          <w:rFonts w:ascii="Times New Roman" w:eastAsia="Times New Roman" w:hAnsi="Times New Roman"/>
          <w:sz w:val="26"/>
          <w:szCs w:val="26"/>
          <w:lang w:eastAsia="ru-RU"/>
        </w:rPr>
        <w:t>промежуточная аттестация проводится в присутствии комиссии.</w:t>
      </w:r>
    </w:p>
    <w:p w:rsidR="00A047CA" w:rsidRPr="00A047CA" w:rsidRDefault="00A047CA" w:rsidP="00C96526">
      <w:pPr>
        <w:shd w:val="clear" w:color="auto" w:fill="FFFFFF"/>
        <w:spacing w:after="0"/>
        <w:ind w:firstLine="701"/>
        <w:jc w:val="both"/>
        <w:rPr>
          <w:rFonts w:ascii="Times New Roman" w:hAnsi="Times New Roman"/>
          <w:sz w:val="26"/>
          <w:szCs w:val="26"/>
        </w:rPr>
      </w:pPr>
      <w:r w:rsidRPr="00A047CA">
        <w:rPr>
          <w:rFonts w:ascii="Times New Roman" w:eastAsia="Times New Roman" w:hAnsi="Times New Roman"/>
          <w:b/>
          <w:sz w:val="26"/>
          <w:szCs w:val="26"/>
          <w:lang w:eastAsia="ru-RU"/>
        </w:rPr>
        <w:t xml:space="preserve">Итоговый контроль </w:t>
      </w:r>
      <w:r w:rsidRPr="00A047CA">
        <w:rPr>
          <w:rFonts w:ascii="Times New Roman" w:eastAsia="Times New Roman" w:hAnsi="Times New Roman"/>
          <w:sz w:val="26"/>
          <w:szCs w:val="26"/>
          <w:lang w:eastAsia="ru-RU"/>
        </w:rPr>
        <w:t>предполагает проведение экзамена по музыкальной</w:t>
      </w:r>
      <w:r w:rsidRPr="00A047CA">
        <w:rPr>
          <w:rFonts w:ascii="Times New Roman" w:hAnsi="Times New Roman"/>
          <w:color w:val="000000"/>
          <w:spacing w:val="21"/>
          <w:sz w:val="26"/>
          <w:szCs w:val="26"/>
        </w:rPr>
        <w:t xml:space="preserve"> литературе в соответствии с федеральными </w:t>
      </w:r>
      <w:r w:rsidRPr="00A047CA">
        <w:rPr>
          <w:rFonts w:ascii="Times New Roman" w:hAnsi="Times New Roman"/>
          <w:color w:val="000000"/>
          <w:spacing w:val="17"/>
          <w:sz w:val="26"/>
          <w:szCs w:val="26"/>
        </w:rPr>
        <w:t xml:space="preserve">государственными требованиями. Если учащийся осваивает </w:t>
      </w:r>
      <w:r w:rsidRPr="00A047CA">
        <w:rPr>
          <w:rFonts w:ascii="Times New Roman" w:hAnsi="Times New Roman"/>
          <w:color w:val="000000"/>
          <w:spacing w:val="1"/>
          <w:sz w:val="26"/>
          <w:szCs w:val="26"/>
        </w:rPr>
        <w:t xml:space="preserve">дополнительный год обучения (9-й или 6-й класс) итоговая аттестация </w:t>
      </w:r>
      <w:r w:rsidRPr="00A047CA">
        <w:rPr>
          <w:rFonts w:ascii="Times New Roman" w:hAnsi="Times New Roman"/>
          <w:color w:val="000000"/>
          <w:spacing w:val="-1"/>
          <w:sz w:val="26"/>
          <w:szCs w:val="26"/>
        </w:rPr>
        <w:t>(экзамен) завершает дополнительный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Возможно проведение своеобразной олимпиады, содержание и формы которой выбирает сам преподаватель. Особого внимания потребуют учащиеся, </w:t>
      </w:r>
      <w:r w:rsidRPr="00A047CA">
        <w:rPr>
          <w:rFonts w:ascii="Times New Roman" w:hAnsi="Times New Roman"/>
          <w:sz w:val="26"/>
          <w:szCs w:val="26"/>
        </w:rPr>
        <w:lastRenderedPageBreak/>
        <w:t>поступающие на теоретическое отделение, где проводится вступительный экзамен по музыкальной литературе.</w:t>
      </w:r>
    </w:p>
    <w:p w:rsidR="00A047CA" w:rsidRPr="00A047CA" w:rsidRDefault="00A047CA" w:rsidP="00A047CA">
      <w:pPr>
        <w:shd w:val="clear" w:color="auto" w:fill="FFFFFF"/>
        <w:ind w:right="5" w:firstLine="708"/>
        <w:jc w:val="both"/>
        <w:rPr>
          <w:rFonts w:ascii="Times New Roman" w:eastAsia="Times New Roman" w:hAnsi="Times New Roman"/>
          <w:sz w:val="26"/>
          <w:szCs w:val="26"/>
          <w:lang w:eastAsia="ru-RU"/>
        </w:rPr>
      </w:pPr>
      <w:r w:rsidRPr="00A047CA">
        <w:rPr>
          <w:rFonts w:ascii="Times New Roman" w:hAnsi="Times New Roman"/>
          <w:sz w:val="26"/>
          <w:szCs w:val="26"/>
        </w:rPr>
        <w:t xml:space="preserve">    Примерный образец коллоквиума приведен в настоящей программе в разделе </w:t>
      </w:r>
      <w:r w:rsidRPr="00A047CA">
        <w:rPr>
          <w:rFonts w:ascii="Times New Roman" w:hAnsi="Times New Roman"/>
          <w:i/>
          <w:sz w:val="26"/>
          <w:szCs w:val="26"/>
        </w:rPr>
        <w:t>«Формы и методы контроля» (итоговый контроль)</w:t>
      </w:r>
      <w:r w:rsidRPr="00A047CA">
        <w:rPr>
          <w:rFonts w:ascii="Times New Roman" w:hAnsi="Times New Roman"/>
          <w:sz w:val="26"/>
          <w:szCs w:val="26"/>
        </w:rPr>
        <w:t xml:space="preserve"> и может быть </w:t>
      </w:r>
      <w:r w:rsidRPr="00A047CA">
        <w:rPr>
          <w:rFonts w:ascii="Times New Roman" w:eastAsia="Times New Roman" w:hAnsi="Times New Roman"/>
          <w:sz w:val="26"/>
          <w:szCs w:val="26"/>
          <w:lang w:eastAsia="ru-RU"/>
        </w:rPr>
        <w:t>использован также для дополнительного года обучения.</w:t>
      </w:r>
    </w:p>
    <w:p w:rsidR="00A047CA" w:rsidRPr="00A047CA" w:rsidRDefault="00A047CA" w:rsidP="00A047CA">
      <w:pPr>
        <w:shd w:val="clear" w:color="auto" w:fill="FFFFFF"/>
        <w:ind w:right="5" w:firstLine="708"/>
        <w:jc w:val="center"/>
        <w:rPr>
          <w:rFonts w:ascii="Times New Roman" w:eastAsia="Times New Roman" w:hAnsi="Times New Roman"/>
          <w:b/>
          <w:i/>
          <w:sz w:val="26"/>
          <w:szCs w:val="26"/>
          <w:lang w:eastAsia="ru-RU"/>
        </w:rPr>
      </w:pPr>
      <w:r w:rsidRPr="00A047CA">
        <w:rPr>
          <w:rFonts w:ascii="Times New Roman" w:eastAsia="Times New Roman" w:hAnsi="Times New Roman"/>
          <w:b/>
          <w:i/>
          <w:sz w:val="26"/>
          <w:szCs w:val="26"/>
          <w:lang w:eastAsia="ru-RU"/>
        </w:rPr>
        <w:t>Варианты вопросов для итоговой письменной работы                    или устного экзамена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 Кто из великих композиторов жил в XVIII веке, в каких странах?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2. В какой исторической последовательности возникли эти жанры: симфония, концертная увертюра, опера, концерт.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3. Назовите композиторов, в творчестве которых особое значение принадлежит полифонии. Укажите, в какой стране и в какое время они жили.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4. Кто из великих композиторов был выдающимся музыкантом - исполнителем? (укажите страну и время, когда жил этот музыкант).</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5. Приведите примеры симфонических произведений, где используется</w:t>
      </w:r>
      <w:r w:rsidRPr="00A047CA">
        <w:rPr>
          <w:rFonts w:ascii="Times New Roman" w:hAnsi="Times New Roman"/>
          <w:sz w:val="26"/>
          <w:szCs w:val="26"/>
        </w:rPr>
        <w:br/>
        <w:t>хор (назовите автора, жанр, что за текст использован).</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6. Какие оперные жанры сложились к XVIII веку.</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7. Назовите оперы Д. Россини, которые написаны на необычные для его</w:t>
      </w:r>
      <w:r w:rsidRPr="00A047CA">
        <w:rPr>
          <w:rFonts w:ascii="Times New Roman" w:hAnsi="Times New Roman"/>
          <w:sz w:val="26"/>
          <w:szCs w:val="26"/>
        </w:rPr>
        <w:br/>
        <w:t>времени сюжеты.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8. Кто считается создателем первой романтической оперы и как называется это произведение?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9. Какие новые, «романтические» жанры появляются в творчестве                 Ф. Мендельсона?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10. Кто из немецких композиторов - романтиков был также: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дирижером,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музыкальным писателем,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пианистом,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преподавателем.</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11. Назовите самые известные произведения К. Сен-Санса.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12. Какие произведения написал И. Брамс для фортепиано?</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13. Где был построен «вагнеровский» театр и в чем его особенности?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14. Что такое тетралогия?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15. Какие произведения, основанные на темах оперы Ж. Бизе «Кармен»,</w:t>
      </w:r>
      <w:r w:rsidRPr="00A047CA">
        <w:rPr>
          <w:rFonts w:ascii="Times New Roman" w:hAnsi="Times New Roman"/>
          <w:sz w:val="26"/>
          <w:szCs w:val="26"/>
        </w:rPr>
        <w:br/>
        <w:t>вы знаете?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16. Какие страны представляют данные композиторы: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Б. Сметана,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Э. Григ,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А. Дворжак,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К. Дебюсси,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Я. Сибелиус,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lastRenderedPageBreak/>
        <w:t>- М. Равель.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17. Укажите жанры и авторов этих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«Из Нового света»,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«Проданная невеста»,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«Море»,</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«Туонельский лебедь»,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«Влтава»,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«Пер Гюнт»,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«Норвежские танцы»,</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«Славянские танцы»,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«Грустный вальс», </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«Болеро».</w:t>
      </w:r>
    </w:p>
    <w:p w:rsidR="00A047CA" w:rsidRPr="00A047CA" w:rsidRDefault="00A047CA" w:rsidP="00A047CA">
      <w:pPr>
        <w:shd w:val="clear" w:color="auto" w:fill="FFFFFF"/>
        <w:ind w:left="768"/>
        <w:rPr>
          <w:rFonts w:ascii="Times New Roman" w:hAnsi="Times New Roman"/>
          <w:sz w:val="26"/>
          <w:szCs w:val="26"/>
        </w:rPr>
      </w:pPr>
      <w:r w:rsidRPr="00A047CA">
        <w:rPr>
          <w:rFonts w:ascii="Times New Roman" w:hAnsi="Times New Roman"/>
          <w:b/>
          <w:bCs/>
          <w:color w:val="000000"/>
          <w:spacing w:val="-1"/>
          <w:sz w:val="26"/>
          <w:szCs w:val="26"/>
          <w:u w:val="single"/>
        </w:rPr>
        <w:t>Результат освоения программы «Музыкальная литература»</w:t>
      </w:r>
    </w:p>
    <w:p w:rsidR="00A047CA" w:rsidRPr="00A047CA" w:rsidRDefault="00A047CA" w:rsidP="00A047CA">
      <w:pPr>
        <w:shd w:val="clear" w:color="auto" w:fill="FFFFFF"/>
        <w:spacing w:before="5"/>
        <w:ind w:left="5"/>
        <w:jc w:val="center"/>
        <w:rPr>
          <w:rFonts w:ascii="Times New Roman" w:hAnsi="Times New Roman"/>
          <w:sz w:val="26"/>
          <w:szCs w:val="26"/>
        </w:rPr>
      </w:pPr>
      <w:r w:rsidRPr="00A047CA">
        <w:rPr>
          <w:rFonts w:ascii="Times New Roman" w:hAnsi="Times New Roman"/>
          <w:b/>
          <w:bCs/>
          <w:color w:val="000000"/>
          <w:spacing w:val="-1"/>
          <w:sz w:val="26"/>
          <w:szCs w:val="26"/>
          <w:u w:val="single"/>
        </w:rPr>
        <w:t>Шестой год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Выпускники должны продемонстрировать:</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первичные знания в области основных эстетических и стилевых направлений музыкального, изобразительного, театрального и киноискусства;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навыки восприятия современной музыки;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понять   и  объяснить  роль   и  значимость   выразительных средств      музыки      в      исполняемом      музыкальном      произведении;</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умение проанализировать незнакомое музыкальное произведение.</w:t>
      </w:r>
    </w:p>
    <w:p w:rsidR="00A047CA" w:rsidRPr="00C96526" w:rsidRDefault="00A047CA" w:rsidP="00C96526">
      <w:pPr>
        <w:shd w:val="clear" w:color="auto" w:fill="FFFFFF"/>
        <w:spacing w:after="0"/>
        <w:rPr>
          <w:rFonts w:ascii="Times New Roman" w:hAnsi="Times New Roman"/>
          <w:i/>
          <w:sz w:val="26"/>
          <w:szCs w:val="26"/>
        </w:rPr>
      </w:pPr>
      <w:r w:rsidRPr="00C96526">
        <w:rPr>
          <w:rFonts w:ascii="Times New Roman" w:hAnsi="Times New Roman"/>
          <w:b/>
          <w:bCs/>
          <w:i/>
          <w:color w:val="000000"/>
          <w:sz w:val="26"/>
          <w:szCs w:val="26"/>
        </w:rPr>
        <w:t>М</w:t>
      </w:r>
      <w:r w:rsidR="00C96526">
        <w:rPr>
          <w:rFonts w:ascii="Times New Roman" w:hAnsi="Times New Roman"/>
          <w:b/>
          <w:bCs/>
          <w:i/>
          <w:color w:val="000000"/>
          <w:sz w:val="26"/>
          <w:szCs w:val="26"/>
        </w:rPr>
        <w:t>етодическое обеспечение учебного процесса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Занятия по предмету «Музыкальная литература проводятся в сформированных группах от 4 до 10 человек (мелкогрупповые занятия).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w:t>
      </w:r>
      <w:proofErr w:type="gramStart"/>
      <w:r w:rsidRPr="00A047CA">
        <w:rPr>
          <w:rFonts w:ascii="Times New Roman" w:hAnsi="Times New Roman"/>
          <w:sz w:val="26"/>
          <w:szCs w:val="26"/>
        </w:rPr>
        <w:t>осознанному</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восприятию   информации,  что   приводит  к  формированию  устойчивых знаний.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На каждом уроке «Музыкальной литературы» необходимо повторять и закреплять сведения, полученные на предыдущих занятиях.</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A047CA" w:rsidRPr="00A047CA" w:rsidRDefault="00A047CA" w:rsidP="00C96526">
      <w:pPr>
        <w:shd w:val="clear" w:color="auto" w:fill="FFFFFF"/>
        <w:spacing w:after="0"/>
        <w:ind w:right="5" w:firstLine="708"/>
        <w:jc w:val="both"/>
        <w:rPr>
          <w:rFonts w:ascii="Times New Roman" w:hAnsi="Times New Roman"/>
          <w:sz w:val="26"/>
          <w:szCs w:val="26"/>
        </w:rPr>
      </w:pPr>
      <w:r w:rsidRPr="00A047CA">
        <w:rPr>
          <w:rFonts w:ascii="Times New Roman" w:hAnsi="Times New Roman"/>
          <w:sz w:val="26"/>
          <w:szCs w:val="26"/>
        </w:rPr>
        <w:t xml:space="preserve">    На уроках зачастую невозможно прослушать или просмотреть произведение целиком, подобная ситуация предусмотрена учебным планом. </w:t>
      </w:r>
      <w:proofErr w:type="gramStart"/>
      <w:r w:rsidRPr="00A047CA">
        <w:rPr>
          <w:rFonts w:ascii="Times New Roman" w:hAnsi="Times New Roman"/>
          <w:sz w:val="26"/>
          <w:szCs w:val="26"/>
        </w:rPr>
        <w:t xml:space="preserve">Однако в старших классах целесообразно в пределах самостоятельной работы </w:t>
      </w:r>
      <w:r w:rsidRPr="00A047CA">
        <w:rPr>
          <w:rFonts w:ascii="Times New Roman" w:hAnsi="Times New Roman"/>
          <w:sz w:val="26"/>
          <w:szCs w:val="26"/>
        </w:rPr>
        <w:lastRenderedPageBreak/>
        <w:t>предлагать обучающимся ознакомиться с сочинением в целом, используя возможности Интернета.</w:t>
      </w:r>
      <w:proofErr w:type="gramEnd"/>
    </w:p>
    <w:p w:rsidR="00A047CA" w:rsidRPr="00A047CA" w:rsidRDefault="00A047CA" w:rsidP="00C96526">
      <w:pPr>
        <w:shd w:val="clear" w:color="auto" w:fill="FFFFFF"/>
        <w:spacing w:after="0"/>
        <w:ind w:right="5" w:firstLine="708"/>
        <w:jc w:val="center"/>
        <w:rPr>
          <w:rFonts w:ascii="Times New Roman" w:hAnsi="Times New Roman"/>
          <w:b/>
          <w:i/>
          <w:sz w:val="26"/>
          <w:szCs w:val="26"/>
        </w:rPr>
      </w:pPr>
      <w:r w:rsidRPr="00A047CA">
        <w:rPr>
          <w:rFonts w:ascii="Times New Roman" w:hAnsi="Times New Roman"/>
          <w:b/>
          <w:i/>
          <w:sz w:val="26"/>
          <w:szCs w:val="26"/>
        </w:rPr>
        <w:t>Методические</w:t>
      </w:r>
      <w:r w:rsidRPr="00A047CA">
        <w:rPr>
          <w:rFonts w:ascii="Times New Roman" w:hAnsi="Times New Roman"/>
          <w:b/>
          <w:i/>
          <w:iCs/>
          <w:color w:val="000000"/>
          <w:spacing w:val="7"/>
          <w:sz w:val="26"/>
          <w:szCs w:val="26"/>
        </w:rPr>
        <w:t xml:space="preserve"> рекомендации преподавателям</w:t>
      </w:r>
    </w:p>
    <w:p w:rsidR="00A047CA" w:rsidRPr="00A047CA" w:rsidRDefault="00A047CA" w:rsidP="00C96526">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A047CA">
        <w:rPr>
          <w:rFonts w:ascii="Times New Roman" w:hAnsi="Times New Roman"/>
          <w:b/>
          <w:sz w:val="26"/>
          <w:szCs w:val="26"/>
        </w:rPr>
        <w:t>словесные методы</w:t>
      </w:r>
      <w:r w:rsidRPr="00A047CA">
        <w:rPr>
          <w:rFonts w:ascii="Times New Roman" w:hAnsi="Times New Roman"/>
          <w:sz w:val="26"/>
          <w:szCs w:val="26"/>
        </w:rPr>
        <w:t xml:space="preserve"> (объяснение, поисковая и закрепляющая беседа, рассказ). Предпочтение должно быть отдано такому методу, как беседа,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A047CA">
        <w:rPr>
          <w:rFonts w:ascii="Times New Roman" w:hAnsi="Times New Roman"/>
          <w:b/>
          <w:sz w:val="26"/>
          <w:szCs w:val="26"/>
        </w:rPr>
        <w:t>объяснение</w:t>
      </w:r>
      <w:r w:rsidRPr="00A047CA">
        <w:rPr>
          <w:rFonts w:ascii="Times New Roman" w:hAnsi="Times New Roman"/>
          <w:sz w:val="26"/>
          <w:szCs w:val="26"/>
        </w:rPr>
        <w:t>.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рассказ,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b/>
          <w:sz w:val="26"/>
          <w:szCs w:val="26"/>
        </w:rPr>
        <w:t>Наглядные методы</w:t>
      </w:r>
      <w:r w:rsidRPr="00A047CA">
        <w:rPr>
          <w:rFonts w:ascii="Times New Roman" w:hAnsi="Times New Roman"/>
          <w:sz w:val="26"/>
          <w:szCs w:val="26"/>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w:t>
      </w:r>
      <w:r w:rsidRPr="00A047CA">
        <w:rPr>
          <w:rFonts w:ascii="Times New Roman" w:hAnsi="Times New Roman"/>
          <w:sz w:val="26"/>
          <w:szCs w:val="26"/>
        </w:rPr>
        <w:lastRenderedPageBreak/>
        <w:t>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A047CA" w:rsidRPr="00A047CA" w:rsidRDefault="00A047CA" w:rsidP="00A047CA">
      <w:pPr>
        <w:shd w:val="clear" w:color="auto" w:fill="FFFFFF"/>
        <w:spacing w:before="10"/>
        <w:ind w:left="830"/>
        <w:jc w:val="center"/>
        <w:rPr>
          <w:rFonts w:ascii="Times New Roman" w:hAnsi="Times New Roman"/>
          <w:b/>
          <w:i/>
          <w:sz w:val="26"/>
          <w:szCs w:val="26"/>
        </w:rPr>
      </w:pPr>
      <w:r w:rsidRPr="00A047CA">
        <w:rPr>
          <w:rFonts w:ascii="Times New Roman" w:hAnsi="Times New Roman"/>
          <w:b/>
          <w:i/>
          <w:color w:val="000000"/>
          <w:sz w:val="26"/>
          <w:szCs w:val="26"/>
        </w:rPr>
        <w:t>Пример таблицы по биографии П.И. Чайковского</w:t>
      </w:r>
    </w:p>
    <w:tbl>
      <w:tblPr>
        <w:tblW w:w="0" w:type="auto"/>
        <w:tblInd w:w="40" w:type="dxa"/>
        <w:tblLayout w:type="fixed"/>
        <w:tblCellMar>
          <w:left w:w="40" w:type="dxa"/>
          <w:right w:w="40" w:type="dxa"/>
        </w:tblCellMar>
        <w:tblLook w:val="0000"/>
      </w:tblPr>
      <w:tblGrid>
        <w:gridCol w:w="1478"/>
        <w:gridCol w:w="1997"/>
        <w:gridCol w:w="2198"/>
        <w:gridCol w:w="1478"/>
        <w:gridCol w:w="1891"/>
      </w:tblGrid>
      <w:tr w:rsidR="00A047CA" w:rsidRPr="00A047CA" w:rsidTr="00F16503">
        <w:trPr>
          <w:trHeight w:hRule="exact" w:val="624"/>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Годы жизни</w:t>
            </w:r>
          </w:p>
        </w:tc>
      </w:tr>
      <w:tr w:rsidR="00A047CA" w:rsidRPr="00A047CA" w:rsidTr="00F16503">
        <w:trPr>
          <w:trHeight w:hRule="exact" w:val="614"/>
        </w:trPr>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34"/>
              <w:jc w:val="center"/>
              <w:rPr>
                <w:rFonts w:ascii="Times New Roman" w:hAnsi="Times New Roman"/>
                <w:sz w:val="26"/>
                <w:szCs w:val="26"/>
              </w:rPr>
            </w:pPr>
            <w:r w:rsidRPr="00A047CA">
              <w:rPr>
                <w:rFonts w:ascii="Times New Roman" w:hAnsi="Times New Roman"/>
                <w:color w:val="000000"/>
                <w:spacing w:val="-7"/>
                <w:sz w:val="26"/>
                <w:szCs w:val="26"/>
              </w:rPr>
              <w:t>1840-1850</w:t>
            </w:r>
          </w:p>
        </w:tc>
        <w:tc>
          <w:tcPr>
            <w:tcW w:w="1997"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62"/>
              <w:jc w:val="center"/>
              <w:rPr>
                <w:rFonts w:ascii="Times New Roman" w:hAnsi="Times New Roman"/>
                <w:sz w:val="26"/>
                <w:szCs w:val="26"/>
              </w:rPr>
            </w:pPr>
            <w:r w:rsidRPr="00A047CA">
              <w:rPr>
                <w:rFonts w:ascii="Times New Roman" w:hAnsi="Times New Roman"/>
                <w:color w:val="000000"/>
                <w:spacing w:val="-8"/>
                <w:sz w:val="26"/>
                <w:szCs w:val="26"/>
              </w:rPr>
              <w:t>1850-1865</w:t>
            </w:r>
          </w:p>
        </w:tc>
        <w:tc>
          <w:tcPr>
            <w:tcW w:w="219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4"/>
              <w:jc w:val="center"/>
              <w:rPr>
                <w:rFonts w:ascii="Times New Roman" w:hAnsi="Times New Roman"/>
                <w:sz w:val="26"/>
                <w:szCs w:val="26"/>
              </w:rPr>
            </w:pPr>
            <w:r w:rsidRPr="00A047CA">
              <w:rPr>
                <w:rFonts w:ascii="Times New Roman" w:hAnsi="Times New Roman"/>
                <w:color w:val="000000"/>
                <w:spacing w:val="-8"/>
                <w:sz w:val="26"/>
                <w:szCs w:val="26"/>
              </w:rPr>
              <w:t>1866-1877</w:t>
            </w:r>
          </w:p>
        </w:tc>
        <w:tc>
          <w:tcPr>
            <w:tcW w:w="1478"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24"/>
              <w:jc w:val="center"/>
              <w:rPr>
                <w:rFonts w:ascii="Times New Roman" w:hAnsi="Times New Roman"/>
                <w:sz w:val="26"/>
                <w:szCs w:val="26"/>
              </w:rPr>
            </w:pPr>
            <w:r w:rsidRPr="00A047CA">
              <w:rPr>
                <w:rFonts w:ascii="Times New Roman" w:hAnsi="Times New Roman"/>
                <w:color w:val="000000"/>
                <w:spacing w:val="-8"/>
                <w:sz w:val="26"/>
                <w:szCs w:val="26"/>
              </w:rPr>
              <w:t>1877-1885</w:t>
            </w:r>
          </w:p>
        </w:tc>
        <w:tc>
          <w:tcPr>
            <w:tcW w:w="1891" w:type="dxa"/>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ind w:left="19"/>
              <w:jc w:val="center"/>
              <w:rPr>
                <w:rFonts w:ascii="Times New Roman" w:hAnsi="Times New Roman"/>
                <w:sz w:val="26"/>
                <w:szCs w:val="26"/>
              </w:rPr>
            </w:pPr>
            <w:r w:rsidRPr="00A047CA">
              <w:rPr>
                <w:rFonts w:ascii="Times New Roman" w:hAnsi="Times New Roman"/>
                <w:color w:val="000000"/>
                <w:spacing w:val="-8"/>
                <w:sz w:val="26"/>
                <w:szCs w:val="26"/>
              </w:rPr>
              <w:t>1885-1893</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 xml:space="preserve">  Место пребывания</w:t>
            </w:r>
          </w:p>
        </w:tc>
      </w:tr>
      <w:tr w:rsidR="00A047CA" w:rsidRPr="00A047CA" w:rsidTr="00F16503">
        <w:trPr>
          <w:trHeight w:hRule="exact" w:val="413"/>
        </w:trPr>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ind w:left="5"/>
              <w:jc w:val="center"/>
              <w:rPr>
                <w:rFonts w:ascii="Times New Roman" w:hAnsi="Times New Roman"/>
                <w:sz w:val="26"/>
                <w:szCs w:val="26"/>
              </w:rPr>
            </w:pPr>
            <w:r w:rsidRPr="00A047CA">
              <w:rPr>
                <w:rFonts w:ascii="Times New Roman" w:hAnsi="Times New Roman"/>
                <w:color w:val="000000"/>
                <w:spacing w:val="-2"/>
                <w:sz w:val="26"/>
                <w:szCs w:val="26"/>
              </w:rPr>
              <w:t>Воткинск</w:t>
            </w:r>
          </w:p>
        </w:tc>
        <w:tc>
          <w:tcPr>
            <w:tcW w:w="1997"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Петербург</w:t>
            </w:r>
          </w:p>
        </w:tc>
        <w:tc>
          <w:tcPr>
            <w:tcW w:w="219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Москва</w:t>
            </w:r>
          </w:p>
        </w:tc>
        <w:tc>
          <w:tcPr>
            <w:tcW w:w="1478"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Европа,</w:t>
            </w:r>
          </w:p>
        </w:tc>
        <w:tc>
          <w:tcPr>
            <w:tcW w:w="1891" w:type="dxa"/>
            <w:tcBorders>
              <w:top w:val="single" w:sz="6" w:space="0" w:color="auto"/>
              <w:left w:val="single" w:sz="6" w:space="0" w:color="auto"/>
              <w:bottom w:val="nil"/>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Подмосковье,</w:t>
            </w:r>
          </w:p>
        </w:tc>
      </w:tr>
      <w:tr w:rsidR="00A047CA" w:rsidRPr="00A047CA" w:rsidTr="00F16503">
        <w:trPr>
          <w:trHeight w:hRule="exact" w:val="566"/>
        </w:trPr>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997"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219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p>
        </w:tc>
        <w:tc>
          <w:tcPr>
            <w:tcW w:w="1478"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3"/>
                <w:sz w:val="26"/>
                <w:szCs w:val="26"/>
              </w:rPr>
              <w:t>Россия</w:t>
            </w:r>
          </w:p>
        </w:tc>
        <w:tc>
          <w:tcPr>
            <w:tcW w:w="1891" w:type="dxa"/>
            <w:tcBorders>
              <w:top w:val="nil"/>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4"/>
                <w:sz w:val="26"/>
                <w:szCs w:val="26"/>
              </w:rPr>
              <w:t>Клин</w:t>
            </w:r>
          </w:p>
        </w:tc>
      </w:tr>
      <w:tr w:rsidR="00A047CA" w:rsidRPr="00A047CA" w:rsidTr="00F16503">
        <w:trPr>
          <w:trHeight w:hRule="exact" w:val="490"/>
        </w:trPr>
        <w:tc>
          <w:tcPr>
            <w:tcW w:w="9042" w:type="dxa"/>
            <w:gridSpan w:val="5"/>
            <w:tcBorders>
              <w:top w:val="single" w:sz="6" w:space="0" w:color="auto"/>
              <w:left w:val="single" w:sz="6" w:space="0" w:color="auto"/>
              <w:bottom w:val="single" w:sz="6" w:space="0" w:color="auto"/>
              <w:right w:val="single" w:sz="6" w:space="0" w:color="auto"/>
            </w:tcBorders>
            <w:shd w:val="clear" w:color="auto" w:fill="FFFFFF"/>
          </w:tcPr>
          <w:p w:rsidR="00A047CA" w:rsidRPr="00A047CA" w:rsidRDefault="00A047CA" w:rsidP="00F16503">
            <w:pPr>
              <w:shd w:val="clear" w:color="auto" w:fill="FFFFFF"/>
              <w:jc w:val="center"/>
              <w:rPr>
                <w:rFonts w:ascii="Times New Roman" w:hAnsi="Times New Roman"/>
                <w:sz w:val="26"/>
                <w:szCs w:val="26"/>
              </w:rPr>
            </w:pPr>
            <w:r w:rsidRPr="00A047CA">
              <w:rPr>
                <w:rFonts w:ascii="Times New Roman" w:hAnsi="Times New Roman"/>
                <w:color w:val="000000"/>
                <w:spacing w:val="-2"/>
                <w:sz w:val="26"/>
                <w:szCs w:val="26"/>
              </w:rPr>
              <w:t xml:space="preserve">    Периоды в биографии</w:t>
            </w:r>
          </w:p>
        </w:tc>
      </w:tr>
      <w:tr w:rsidR="00D213DE" w:rsidRPr="00A047CA" w:rsidTr="009A2FE9">
        <w:trPr>
          <w:trHeight w:hRule="exact" w:val="442"/>
        </w:trPr>
        <w:tc>
          <w:tcPr>
            <w:tcW w:w="1478" w:type="dxa"/>
            <w:tcBorders>
              <w:top w:val="single" w:sz="6" w:space="0" w:color="auto"/>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ind w:left="14"/>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Детство</w:t>
            </w:r>
          </w:p>
        </w:tc>
        <w:tc>
          <w:tcPr>
            <w:tcW w:w="1997"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ind w:left="5"/>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Обучение </w:t>
            </w:r>
            <w:proofErr w:type="gramStart"/>
            <w:r w:rsidRPr="00A047CA">
              <w:rPr>
                <w:rFonts w:ascii="Times New Roman" w:eastAsia="Times New Roman" w:hAnsi="Times New Roman"/>
                <w:sz w:val="26"/>
                <w:szCs w:val="26"/>
                <w:lang w:eastAsia="ru-RU"/>
              </w:rPr>
              <w:t>в</w:t>
            </w:r>
            <w:proofErr w:type="gramEnd"/>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училище</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правоведения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tc>
        <w:tc>
          <w:tcPr>
            <w:tcW w:w="2198" w:type="dxa"/>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Работа </w:t>
            </w:r>
            <w:proofErr w:type="gramStart"/>
            <w:r w:rsidRPr="00A047CA">
              <w:rPr>
                <w:rFonts w:ascii="Times New Roman" w:eastAsia="Times New Roman" w:hAnsi="Times New Roman"/>
                <w:sz w:val="26"/>
                <w:szCs w:val="26"/>
                <w:lang w:eastAsia="ru-RU"/>
              </w:rPr>
              <w:t>в</w:t>
            </w:r>
            <w:proofErr w:type="gramEnd"/>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консерватории.</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Педагогическая,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музыкально-</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критическая</w:t>
            </w:r>
          </w:p>
          <w:p w:rsidR="00D213DE" w:rsidRPr="00A047CA" w:rsidRDefault="00D213DE" w:rsidP="00D213DE">
            <w:pPr>
              <w:shd w:val="clear" w:color="auto" w:fill="FFFFFF"/>
              <w:spacing w:after="0"/>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tc>
        <w:tc>
          <w:tcPr>
            <w:tcW w:w="3369" w:type="dxa"/>
            <w:gridSpan w:val="2"/>
            <w:vMerge w:val="restart"/>
            <w:tcBorders>
              <w:top w:val="single" w:sz="6" w:space="0" w:color="auto"/>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Композиторская и</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дирижерская</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деятельность,</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 xml:space="preserve">Концертные поездки </w:t>
            </w:r>
            <w:proofErr w:type="gramStart"/>
            <w:r w:rsidRPr="00A047CA">
              <w:rPr>
                <w:rFonts w:ascii="Times New Roman" w:eastAsia="Times New Roman" w:hAnsi="Times New Roman"/>
                <w:sz w:val="26"/>
                <w:szCs w:val="26"/>
                <w:lang w:eastAsia="ru-RU"/>
              </w:rPr>
              <w:t>по</w:t>
            </w:r>
            <w:proofErr w:type="gramEnd"/>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России, городам Европы</w:t>
            </w:r>
          </w:p>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r w:rsidRPr="00A047CA">
              <w:rPr>
                <w:rFonts w:ascii="Times New Roman" w:eastAsia="Times New Roman" w:hAnsi="Times New Roman"/>
                <w:sz w:val="26"/>
                <w:szCs w:val="26"/>
                <w:lang w:eastAsia="ru-RU"/>
              </w:rPr>
              <w:t>и Америки</w:t>
            </w:r>
          </w:p>
        </w:tc>
      </w:tr>
      <w:tr w:rsidR="00D213DE" w:rsidRPr="00A047CA" w:rsidTr="009A2FE9">
        <w:trPr>
          <w:trHeight w:hRule="exact" w:val="461"/>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509"/>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D213DE" w:rsidRPr="00A047CA" w:rsidTr="009A2FE9">
        <w:trPr>
          <w:trHeight w:hRule="exact" w:val="470"/>
        </w:trPr>
        <w:tc>
          <w:tcPr>
            <w:tcW w:w="1478" w:type="dxa"/>
            <w:tcBorders>
              <w:top w:val="nil"/>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1997" w:type="dxa"/>
            <w:vMerge/>
            <w:tcBorders>
              <w:left w:val="single" w:sz="6" w:space="0" w:color="auto"/>
              <w:bottom w:val="nil"/>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right w:val="single" w:sz="6" w:space="0" w:color="auto"/>
            </w:tcBorders>
            <w:shd w:val="clear" w:color="auto" w:fill="FFFFFF"/>
          </w:tcPr>
          <w:p w:rsidR="00D213DE" w:rsidRPr="00A047CA" w:rsidRDefault="00D213DE"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vMerge/>
            <w:tcBorders>
              <w:left w:val="single" w:sz="6" w:space="0" w:color="auto"/>
              <w:bottom w:val="nil"/>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r w:rsidR="00C96526" w:rsidRPr="00A047CA" w:rsidTr="00D213DE">
        <w:trPr>
          <w:trHeight w:hRule="exact" w:val="80"/>
        </w:trPr>
        <w:tc>
          <w:tcPr>
            <w:tcW w:w="1478"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1997" w:type="dxa"/>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2198" w:type="dxa"/>
            <w:vMerge/>
            <w:tcBorders>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rPr>
                <w:rFonts w:ascii="Times New Roman" w:eastAsia="Times New Roman" w:hAnsi="Times New Roman"/>
                <w:sz w:val="26"/>
                <w:szCs w:val="26"/>
                <w:lang w:eastAsia="ru-RU"/>
              </w:rPr>
            </w:pPr>
          </w:p>
        </w:tc>
        <w:tc>
          <w:tcPr>
            <w:tcW w:w="3369" w:type="dxa"/>
            <w:gridSpan w:val="2"/>
            <w:tcBorders>
              <w:top w:val="nil"/>
              <w:left w:val="single" w:sz="6" w:space="0" w:color="auto"/>
              <w:bottom w:val="single" w:sz="6" w:space="0" w:color="auto"/>
              <w:right w:val="single" w:sz="6" w:space="0" w:color="auto"/>
            </w:tcBorders>
            <w:shd w:val="clear" w:color="auto" w:fill="FFFFFF"/>
          </w:tcPr>
          <w:p w:rsidR="00C96526" w:rsidRPr="00A047CA" w:rsidRDefault="00C96526" w:rsidP="00D213DE">
            <w:pPr>
              <w:shd w:val="clear" w:color="auto" w:fill="FFFFFF"/>
              <w:spacing w:after="0" w:line="240" w:lineRule="auto"/>
              <w:rPr>
                <w:rFonts w:ascii="Times New Roman" w:eastAsia="Times New Roman" w:hAnsi="Times New Roman"/>
                <w:sz w:val="26"/>
                <w:szCs w:val="26"/>
                <w:lang w:eastAsia="ru-RU"/>
              </w:rPr>
            </w:pPr>
          </w:p>
        </w:tc>
      </w:tr>
    </w:tbl>
    <w:p w:rsidR="00A047CA" w:rsidRPr="00A047CA" w:rsidRDefault="00A047CA" w:rsidP="00A047CA">
      <w:pPr>
        <w:shd w:val="clear" w:color="auto" w:fill="FFFFFF"/>
        <w:spacing w:before="341"/>
        <w:ind w:left="125" w:firstLine="706"/>
        <w:jc w:val="both"/>
        <w:rPr>
          <w:rFonts w:ascii="Times New Roman" w:hAnsi="Times New Roman"/>
          <w:sz w:val="26"/>
          <w:szCs w:val="26"/>
        </w:rPr>
      </w:pPr>
      <w:r w:rsidRPr="00A047CA">
        <w:rPr>
          <w:rFonts w:ascii="Times New Roman" w:hAnsi="Times New Roman"/>
          <w:color w:val="000000"/>
          <w:sz w:val="26"/>
          <w:szCs w:val="26"/>
        </w:rPr>
        <w:t xml:space="preserve">На усмотрение преподавателя такая таблица может быть дополнена </w:t>
      </w:r>
      <w:r w:rsidRPr="00A047CA">
        <w:rPr>
          <w:rFonts w:ascii="Times New Roman" w:hAnsi="Times New Roman"/>
          <w:color w:val="000000"/>
          <w:spacing w:val="-1"/>
          <w:sz w:val="26"/>
          <w:szCs w:val="26"/>
        </w:rPr>
        <w:t>перечнем самых значительных произведений композитора.</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 xml:space="preserve">Наблюдение за звучащей музыкой по нотам, разбор нотных примеров перед прослушиванием музыки также тесно соприкасается с </w:t>
      </w:r>
      <w:r w:rsidRPr="00A047CA">
        <w:rPr>
          <w:rFonts w:ascii="Times New Roman" w:hAnsi="Times New Roman"/>
          <w:b/>
          <w:sz w:val="26"/>
          <w:szCs w:val="26"/>
        </w:rPr>
        <w:t>практическими методами</w:t>
      </w:r>
      <w:r w:rsidRPr="00A047CA">
        <w:rPr>
          <w:rFonts w:ascii="Times New Roman" w:hAnsi="Times New Roman"/>
          <w:sz w:val="26"/>
          <w:szCs w:val="26"/>
        </w:rPr>
        <w:t xml:space="preserve"> обучения.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A047CA">
        <w:rPr>
          <w:rFonts w:ascii="Times New Roman" w:hAnsi="Times New Roman"/>
          <w:sz w:val="26"/>
          <w:szCs w:val="26"/>
        </w:rPr>
        <w:t>кст дл</w:t>
      </w:r>
      <w:proofErr w:type="gramEnd"/>
      <w:r w:rsidRPr="00A047CA">
        <w:rPr>
          <w:rFonts w:ascii="Times New Roman" w:hAnsi="Times New Roman"/>
          <w:sz w:val="26"/>
          <w:szCs w:val="26"/>
        </w:rPr>
        <w:t xml:space="preserve">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с партитурой предполагается в старших классах и должно носить </w:t>
      </w:r>
      <w:r w:rsidRPr="00A047CA">
        <w:rPr>
          <w:rFonts w:ascii="Times New Roman" w:hAnsi="Times New Roman"/>
          <w:sz w:val="26"/>
          <w:szCs w:val="26"/>
        </w:rPr>
        <w:lastRenderedPageBreak/>
        <w:t xml:space="preserve">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A047CA">
        <w:rPr>
          <w:rFonts w:ascii="Times New Roman" w:hAnsi="Times New Roman"/>
          <w:sz w:val="26"/>
          <w:szCs w:val="26"/>
        </w:rPr>
        <w:t>помогать ученикам следить</w:t>
      </w:r>
      <w:proofErr w:type="gramEnd"/>
      <w:r w:rsidRPr="00A047CA">
        <w:rPr>
          <w:rFonts w:ascii="Times New Roman" w:hAnsi="Times New Roman"/>
          <w:sz w:val="26"/>
          <w:szCs w:val="26"/>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213DE" w:rsidRDefault="00A047CA" w:rsidP="00D213DE">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ab/>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 сценического произведения). Учебник должен максимально использоваться учениками для самостоятельной домашней работы.</w:t>
      </w:r>
    </w:p>
    <w:p w:rsidR="00A047CA" w:rsidRPr="00A047CA" w:rsidRDefault="00A047CA" w:rsidP="00D213DE">
      <w:pPr>
        <w:pStyle w:val="12"/>
        <w:tabs>
          <w:tab w:val="left" w:pos="993"/>
        </w:tabs>
        <w:spacing w:line="276" w:lineRule="auto"/>
        <w:ind w:firstLine="0"/>
        <w:jc w:val="both"/>
        <w:rPr>
          <w:rFonts w:ascii="Times New Roman" w:hAnsi="Times New Roman"/>
          <w:color w:val="000000"/>
          <w:spacing w:val="-1"/>
          <w:sz w:val="26"/>
          <w:szCs w:val="26"/>
        </w:rPr>
      </w:pPr>
      <w:r w:rsidRPr="00A047CA">
        <w:rPr>
          <w:rFonts w:ascii="Times New Roman" w:hAnsi="Times New Roman"/>
          <w:sz w:val="26"/>
          <w:szCs w:val="26"/>
        </w:rPr>
        <w:t xml:space="preserve">Завершая урок, целесообразно сделать небольшое повторение, акцентировав внимание учеников на новых знаниях, полученных во время </w:t>
      </w:r>
      <w:r w:rsidRPr="00A047CA">
        <w:rPr>
          <w:rFonts w:ascii="Times New Roman" w:hAnsi="Times New Roman"/>
          <w:color w:val="000000"/>
          <w:spacing w:val="-1"/>
          <w:sz w:val="26"/>
          <w:szCs w:val="26"/>
        </w:rPr>
        <w:t>занятия.</w:t>
      </w:r>
    </w:p>
    <w:p w:rsidR="00A047CA" w:rsidRPr="00A047CA" w:rsidRDefault="00A047CA" w:rsidP="00D213DE">
      <w:pPr>
        <w:shd w:val="clear" w:color="auto" w:fill="FFFFFF"/>
        <w:spacing w:before="341" w:after="0"/>
        <w:ind w:left="125"/>
        <w:jc w:val="both"/>
        <w:rPr>
          <w:rFonts w:ascii="Times New Roman" w:hAnsi="Times New Roman"/>
          <w:b/>
          <w:i/>
          <w:color w:val="000000"/>
          <w:spacing w:val="-1"/>
          <w:sz w:val="26"/>
          <w:szCs w:val="26"/>
        </w:rPr>
      </w:pPr>
      <w:r w:rsidRPr="00A047CA">
        <w:rPr>
          <w:rFonts w:ascii="Times New Roman" w:hAnsi="Times New Roman"/>
          <w:b/>
          <w:i/>
          <w:color w:val="000000"/>
          <w:spacing w:val="-1"/>
          <w:sz w:val="26"/>
          <w:szCs w:val="26"/>
        </w:rPr>
        <w:t xml:space="preserve">     Рекомендации по организации самостоятельной работы </w:t>
      </w:r>
      <w:proofErr w:type="gramStart"/>
      <w:r w:rsidRPr="00A047CA">
        <w:rPr>
          <w:rFonts w:ascii="Times New Roman" w:hAnsi="Times New Roman"/>
          <w:b/>
          <w:i/>
          <w:color w:val="000000"/>
          <w:spacing w:val="-1"/>
          <w:sz w:val="26"/>
          <w:szCs w:val="26"/>
        </w:rPr>
        <w:t>обучающихся</w:t>
      </w:r>
      <w:proofErr w:type="gramEnd"/>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Домашнее задание, которое ученики получают в конце урока, должно логично вытекать </w:t>
      </w:r>
      <w:proofErr w:type="gramStart"/>
      <w:r w:rsidRPr="00A047CA">
        <w:rPr>
          <w:rFonts w:ascii="Times New Roman" w:hAnsi="Times New Roman"/>
          <w:sz w:val="26"/>
          <w:szCs w:val="26"/>
        </w:rPr>
        <w:t>из</w:t>
      </w:r>
      <w:proofErr w:type="gramEnd"/>
      <w:r w:rsidRPr="00A047CA">
        <w:rPr>
          <w:rFonts w:ascii="Times New Roman" w:hAnsi="Times New Roman"/>
          <w:sz w:val="26"/>
          <w:szCs w:val="26"/>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A047CA" w:rsidRPr="00A047CA" w:rsidRDefault="00A047CA" w:rsidP="00D213DE">
      <w:pPr>
        <w:pStyle w:val="12"/>
        <w:tabs>
          <w:tab w:val="left" w:pos="993"/>
        </w:tabs>
        <w:spacing w:line="276" w:lineRule="auto"/>
        <w:ind w:firstLine="0"/>
        <w:jc w:val="both"/>
        <w:rPr>
          <w:rFonts w:ascii="Times New Roman" w:hAnsi="Times New Roman"/>
          <w:b/>
          <w:bCs/>
          <w:sz w:val="26"/>
          <w:szCs w:val="26"/>
        </w:rPr>
      </w:pPr>
      <w:r w:rsidRPr="00A047CA">
        <w:rPr>
          <w:rFonts w:ascii="Times New Roman" w:hAnsi="Times New Roman"/>
          <w:sz w:val="26"/>
          <w:szCs w:val="26"/>
        </w:rPr>
        <w:t xml:space="preserve">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w:t>
      </w:r>
      <w:r w:rsidRPr="00A047CA">
        <w:rPr>
          <w:rFonts w:ascii="Times New Roman" w:hAnsi="Times New Roman"/>
          <w:sz w:val="26"/>
          <w:szCs w:val="26"/>
        </w:rPr>
        <w:lastRenderedPageBreak/>
        <w:t>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A047CA" w:rsidRPr="00A047CA" w:rsidRDefault="00A047CA" w:rsidP="00A047CA">
      <w:pPr>
        <w:shd w:val="clear" w:color="auto" w:fill="FFFFFF"/>
        <w:ind w:left="5" w:right="614"/>
        <w:jc w:val="both"/>
        <w:rPr>
          <w:rFonts w:ascii="Times New Roman" w:hAnsi="Times New Roman"/>
          <w:b/>
          <w:bCs/>
          <w:color w:val="000000"/>
          <w:sz w:val="26"/>
          <w:szCs w:val="26"/>
        </w:rPr>
      </w:pPr>
      <w:r w:rsidRPr="00A047CA">
        <w:rPr>
          <w:rFonts w:ascii="Times New Roman" w:hAnsi="Times New Roman"/>
          <w:b/>
          <w:bCs/>
          <w:color w:val="000000"/>
          <w:sz w:val="26"/>
          <w:szCs w:val="26"/>
        </w:rPr>
        <w:t xml:space="preserve">СПИСОК УЧЕБНОЙ И МЕТОДИЧЕСКОЙ ЛИТЕРАТУРЫ </w:t>
      </w:r>
    </w:p>
    <w:p w:rsidR="00A047CA" w:rsidRPr="00A047CA" w:rsidRDefault="00A047CA" w:rsidP="00A047CA">
      <w:pPr>
        <w:jc w:val="center"/>
        <w:rPr>
          <w:rFonts w:ascii="Times New Roman" w:hAnsi="Times New Roman"/>
          <w:b/>
          <w:sz w:val="26"/>
          <w:szCs w:val="26"/>
          <w:u w:val="single"/>
        </w:rPr>
      </w:pPr>
      <w:r w:rsidRPr="00A047CA">
        <w:rPr>
          <w:rFonts w:ascii="Times New Roman" w:hAnsi="Times New Roman"/>
          <w:b/>
          <w:i/>
          <w:iCs/>
          <w:spacing w:val="5"/>
          <w:sz w:val="26"/>
          <w:szCs w:val="26"/>
          <w:u w:val="single"/>
        </w:rPr>
        <w:t>Учебная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Аверьянова О.И.</w:t>
      </w:r>
      <w:r w:rsidRPr="00A047CA">
        <w:rPr>
          <w:rFonts w:ascii="Times New Roman" w:hAnsi="Times New Roman"/>
          <w:sz w:val="26"/>
          <w:szCs w:val="26"/>
        </w:rPr>
        <w:t xml:space="preserve"> «Отечественная музыкальная литература ХХ века» Учебник для ДМШ (четвертый год обучения). - М.: Музыка, 2005.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Брянцева В.Н.</w:t>
      </w:r>
      <w:r w:rsidRPr="00A047CA">
        <w:rPr>
          <w:rFonts w:ascii="Times New Roman" w:hAnsi="Times New Roman"/>
          <w:sz w:val="26"/>
          <w:szCs w:val="26"/>
        </w:rPr>
        <w:t xml:space="preserve"> «Музыкальная литература зарубежных стран: учебник для детских музыкальных школ (второй год обучения)». - М.: Музыка,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Козлова Н.П.</w:t>
      </w:r>
      <w:r w:rsidRPr="00A047CA">
        <w:rPr>
          <w:rFonts w:ascii="Times New Roman" w:hAnsi="Times New Roman"/>
          <w:sz w:val="26"/>
          <w:szCs w:val="26"/>
        </w:rPr>
        <w:t xml:space="preserve"> «Русская музыкальная литература». Учебник для ДМШ. Третий год обучения. - М.: Музыка, 2004.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Лагутин А. И, Владимиров В.Н.</w:t>
      </w:r>
      <w:r w:rsidRPr="00A047CA">
        <w:rPr>
          <w:rFonts w:ascii="Times New Roman" w:hAnsi="Times New Roman"/>
          <w:sz w:val="26"/>
          <w:szCs w:val="26"/>
        </w:rPr>
        <w:t xml:space="preserve"> Музыкальная литература. Учебник для 4 класса детских музыкальных школ и школ искусств (первый год обучения предмету). - М.: Престо, 2006.</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З.Е., Казаринова А.С.</w:t>
      </w:r>
      <w:r w:rsidRPr="00A047CA">
        <w:rPr>
          <w:rFonts w:ascii="Times New Roman" w:hAnsi="Times New Roman"/>
          <w:sz w:val="26"/>
          <w:szCs w:val="26"/>
        </w:rPr>
        <w:t xml:space="preserve"> Музыкальная литература. Первый год обучения. – М.: Музыка, 2004.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Прохорова И.А.</w:t>
      </w:r>
      <w:r w:rsidRPr="00A047CA">
        <w:rPr>
          <w:rFonts w:ascii="Times New Roman" w:hAnsi="Times New Roman"/>
          <w:sz w:val="26"/>
          <w:szCs w:val="26"/>
        </w:rPr>
        <w:t xml:space="preserve"> «Музыкальная литература зарубежных стран» для 5 класса ДМШ. - М.: Музыка, 1985.</w:t>
      </w:r>
    </w:p>
    <w:p w:rsidR="00A047CA" w:rsidRPr="00A047CA" w:rsidRDefault="00A047CA" w:rsidP="00A047CA">
      <w:pPr>
        <w:shd w:val="clear" w:color="auto" w:fill="FFFFFF"/>
        <w:ind w:left="5" w:right="614" w:firstLine="703"/>
        <w:jc w:val="both"/>
        <w:rPr>
          <w:rFonts w:ascii="Times New Roman" w:hAnsi="Times New Roman"/>
          <w:b/>
          <w:bCs/>
          <w:color w:val="000000"/>
          <w:sz w:val="26"/>
          <w:szCs w:val="26"/>
        </w:rPr>
      </w:pPr>
      <w:r w:rsidRPr="00A047CA">
        <w:rPr>
          <w:rFonts w:ascii="Times New Roman" w:hAnsi="Times New Roman"/>
          <w:sz w:val="26"/>
          <w:szCs w:val="26"/>
        </w:rPr>
        <w:t xml:space="preserve">7.  </w:t>
      </w:r>
      <w:r w:rsidRPr="00A047CA">
        <w:rPr>
          <w:rFonts w:ascii="Times New Roman" w:hAnsi="Times New Roman"/>
          <w:i/>
          <w:sz w:val="26"/>
          <w:szCs w:val="26"/>
        </w:rPr>
        <w:t>Смирнова  Э.С.</w:t>
      </w:r>
      <w:r w:rsidRPr="00A047CA">
        <w:rPr>
          <w:rFonts w:ascii="Times New Roman" w:hAnsi="Times New Roman"/>
          <w:sz w:val="26"/>
          <w:szCs w:val="26"/>
        </w:rPr>
        <w:t xml:space="preserve">  «Русская   музыкальная  литература».  Учебник для ДМШ (третий год </w:t>
      </w:r>
      <w:r w:rsidRPr="00A047CA">
        <w:rPr>
          <w:rFonts w:ascii="Times New Roman" w:hAnsi="Times New Roman"/>
          <w:bCs/>
          <w:color w:val="000000"/>
          <w:sz w:val="26"/>
          <w:szCs w:val="26"/>
        </w:rPr>
        <w:t>обучения). - М.: Музыка, 2001.</w:t>
      </w:r>
    </w:p>
    <w:p w:rsidR="00A047CA" w:rsidRPr="00A047CA" w:rsidRDefault="00A047CA" w:rsidP="00A047CA">
      <w:pPr>
        <w:shd w:val="clear" w:color="auto" w:fill="FFFFFF"/>
        <w:ind w:left="5" w:right="614"/>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Учебные пособия</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Акимова Л.Ю.</w:t>
      </w:r>
      <w:r w:rsidRPr="00A047CA">
        <w:rPr>
          <w:rFonts w:ascii="Times New Roman" w:hAnsi="Times New Roman"/>
          <w:sz w:val="26"/>
          <w:szCs w:val="26"/>
        </w:rPr>
        <w:t xml:space="preserve"> Учимся слушать музыку: Пособие по муз. лит-ре для учащ. дет. муз. школ и школ искусств</w:t>
      </w:r>
      <w:proofErr w:type="gramStart"/>
      <w:r w:rsidRPr="00A047CA">
        <w:rPr>
          <w:rFonts w:ascii="Times New Roman" w:hAnsi="Times New Roman"/>
          <w:sz w:val="26"/>
          <w:szCs w:val="26"/>
        </w:rPr>
        <w:t xml:space="preserve"> / П</w:t>
      </w:r>
      <w:proofErr w:type="gramEnd"/>
      <w:r w:rsidRPr="00A047CA">
        <w:rPr>
          <w:rFonts w:ascii="Times New Roman" w:hAnsi="Times New Roman"/>
          <w:sz w:val="26"/>
          <w:szCs w:val="26"/>
        </w:rPr>
        <w:t>од ред.Е.Б. Лисянской. 1-й год обуч.- М.: «Артафон Лтд</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1999.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Казанцева Е., Ротачкова Н.</w:t>
      </w:r>
      <w:r w:rsidRPr="00A047CA">
        <w:rPr>
          <w:rFonts w:ascii="Times New Roman" w:hAnsi="Times New Roman"/>
          <w:sz w:val="26"/>
          <w:szCs w:val="26"/>
        </w:rPr>
        <w:t xml:space="preserve"> Рабочая тетрадь по музыкальной литературе для 4 класса ДМШ. –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2003.</w:t>
      </w:r>
    </w:p>
    <w:p w:rsidR="00A047CA" w:rsidRPr="00A047CA" w:rsidRDefault="00A047CA" w:rsidP="00A047CA">
      <w:pPr>
        <w:pStyle w:val="12"/>
        <w:tabs>
          <w:tab w:val="left" w:pos="993"/>
        </w:tabs>
        <w:spacing w:line="276" w:lineRule="auto"/>
        <w:ind w:firstLine="0"/>
        <w:jc w:val="both"/>
        <w:rPr>
          <w:rFonts w:ascii="Times New Roman" w:hAnsi="Times New Roman"/>
          <w:sz w:val="26"/>
          <w:szCs w:val="26"/>
        </w:rPr>
      </w:pPr>
      <w:r w:rsidRPr="00A047CA">
        <w:rPr>
          <w:rFonts w:ascii="Times New Roman" w:hAnsi="Times New Roman"/>
          <w:sz w:val="26"/>
          <w:szCs w:val="26"/>
        </w:rPr>
        <w:t xml:space="preserve">          3. </w:t>
      </w:r>
      <w:r w:rsidRPr="00A047CA">
        <w:rPr>
          <w:rFonts w:ascii="Times New Roman" w:hAnsi="Times New Roman"/>
          <w:i/>
          <w:sz w:val="26"/>
          <w:szCs w:val="26"/>
        </w:rPr>
        <w:t>Калинина Г.Ф.</w:t>
      </w:r>
      <w:r w:rsidRPr="00A047CA">
        <w:rPr>
          <w:rFonts w:ascii="Times New Roman" w:hAnsi="Times New Roman"/>
          <w:sz w:val="26"/>
          <w:szCs w:val="26"/>
        </w:rPr>
        <w:t xml:space="preserve"> Тесты по музыкальной литературе для 4 класса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зарубежной музыке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                              Тесты по русской музыке</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Калинина Г.Ф., Егорова Л.Н.</w:t>
      </w:r>
      <w:r w:rsidRPr="00A047CA">
        <w:rPr>
          <w:rFonts w:ascii="Times New Roman" w:hAnsi="Times New Roman"/>
          <w:sz w:val="26"/>
          <w:szCs w:val="26"/>
        </w:rPr>
        <w:t xml:space="preserve"> Тесты по отечественной музыке</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Осовицкая З., Казаринова А.</w:t>
      </w:r>
      <w:r w:rsidRPr="00A047CA">
        <w:rPr>
          <w:rFonts w:ascii="Times New Roman" w:hAnsi="Times New Roman"/>
          <w:sz w:val="26"/>
          <w:szCs w:val="26"/>
        </w:rPr>
        <w:t xml:space="preserve"> В мире музыки: Учеб</w:t>
      </w:r>
      <w:proofErr w:type="gramStart"/>
      <w:r w:rsidRPr="00A047CA">
        <w:rPr>
          <w:rFonts w:ascii="Times New Roman" w:hAnsi="Times New Roman"/>
          <w:sz w:val="26"/>
          <w:szCs w:val="26"/>
        </w:rPr>
        <w:t>.</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п</w:t>
      </w:r>
      <w:proofErr w:type="gramEnd"/>
      <w:r w:rsidRPr="00A047CA">
        <w:rPr>
          <w:rFonts w:ascii="Times New Roman" w:hAnsi="Times New Roman"/>
          <w:sz w:val="26"/>
          <w:szCs w:val="26"/>
        </w:rPr>
        <w:t>особие по музыкальной литературе для преподавателей ДМШ. – М.; Музыка, 1997.</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Островская Я.Е., Фролова Л.А., Цес Н.Н.</w:t>
      </w:r>
      <w:r w:rsidRPr="00A047CA">
        <w:rPr>
          <w:rFonts w:ascii="Times New Roman" w:hAnsi="Times New Roman"/>
          <w:sz w:val="26"/>
          <w:szCs w:val="26"/>
        </w:rPr>
        <w:t xml:space="preserve"> Рабочая тетрадь по музыкальной литературе зарубежных стран 5 класс (2 год обучения). -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Композитор, 2012.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r w:rsidRPr="00A047CA">
        <w:rPr>
          <w:rFonts w:ascii="Times New Roman" w:hAnsi="Times New Roman"/>
          <w:i/>
          <w:sz w:val="26"/>
          <w:szCs w:val="26"/>
        </w:rPr>
        <w:t>Панова Н.В.</w:t>
      </w:r>
      <w:r w:rsidRPr="00A047CA">
        <w:rPr>
          <w:rFonts w:ascii="Times New Roman" w:hAnsi="Times New Roman"/>
          <w:sz w:val="26"/>
          <w:szCs w:val="26"/>
        </w:rPr>
        <w:t xml:space="preserve"> Музыкальная литература зарубежных стран (рабочая тетрадь для 5 класса). - М.: Престо, 2009.</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Панова Н.В.</w:t>
      </w:r>
      <w:r w:rsidRPr="00A047CA">
        <w:rPr>
          <w:rFonts w:ascii="Times New Roman" w:hAnsi="Times New Roman"/>
          <w:sz w:val="26"/>
          <w:szCs w:val="26"/>
        </w:rPr>
        <w:t xml:space="preserve"> Русская музыкальная  литература  (рабочая тетрадь для 6-7 классов). I часть. - М.: </w:t>
      </w:r>
      <w:r w:rsidRPr="00A047CA">
        <w:rPr>
          <w:rFonts w:ascii="Times New Roman" w:hAnsi="Times New Roman"/>
          <w:bCs/>
          <w:color w:val="000000"/>
          <w:sz w:val="26"/>
          <w:szCs w:val="26"/>
        </w:rPr>
        <w:t>Престо, 2009; II часть. - М.: Престо, 2010.</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lastRenderedPageBreak/>
        <w:t>Хрестоматии</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 Хрестоматия   по   музыкальной   литературе   для   4   класса   ДМШ. Составители Владимиров В.Н., Лагутин А.И. - М.: Музыка, 1970.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Хрестоматия по музыкальной литературе зарубежных стран для 5 класса ДМШ. Составитель Прохорова И.А. - М.: Музыка, 1990.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3. Хрестоматия по русской музыкальной литературе для 6-7 классов ДМШ. Составители Смирнова Э.С., Самсонов А.В. - М.: Музыка, 1968.</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4. Хрестоматия по  музыкальной  литературе  советского   периода для 7 класса ДМШ. </w:t>
      </w:r>
      <w:r w:rsidRPr="00A047CA">
        <w:rPr>
          <w:rFonts w:ascii="Times New Roman" w:hAnsi="Times New Roman"/>
          <w:bCs/>
          <w:color w:val="000000"/>
          <w:sz w:val="26"/>
          <w:szCs w:val="26"/>
        </w:rPr>
        <w:t xml:space="preserve">Составитель Самсонов А.В. - М.: Музыка, 1993. </w:t>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Методическая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 </w:t>
      </w:r>
      <w:r w:rsidRPr="00A047CA">
        <w:rPr>
          <w:rFonts w:ascii="Times New Roman" w:hAnsi="Times New Roman"/>
          <w:i/>
          <w:sz w:val="26"/>
          <w:szCs w:val="26"/>
        </w:rPr>
        <w:t>Асафьев Б.</w:t>
      </w:r>
      <w:r w:rsidRPr="00A047CA">
        <w:rPr>
          <w:rFonts w:ascii="Times New Roman" w:hAnsi="Times New Roman"/>
          <w:sz w:val="26"/>
          <w:szCs w:val="26"/>
        </w:rPr>
        <w:t xml:space="preserve"> Путеводитель по концертам: Словарь наиболее необходимых терминов и понятий. - М.: Музыка, 1978.</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2. </w:t>
      </w:r>
      <w:r w:rsidRPr="00A047CA">
        <w:rPr>
          <w:rFonts w:ascii="Times New Roman" w:hAnsi="Times New Roman"/>
          <w:i/>
          <w:sz w:val="26"/>
          <w:szCs w:val="26"/>
        </w:rPr>
        <w:t>Бернстайн Л.</w:t>
      </w:r>
      <w:r w:rsidRPr="00A047CA">
        <w:rPr>
          <w:rFonts w:ascii="Times New Roman" w:hAnsi="Times New Roman"/>
          <w:sz w:val="26"/>
          <w:szCs w:val="26"/>
        </w:rPr>
        <w:t xml:space="preserve"> Концерты для молодёжи / Пер. с англ. и предисловие Е.Ф. Бронфин. – Л., 1991.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Васина – Гроссман В.А.</w:t>
      </w:r>
      <w:r w:rsidRPr="00A047CA">
        <w:rPr>
          <w:rFonts w:ascii="Times New Roman" w:hAnsi="Times New Roman"/>
          <w:sz w:val="26"/>
          <w:szCs w:val="26"/>
        </w:rPr>
        <w:t xml:space="preserve"> Первая книжка о музыке. Изд.5-е.- М.: Музыка, 1988.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Газарян С.</w:t>
      </w:r>
      <w:r w:rsidRPr="00A047CA">
        <w:rPr>
          <w:rFonts w:ascii="Times New Roman" w:hAnsi="Times New Roman"/>
          <w:sz w:val="26"/>
          <w:szCs w:val="26"/>
        </w:rPr>
        <w:t xml:space="preserve"> В мире музыкальных инструментов. - М., 1989.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5. </w:t>
      </w:r>
      <w:r w:rsidRPr="00A047CA">
        <w:rPr>
          <w:rFonts w:ascii="Times New Roman" w:hAnsi="Times New Roman"/>
          <w:i/>
          <w:sz w:val="26"/>
          <w:szCs w:val="26"/>
        </w:rPr>
        <w:t>Гильченок Н.</w:t>
      </w:r>
      <w:r w:rsidRPr="00A047CA">
        <w:rPr>
          <w:rFonts w:ascii="Times New Roman" w:hAnsi="Times New Roman"/>
          <w:sz w:val="26"/>
          <w:szCs w:val="26"/>
        </w:rPr>
        <w:t xml:space="preserve"> Слушаем музыку вместе.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 xml:space="preserve">2006.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6. </w:t>
      </w:r>
      <w:r w:rsidRPr="00A047CA">
        <w:rPr>
          <w:rFonts w:ascii="Times New Roman" w:hAnsi="Times New Roman"/>
          <w:i/>
          <w:sz w:val="26"/>
          <w:szCs w:val="26"/>
        </w:rPr>
        <w:t>Кабалевский Д.Б.</w:t>
      </w:r>
      <w:r w:rsidRPr="00A047CA">
        <w:rPr>
          <w:rFonts w:ascii="Times New Roman" w:hAnsi="Times New Roman"/>
          <w:sz w:val="26"/>
          <w:szCs w:val="26"/>
        </w:rPr>
        <w:t xml:space="preserve">  Как рассказывать детям о музыке? – 3-е изд., испр. - М.: Просвещение, 1989. (Библиотека учителя музыки).</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Книга о музыке. Составители Г. Головинский, М. Ройтерштейн. - М., 1988.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8.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 М.: Музыка, 1982.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Лагутин А.И.</w:t>
      </w:r>
      <w:r w:rsidRPr="00A047CA">
        <w:rPr>
          <w:rFonts w:ascii="Times New Roman" w:hAnsi="Times New Roman"/>
          <w:sz w:val="26"/>
          <w:szCs w:val="26"/>
        </w:rPr>
        <w:t xml:space="preserve"> Методика преподавания музыкальной литературы в детской музыкальной школе (для музыкальных училищ). - М.: Музыка, 2005.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10. </w:t>
      </w:r>
      <w:r w:rsidRPr="00A047CA">
        <w:rPr>
          <w:rFonts w:ascii="Times New Roman" w:hAnsi="Times New Roman"/>
          <w:i/>
          <w:sz w:val="26"/>
          <w:szCs w:val="26"/>
        </w:rPr>
        <w:t>Лисянская Е.Б.</w:t>
      </w:r>
      <w:r w:rsidRPr="00A047CA">
        <w:rPr>
          <w:rFonts w:ascii="Times New Roman" w:hAnsi="Times New Roman"/>
          <w:sz w:val="26"/>
          <w:szCs w:val="26"/>
        </w:rPr>
        <w:t xml:space="preserve"> Методич. пособие по муз лит-ре для учит</w:t>
      </w:r>
      <w:proofErr w:type="gramStart"/>
      <w:r w:rsidRPr="00A047CA">
        <w:rPr>
          <w:rFonts w:ascii="Times New Roman" w:hAnsi="Times New Roman"/>
          <w:sz w:val="26"/>
          <w:szCs w:val="26"/>
        </w:rPr>
        <w:t>.</w:t>
      </w:r>
      <w:proofErr w:type="gramEnd"/>
      <w:r w:rsidRPr="00A047CA">
        <w:rPr>
          <w:rFonts w:ascii="Times New Roman" w:hAnsi="Times New Roman"/>
          <w:sz w:val="26"/>
          <w:szCs w:val="26"/>
        </w:rPr>
        <w:t xml:space="preserve"> </w:t>
      </w:r>
      <w:proofErr w:type="gramStart"/>
      <w:r w:rsidRPr="00A047CA">
        <w:rPr>
          <w:rFonts w:ascii="Times New Roman" w:hAnsi="Times New Roman"/>
          <w:sz w:val="26"/>
          <w:szCs w:val="26"/>
        </w:rPr>
        <w:t>д</w:t>
      </w:r>
      <w:proofErr w:type="gramEnd"/>
      <w:r w:rsidRPr="00A047CA">
        <w:rPr>
          <w:rFonts w:ascii="Times New Roman" w:hAnsi="Times New Roman"/>
          <w:sz w:val="26"/>
          <w:szCs w:val="26"/>
        </w:rPr>
        <w:t>ет. муз. шк. и шк. искусств. 1-ый год обуч.- М.: «Артафон», 1998.</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Лисянская Е.Б.</w:t>
      </w:r>
      <w:r w:rsidRPr="00A047CA">
        <w:rPr>
          <w:rFonts w:ascii="Times New Roman" w:hAnsi="Times New Roman"/>
          <w:sz w:val="26"/>
          <w:szCs w:val="26"/>
        </w:rPr>
        <w:t xml:space="preserve"> Музыкальная литература: методическое пособие. -  М.: Росмэн, 2001.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12. Методические записки по вопросам музыкального образования. Сб. статей, вып.3. - М.: Музыка, 1991.</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w:t>
      </w:r>
      <w:r w:rsidRPr="00A047CA">
        <w:rPr>
          <w:rFonts w:ascii="Times New Roman" w:hAnsi="Times New Roman"/>
          <w:i/>
          <w:sz w:val="26"/>
          <w:szCs w:val="26"/>
        </w:rPr>
        <w:t>Нестьев И.</w:t>
      </w:r>
      <w:r w:rsidRPr="00A047CA">
        <w:rPr>
          <w:rFonts w:ascii="Times New Roman" w:hAnsi="Times New Roman"/>
          <w:sz w:val="26"/>
          <w:szCs w:val="26"/>
        </w:rPr>
        <w:t xml:space="preserve"> Учитесь слушать музыку. – Изд.3-е. – М.: Музыка, 1987.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14. </w:t>
      </w:r>
      <w:r w:rsidRPr="00A047CA">
        <w:rPr>
          <w:rFonts w:ascii="Times New Roman" w:hAnsi="Times New Roman"/>
          <w:i/>
          <w:sz w:val="26"/>
          <w:szCs w:val="26"/>
        </w:rPr>
        <w:t>Прохорова И.А.</w:t>
      </w:r>
      <w:r w:rsidRPr="00A047CA">
        <w:rPr>
          <w:rFonts w:ascii="Times New Roman" w:hAnsi="Times New Roman"/>
          <w:sz w:val="26"/>
          <w:szCs w:val="26"/>
        </w:rPr>
        <w:t xml:space="preserve"> Преподавание музыкальной литературы в школе. - М.: Музыка, 1965.</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15. </w:t>
      </w:r>
      <w:r w:rsidRPr="00A047CA">
        <w:rPr>
          <w:rFonts w:ascii="Times New Roman" w:hAnsi="Times New Roman"/>
          <w:i/>
          <w:sz w:val="26"/>
          <w:szCs w:val="26"/>
        </w:rPr>
        <w:t>Радынова О.П.</w:t>
      </w:r>
      <w:r w:rsidRPr="00A047CA">
        <w:rPr>
          <w:rFonts w:ascii="Times New Roman" w:hAnsi="Times New Roman"/>
          <w:sz w:val="26"/>
          <w:szCs w:val="26"/>
        </w:rPr>
        <w:t xml:space="preserve"> Слушаем музыку. - М.: Просвещение, 1990.</w:t>
      </w:r>
    </w:p>
    <w:p w:rsidR="00A047CA" w:rsidRPr="00A047CA" w:rsidRDefault="00A047CA" w:rsidP="00A047CA">
      <w:pPr>
        <w:shd w:val="clear" w:color="auto" w:fill="FFFFFF"/>
        <w:ind w:left="5" w:right="614" w:firstLine="703"/>
        <w:jc w:val="both"/>
        <w:rPr>
          <w:rFonts w:ascii="Times New Roman" w:hAnsi="Times New Roman"/>
          <w:bCs/>
          <w:color w:val="000000"/>
          <w:sz w:val="26"/>
          <w:szCs w:val="26"/>
        </w:rPr>
      </w:pPr>
      <w:r w:rsidRPr="00A047CA">
        <w:rPr>
          <w:rFonts w:ascii="Times New Roman" w:hAnsi="Times New Roman"/>
          <w:sz w:val="26"/>
          <w:szCs w:val="26"/>
        </w:rPr>
        <w:t xml:space="preserve">16. </w:t>
      </w:r>
      <w:r w:rsidRPr="00A047CA">
        <w:rPr>
          <w:rFonts w:ascii="Times New Roman" w:hAnsi="Times New Roman"/>
          <w:bCs/>
          <w:i/>
          <w:color w:val="000000"/>
          <w:sz w:val="26"/>
          <w:szCs w:val="26"/>
        </w:rPr>
        <w:t>Царева Н.</w:t>
      </w:r>
      <w:r w:rsidRPr="00A047CA">
        <w:rPr>
          <w:rFonts w:ascii="Times New Roman" w:hAnsi="Times New Roman"/>
          <w:bCs/>
          <w:color w:val="000000"/>
          <w:sz w:val="26"/>
          <w:szCs w:val="26"/>
        </w:rPr>
        <w:t xml:space="preserve"> Уроки госпожи Мелодии. Методическое пособие. - М.: Музыка, 2007. </w:t>
      </w:r>
      <w:r w:rsidRPr="00A047CA">
        <w:rPr>
          <w:rFonts w:ascii="Times New Roman" w:hAnsi="Times New Roman"/>
          <w:bCs/>
          <w:color w:val="000000"/>
          <w:sz w:val="26"/>
          <w:szCs w:val="26"/>
        </w:rPr>
        <w:tab/>
      </w:r>
    </w:p>
    <w:p w:rsidR="00A047CA" w:rsidRPr="00A047CA" w:rsidRDefault="00A047CA" w:rsidP="00A047CA">
      <w:pPr>
        <w:shd w:val="clear" w:color="auto" w:fill="FFFFFF"/>
        <w:ind w:left="5" w:right="614" w:firstLine="703"/>
        <w:jc w:val="center"/>
        <w:rPr>
          <w:rFonts w:ascii="Times New Roman" w:hAnsi="Times New Roman"/>
          <w:b/>
          <w:bCs/>
          <w:i/>
          <w:color w:val="000000"/>
          <w:sz w:val="26"/>
          <w:szCs w:val="26"/>
          <w:u w:val="single"/>
        </w:rPr>
      </w:pPr>
      <w:r w:rsidRPr="00A047CA">
        <w:rPr>
          <w:rFonts w:ascii="Times New Roman" w:hAnsi="Times New Roman"/>
          <w:b/>
          <w:bCs/>
          <w:i/>
          <w:color w:val="000000"/>
          <w:sz w:val="26"/>
          <w:szCs w:val="26"/>
          <w:u w:val="single"/>
        </w:rPr>
        <w:t>Рекомендуемая дополнительная литература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lastRenderedPageBreak/>
        <w:t>1. Весёлые уроки музыки в школе и дома</w:t>
      </w:r>
      <w:proofErr w:type="gramStart"/>
      <w:r w:rsidRPr="00A047CA">
        <w:rPr>
          <w:rFonts w:ascii="Times New Roman" w:hAnsi="Times New Roman"/>
          <w:sz w:val="26"/>
          <w:szCs w:val="26"/>
        </w:rPr>
        <w:t xml:space="preserve"> /А</w:t>
      </w:r>
      <w:proofErr w:type="gramEnd"/>
      <w:r w:rsidRPr="00A047CA">
        <w:rPr>
          <w:rFonts w:ascii="Times New Roman" w:hAnsi="Times New Roman"/>
          <w:sz w:val="26"/>
          <w:szCs w:val="26"/>
        </w:rPr>
        <w:t>вт.-сост. З.Н.Бугаева. – М.:ООО «Издательство АСТ»; Донецк: Сталкер, 2002. (Учимся играя).</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2. Всеобщая история музыки /авт.-сост. А. Минакова, С. Минаков. - М.: Эксмо, 2009.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3. </w:t>
      </w:r>
      <w:r w:rsidRPr="00A047CA">
        <w:rPr>
          <w:rFonts w:ascii="Times New Roman" w:hAnsi="Times New Roman"/>
          <w:i/>
          <w:sz w:val="26"/>
          <w:szCs w:val="26"/>
        </w:rPr>
        <w:t>Гродзенская Н.Л.</w:t>
      </w:r>
      <w:r w:rsidRPr="00A047CA">
        <w:rPr>
          <w:rFonts w:ascii="Times New Roman" w:hAnsi="Times New Roman"/>
          <w:sz w:val="26"/>
          <w:szCs w:val="26"/>
        </w:rPr>
        <w:t xml:space="preserve"> Школьники слушают музыку.- М., 1969.</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4. </w:t>
      </w:r>
      <w:r w:rsidRPr="00A047CA">
        <w:rPr>
          <w:rFonts w:ascii="Times New Roman" w:hAnsi="Times New Roman"/>
          <w:i/>
          <w:sz w:val="26"/>
          <w:szCs w:val="26"/>
        </w:rPr>
        <w:t>Гульянц Е. И.</w:t>
      </w:r>
      <w:r w:rsidRPr="00A047CA">
        <w:rPr>
          <w:rFonts w:ascii="Times New Roman" w:hAnsi="Times New Roman"/>
          <w:sz w:val="26"/>
          <w:szCs w:val="26"/>
        </w:rPr>
        <w:t xml:space="preserve"> Детям о музыке.- М.: Аквариум, 1996.</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5. Жизни великих музыкантов. Эпоха творчества:</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вып.1 – Роланд Вернон. А. Вивальди, И.С. Бах, В.А. Моцарт, Л. Бетховен;</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вып.2 – Роланд Вернон. Ф. Шопен, </w:t>
      </w:r>
      <w:proofErr w:type="gramStart"/>
      <w:r w:rsidRPr="00A047CA">
        <w:rPr>
          <w:rFonts w:ascii="Times New Roman" w:hAnsi="Times New Roman"/>
          <w:sz w:val="26"/>
          <w:szCs w:val="26"/>
        </w:rPr>
        <w:t>Дж</w:t>
      </w:r>
      <w:proofErr w:type="gramEnd"/>
      <w:r w:rsidRPr="00A047CA">
        <w:rPr>
          <w:rFonts w:ascii="Times New Roman" w:hAnsi="Times New Roman"/>
          <w:sz w:val="26"/>
          <w:szCs w:val="26"/>
        </w:rPr>
        <w:t>. Верди, Дж. Гершвин,               И. Стравинский;</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вып.3 – Николай Осипов. М. Глинка, П. Чайковский, М. Мусоргский, Н. Римский-Корсаков. – М.: Поматур, 2003.</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6. Знаете ли вы музыку? Занимательные задачи-головоломки, ребусы, кроссворды для школьников. Сост. Батицкий М.В. Изд.3. – М.: Музыка, 1987.</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7. </w:t>
      </w:r>
      <w:proofErr w:type="gramStart"/>
      <w:r w:rsidRPr="00A047CA">
        <w:rPr>
          <w:rFonts w:ascii="Times New Roman" w:hAnsi="Times New Roman"/>
          <w:i/>
          <w:sz w:val="26"/>
          <w:szCs w:val="26"/>
        </w:rPr>
        <w:t>Ивановский</w:t>
      </w:r>
      <w:proofErr w:type="gramEnd"/>
      <w:r w:rsidRPr="00A047CA">
        <w:rPr>
          <w:rFonts w:ascii="Times New Roman" w:hAnsi="Times New Roman"/>
          <w:i/>
          <w:sz w:val="26"/>
          <w:szCs w:val="26"/>
        </w:rPr>
        <w:t xml:space="preserve"> Б.А.</w:t>
      </w:r>
      <w:r w:rsidRPr="00A047CA">
        <w:rPr>
          <w:rFonts w:ascii="Times New Roman" w:hAnsi="Times New Roman"/>
          <w:sz w:val="26"/>
          <w:szCs w:val="26"/>
        </w:rPr>
        <w:t xml:space="preserve"> Занимательная музыка. – Ростов н/Д.: «Феникс»,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8. Музыкальный энциклопедический словарь. - М., 1990.</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9. </w:t>
      </w:r>
      <w:r w:rsidRPr="00A047CA">
        <w:rPr>
          <w:rFonts w:ascii="Times New Roman" w:hAnsi="Times New Roman"/>
          <w:i/>
          <w:sz w:val="26"/>
          <w:szCs w:val="26"/>
        </w:rPr>
        <w:t>Рыцарева М.Г.</w:t>
      </w:r>
      <w:r w:rsidRPr="00A047CA">
        <w:rPr>
          <w:rFonts w:ascii="Times New Roman" w:hAnsi="Times New Roman"/>
          <w:sz w:val="26"/>
          <w:szCs w:val="26"/>
        </w:rPr>
        <w:t xml:space="preserve"> Музыка и я:  Популярная энциклопедия для детей. –  М.: Музыка, 1994.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10. Современный урок музыки: творческие приёмы и задания. / Е.А. Смолина. – Ярославль: Академия развития, 2007. (В помощь учителю).</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11. </w:t>
      </w:r>
      <w:r w:rsidRPr="00A047CA">
        <w:rPr>
          <w:rFonts w:ascii="Times New Roman" w:hAnsi="Times New Roman"/>
          <w:i/>
          <w:sz w:val="26"/>
          <w:szCs w:val="26"/>
        </w:rPr>
        <w:t>Финкельштейн Э.И.</w:t>
      </w:r>
      <w:r w:rsidRPr="00A047CA">
        <w:rPr>
          <w:rFonts w:ascii="Times New Roman" w:hAnsi="Times New Roman"/>
          <w:sz w:val="26"/>
          <w:szCs w:val="26"/>
        </w:rPr>
        <w:t xml:space="preserve"> Музыка от А до Я. Занимательное чтение с картинками и фантазиями.- СПб</w:t>
      </w:r>
      <w:proofErr w:type="gramStart"/>
      <w:r w:rsidRPr="00A047CA">
        <w:rPr>
          <w:rFonts w:ascii="Times New Roman" w:hAnsi="Times New Roman"/>
          <w:sz w:val="26"/>
          <w:szCs w:val="26"/>
        </w:rPr>
        <w:t xml:space="preserve">.: </w:t>
      </w:r>
      <w:proofErr w:type="gramEnd"/>
      <w:r w:rsidRPr="00A047CA">
        <w:rPr>
          <w:rFonts w:ascii="Times New Roman" w:hAnsi="Times New Roman"/>
          <w:sz w:val="26"/>
          <w:szCs w:val="26"/>
        </w:rPr>
        <w:t>Композитор, 1994.</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12. </w:t>
      </w:r>
      <w:r w:rsidRPr="00A047CA">
        <w:rPr>
          <w:rFonts w:ascii="Times New Roman" w:hAnsi="Times New Roman"/>
          <w:i/>
          <w:sz w:val="26"/>
          <w:szCs w:val="26"/>
        </w:rPr>
        <w:t>Шаповалова О.А.</w:t>
      </w:r>
      <w:r w:rsidRPr="00A047CA">
        <w:rPr>
          <w:rFonts w:ascii="Times New Roman" w:hAnsi="Times New Roman"/>
          <w:sz w:val="26"/>
          <w:szCs w:val="26"/>
        </w:rPr>
        <w:t xml:space="preserve"> Музыкальный энциклопедический словарь. – М.: РИПОЛ КЛАССИК, 2003.</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 xml:space="preserve">13. Энциклопедический словарь юного музыканта.- М.: Музыка, 1985. </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14. Энциклопедический словарь юного музыканта. – М., 1982.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15. Энциклопедия из серии «Хочу все знать». – М., 2002.</w:t>
      </w:r>
    </w:p>
    <w:p w:rsidR="00A047CA" w:rsidRPr="00A047CA" w:rsidRDefault="00A047CA" w:rsidP="00A047CA">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16. 100 великих композиторов. – М., 2007.</w:t>
      </w:r>
    </w:p>
    <w:p w:rsidR="004B675F" w:rsidRDefault="00A047CA" w:rsidP="004B675F">
      <w:pPr>
        <w:pStyle w:val="12"/>
        <w:tabs>
          <w:tab w:val="left" w:pos="993"/>
        </w:tabs>
        <w:spacing w:line="276" w:lineRule="auto"/>
        <w:jc w:val="both"/>
        <w:rPr>
          <w:rFonts w:ascii="Times New Roman" w:hAnsi="Times New Roman"/>
          <w:sz w:val="26"/>
          <w:szCs w:val="26"/>
        </w:rPr>
      </w:pPr>
      <w:r w:rsidRPr="00A047CA">
        <w:rPr>
          <w:rFonts w:ascii="Times New Roman" w:hAnsi="Times New Roman"/>
          <w:sz w:val="26"/>
          <w:szCs w:val="26"/>
        </w:rPr>
        <w:t>17. 100 великих музыкантов. – М., 2003.</w:t>
      </w:r>
    </w:p>
    <w:p w:rsidR="004B675F" w:rsidRPr="004B675F" w:rsidRDefault="00360A83" w:rsidP="004B675F">
      <w:pPr>
        <w:pStyle w:val="12"/>
        <w:tabs>
          <w:tab w:val="left" w:pos="993"/>
        </w:tabs>
        <w:spacing w:line="276" w:lineRule="auto"/>
        <w:ind w:firstLine="0"/>
        <w:jc w:val="both"/>
        <w:rPr>
          <w:rFonts w:ascii="Times New Roman" w:hAnsi="Times New Roman"/>
          <w:sz w:val="26"/>
          <w:szCs w:val="26"/>
        </w:rPr>
      </w:pPr>
      <w:r>
        <w:rPr>
          <w:rFonts w:ascii="Times New Roman" w:hAnsi="Times New Roman"/>
          <w:b/>
          <w:bCs/>
          <w:color w:val="000000"/>
          <w:sz w:val="26"/>
          <w:szCs w:val="26"/>
        </w:rPr>
        <w:t>10</w:t>
      </w:r>
      <w:r w:rsidR="004B675F" w:rsidRPr="004B675F">
        <w:rPr>
          <w:rFonts w:ascii="Times New Roman" w:hAnsi="Times New Roman"/>
          <w:b/>
          <w:bCs/>
          <w:color w:val="000000"/>
          <w:sz w:val="26"/>
          <w:szCs w:val="26"/>
        </w:rPr>
        <w:t xml:space="preserve">. ПО.02.УП.03. ТАТАРСКАЯ МУЗЫКАЛЬНАЯ ЛИТЕРАТУРА. </w:t>
      </w:r>
    </w:p>
    <w:p w:rsidR="004B675F" w:rsidRPr="004B675F" w:rsidRDefault="004B675F" w:rsidP="004B675F">
      <w:pPr>
        <w:spacing w:after="0"/>
        <w:jc w:val="both"/>
        <w:rPr>
          <w:rFonts w:ascii="Times New Roman" w:hAnsi="Times New Roman"/>
          <w:b/>
          <w:i/>
          <w:iCs/>
          <w:spacing w:val="8"/>
          <w:sz w:val="26"/>
          <w:szCs w:val="26"/>
        </w:rPr>
      </w:pPr>
      <w:r w:rsidRPr="004B675F">
        <w:rPr>
          <w:rFonts w:ascii="Times New Roman" w:hAnsi="Times New Roman"/>
          <w:b/>
          <w:i/>
          <w:iCs/>
          <w:spacing w:val="8"/>
          <w:sz w:val="26"/>
          <w:szCs w:val="26"/>
        </w:rPr>
        <w:t>Характеристика учебного предмета, его место и роль в образовательном процессе</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Программа учебного предмета «Татарская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Введение курса «Татарской музыкальной литературы» в ДМШ продиктовано необходимостью усовершенствования начального музыкального образования в связи с современным развитием национальных культур Республики Татарстан.</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lastRenderedPageBreak/>
        <w:t xml:space="preserve">             Татарская народная и профессиональная музыка должна органично входить в школьные дисциплины на протяжении всех лет их преподавания (специальность, сольфеджио, хор и др.). Особая роль при этом отводится курсу «Музыкальной литературы», где татарская музыка должна рассматриваться как часть мировой музыкальной культуры, в которой находит свое отражение специфика художественного мышления татарского народа.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Данная рабочая программа составлена на основе программы </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В.Р. Дулат-Алеева и в целом соответствует предлагаемому им для изучения материалу.</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Уроки «Татарской музыкальной литературы» способствуют формированию и расширению у обучающихся кругозора в сфере татарского музыкального искусства, развитию и сохранению традиций татарского языка, пробуждают любовь к музыке татарских композиторов</w:t>
      </w:r>
      <w:proofErr w:type="gramStart"/>
      <w:r w:rsidRPr="004B675F">
        <w:rPr>
          <w:rFonts w:ascii="Times New Roman" w:eastAsia="Times New Roman" w:hAnsi="Times New Roman"/>
          <w:sz w:val="26"/>
          <w:szCs w:val="26"/>
          <w:lang w:eastAsia="ru-RU"/>
        </w:rPr>
        <w:t>..</w:t>
      </w:r>
      <w:proofErr w:type="gramEnd"/>
    </w:p>
    <w:p w:rsidR="004B675F" w:rsidRPr="004B675F" w:rsidRDefault="004B675F" w:rsidP="004B675F">
      <w:pPr>
        <w:spacing w:after="0"/>
        <w:jc w:val="both"/>
        <w:rPr>
          <w:rFonts w:ascii="Times New Roman" w:hAnsi="Times New Roman"/>
          <w:b/>
          <w:i/>
          <w:iCs/>
          <w:spacing w:val="8"/>
          <w:sz w:val="26"/>
          <w:szCs w:val="26"/>
        </w:rPr>
      </w:pPr>
      <w:r w:rsidRPr="004B675F">
        <w:rPr>
          <w:rFonts w:ascii="Times New Roman" w:hAnsi="Times New Roman"/>
          <w:b/>
          <w:i/>
          <w:spacing w:val="-1"/>
          <w:sz w:val="26"/>
          <w:szCs w:val="26"/>
        </w:rPr>
        <w:t>Срок реализации</w:t>
      </w:r>
      <w:r w:rsidRPr="004B675F">
        <w:rPr>
          <w:rFonts w:ascii="Times New Roman" w:hAnsi="Times New Roman"/>
          <w:b/>
          <w:i/>
          <w:iCs/>
          <w:spacing w:val="8"/>
          <w:sz w:val="26"/>
          <w:szCs w:val="26"/>
        </w:rPr>
        <w:t xml:space="preserve"> учебного предмета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 xml:space="preserve">       Рабочим планом ДМШ № 6 на изучение курса татарской музыки отводится лишь 30 академических часов, которые рассчитаны на учащихся 6; 8 классов (параллельно с изучением курса «Отечественной музыкальной литературы»).</w:t>
      </w:r>
    </w:p>
    <w:p w:rsidR="004B675F" w:rsidRPr="004B675F" w:rsidRDefault="004B675F" w:rsidP="004B675F">
      <w:pPr>
        <w:spacing w:after="0"/>
        <w:jc w:val="both"/>
        <w:rPr>
          <w:rFonts w:ascii="Times New Roman" w:hAnsi="Times New Roman"/>
          <w:b/>
          <w:bCs/>
          <w:i/>
          <w:iCs/>
          <w:sz w:val="26"/>
          <w:szCs w:val="26"/>
        </w:rPr>
      </w:pPr>
      <w:r w:rsidRPr="004B675F">
        <w:rPr>
          <w:rFonts w:ascii="Times New Roman" w:hAnsi="Times New Roman"/>
          <w:b/>
          <w:bCs/>
          <w:i/>
          <w:iCs/>
          <w:sz w:val="26"/>
          <w:szCs w:val="26"/>
        </w:rPr>
        <w:t>Объем учебного времени</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bCs/>
          <w:iCs/>
          <w:sz w:val="26"/>
          <w:szCs w:val="26"/>
        </w:rPr>
        <w:t xml:space="preserve"> Объем учебного времени</w:t>
      </w:r>
      <w:r w:rsidRPr="004B675F">
        <w:rPr>
          <w:rFonts w:ascii="Times New Roman" w:hAnsi="Times New Roman"/>
          <w:sz w:val="26"/>
          <w:szCs w:val="26"/>
        </w:rPr>
        <w:t xml:space="preserve">, предусмотренный учебным планом </w:t>
      </w:r>
      <w:r w:rsidRPr="004B675F">
        <w:rPr>
          <w:rFonts w:ascii="Times New Roman" w:hAnsi="Times New Roman"/>
          <w:spacing w:val="11"/>
          <w:sz w:val="26"/>
          <w:szCs w:val="26"/>
        </w:rPr>
        <w:t xml:space="preserve">образовательного учреждения на реализацию учебного предмета </w:t>
      </w:r>
      <w:r w:rsidRPr="004B675F">
        <w:rPr>
          <w:rFonts w:ascii="Times New Roman" w:hAnsi="Times New Roman"/>
          <w:sz w:val="26"/>
          <w:szCs w:val="26"/>
        </w:rPr>
        <w:t>«Татарская музыкальная литература»:</w:t>
      </w:r>
    </w:p>
    <w:tbl>
      <w:tblPr>
        <w:tblW w:w="0" w:type="auto"/>
        <w:tblLayout w:type="fixed"/>
        <w:tblCellMar>
          <w:left w:w="40" w:type="dxa"/>
          <w:right w:w="40" w:type="dxa"/>
        </w:tblCellMar>
        <w:tblLook w:val="0000"/>
      </w:tblPr>
      <w:tblGrid>
        <w:gridCol w:w="2875"/>
        <w:gridCol w:w="1418"/>
        <w:gridCol w:w="1843"/>
      </w:tblGrid>
      <w:tr w:rsidR="004B675F" w:rsidRPr="004B675F" w:rsidTr="004B675F">
        <w:trPr>
          <w:trHeight w:hRule="exact" w:val="557"/>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Год обучения</w:t>
            </w:r>
          </w:p>
        </w:tc>
        <w:tc>
          <w:tcPr>
            <w:tcW w:w="1418" w:type="dxa"/>
            <w:tcBorders>
              <w:top w:val="single" w:sz="6" w:space="0" w:color="auto"/>
              <w:left w:val="single" w:sz="6" w:space="0" w:color="auto"/>
              <w:bottom w:val="nil"/>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9-й (6-й)</w:t>
            </w:r>
          </w:p>
        </w:tc>
        <w:tc>
          <w:tcPr>
            <w:tcW w:w="1843" w:type="dxa"/>
            <w:tcBorders>
              <w:top w:val="single" w:sz="6" w:space="0" w:color="auto"/>
              <w:left w:val="single" w:sz="6" w:space="0" w:color="auto"/>
              <w:bottom w:val="nil"/>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Итого</w:t>
            </w:r>
          </w:p>
        </w:tc>
      </w:tr>
      <w:tr w:rsidR="004B675F" w:rsidRPr="004B675F" w:rsidTr="004B675F">
        <w:trPr>
          <w:trHeight w:hRule="exact" w:val="490"/>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i/>
                <w:sz w:val="26"/>
                <w:szCs w:val="26"/>
                <w:lang w:eastAsia="ru-RU"/>
              </w:rPr>
            </w:pPr>
            <w:r w:rsidRPr="004B675F">
              <w:rPr>
                <w:rFonts w:ascii="Times New Roman" w:eastAsia="Times New Roman" w:hAnsi="Times New Roman"/>
                <w:b/>
                <w:i/>
                <w:sz w:val="26"/>
                <w:szCs w:val="26"/>
                <w:lang w:eastAsia="ru-RU"/>
              </w:rPr>
              <w:t>Форма занятий</w:t>
            </w:r>
          </w:p>
        </w:tc>
        <w:tc>
          <w:tcPr>
            <w:tcW w:w="1418" w:type="dxa"/>
            <w:tcBorders>
              <w:top w:val="nil"/>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p>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p>
        </w:tc>
        <w:tc>
          <w:tcPr>
            <w:tcW w:w="1843" w:type="dxa"/>
            <w:tcBorders>
              <w:top w:val="nil"/>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b/>
                <w:sz w:val="26"/>
                <w:szCs w:val="26"/>
                <w:lang w:eastAsia="ru-RU"/>
              </w:rPr>
            </w:pPr>
            <w:r w:rsidRPr="004B675F">
              <w:rPr>
                <w:rFonts w:ascii="Times New Roman" w:eastAsia="Times New Roman" w:hAnsi="Times New Roman"/>
                <w:b/>
                <w:sz w:val="26"/>
                <w:szCs w:val="26"/>
                <w:lang w:eastAsia="ru-RU"/>
              </w:rPr>
              <w:t>часов</w:t>
            </w:r>
          </w:p>
        </w:tc>
      </w:tr>
      <w:tr w:rsidR="004B675F" w:rsidRPr="004B675F" w:rsidTr="004B675F">
        <w:trPr>
          <w:trHeight w:hRule="exact" w:val="989"/>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rPr>
                <w:rFonts w:ascii="Times New Roman" w:eastAsia="Times New Roman" w:hAnsi="Times New Roman"/>
                <w:sz w:val="26"/>
                <w:szCs w:val="26"/>
                <w:lang w:eastAsia="ru-RU"/>
              </w:rPr>
            </w:pPr>
            <w:proofErr w:type="gramStart"/>
            <w:r w:rsidRPr="004B675F">
              <w:rPr>
                <w:rFonts w:ascii="Times New Roman" w:eastAsia="Times New Roman" w:hAnsi="Times New Roman"/>
                <w:sz w:val="26"/>
                <w:szCs w:val="26"/>
                <w:lang w:eastAsia="ru-RU"/>
              </w:rPr>
              <w:t>Аудиторная</w:t>
            </w:r>
            <w:proofErr w:type="gramEnd"/>
            <w:r w:rsidRPr="004B675F">
              <w:rPr>
                <w:rFonts w:ascii="Times New Roman" w:eastAsia="Times New Roman" w:hAnsi="Times New Roman"/>
                <w:sz w:val="26"/>
                <w:szCs w:val="26"/>
                <w:lang w:eastAsia="ru-RU"/>
              </w:rPr>
              <w:t xml:space="preserve">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30</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30</w:t>
            </w:r>
          </w:p>
        </w:tc>
      </w:tr>
      <w:tr w:rsidR="004B675F" w:rsidRPr="004B675F" w:rsidTr="004B675F">
        <w:trPr>
          <w:trHeight w:hRule="exact" w:val="1221"/>
        </w:trPr>
        <w:tc>
          <w:tcPr>
            <w:tcW w:w="2875"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rPr>
                <w:rFonts w:ascii="Times New Roman" w:eastAsia="Times New Roman" w:hAnsi="Times New Roman"/>
                <w:sz w:val="26"/>
                <w:szCs w:val="26"/>
                <w:lang w:eastAsia="ru-RU"/>
              </w:rPr>
            </w:pPr>
            <w:proofErr w:type="gramStart"/>
            <w:r w:rsidRPr="004B675F">
              <w:rPr>
                <w:rFonts w:ascii="Times New Roman" w:eastAsia="Times New Roman" w:hAnsi="Times New Roman"/>
                <w:sz w:val="26"/>
                <w:szCs w:val="26"/>
                <w:lang w:eastAsia="ru-RU"/>
              </w:rPr>
              <w:t>Внеаудиторная</w:t>
            </w:r>
            <w:proofErr w:type="gramEnd"/>
            <w:r w:rsidRPr="004B675F">
              <w:rPr>
                <w:rFonts w:ascii="Times New Roman" w:eastAsia="Times New Roman" w:hAnsi="Times New Roman"/>
                <w:sz w:val="26"/>
                <w:szCs w:val="26"/>
                <w:lang w:eastAsia="ru-RU"/>
              </w:rPr>
              <w:t xml:space="preserve"> (самостоятельная, в часах)</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33</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4B675F" w:rsidRPr="004B675F" w:rsidRDefault="004B675F" w:rsidP="004B675F">
            <w:pPr>
              <w:tabs>
                <w:tab w:val="left" w:pos="993"/>
              </w:tabs>
              <w:spacing w:after="0"/>
              <w:jc w:val="center"/>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33</w:t>
            </w:r>
          </w:p>
        </w:tc>
      </w:tr>
    </w:tbl>
    <w:p w:rsidR="004B675F" w:rsidRPr="004B675F" w:rsidRDefault="004B675F" w:rsidP="004B675F">
      <w:pPr>
        <w:tabs>
          <w:tab w:val="left" w:pos="993"/>
        </w:tabs>
        <w:spacing w:after="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jc w:val="both"/>
        <w:rPr>
          <w:rFonts w:ascii="Times New Roman" w:eastAsia="Times New Roman" w:hAnsi="Times New Roman"/>
          <w:color w:val="000000"/>
          <w:spacing w:val="21"/>
          <w:sz w:val="26"/>
          <w:szCs w:val="26"/>
          <w:lang w:eastAsia="ru-RU"/>
        </w:rPr>
      </w:pPr>
      <w:proofErr w:type="gramStart"/>
      <w:r w:rsidRPr="004B675F">
        <w:rPr>
          <w:rFonts w:ascii="Times New Roman" w:eastAsia="Times New Roman" w:hAnsi="Times New Roman"/>
          <w:sz w:val="26"/>
          <w:szCs w:val="26"/>
          <w:lang w:eastAsia="ru-RU"/>
        </w:rPr>
        <w:t>Максимальная учебная нагрузка по предмету «Музыкальная литература» составляет 63 часов (аудиторная работа - 30 часов, внеаудиторная (самостоятельная) работа</w:t>
      </w:r>
      <w:r w:rsidRPr="004B675F">
        <w:rPr>
          <w:rFonts w:ascii="Times New Roman" w:eastAsia="Times New Roman" w:hAnsi="Times New Roman"/>
          <w:color w:val="000000"/>
          <w:spacing w:val="21"/>
          <w:sz w:val="26"/>
          <w:szCs w:val="26"/>
          <w:lang w:eastAsia="ru-RU"/>
        </w:rPr>
        <w:t xml:space="preserve"> - 33 часа)</w:t>
      </w:r>
      <w:proofErr w:type="gramEnd"/>
    </w:p>
    <w:p w:rsidR="004B675F" w:rsidRPr="004B675F" w:rsidRDefault="004B675F" w:rsidP="004B675F">
      <w:pPr>
        <w:tabs>
          <w:tab w:val="left" w:pos="993"/>
        </w:tabs>
        <w:spacing w:after="0"/>
        <w:jc w:val="both"/>
        <w:rPr>
          <w:rFonts w:ascii="Times New Roman" w:eastAsia="Times New Roman" w:hAnsi="Times New Roman"/>
          <w:color w:val="000000"/>
          <w:spacing w:val="21"/>
          <w:sz w:val="26"/>
          <w:szCs w:val="26"/>
          <w:lang w:eastAsia="ru-RU"/>
        </w:rPr>
      </w:pPr>
    </w:p>
    <w:p w:rsidR="004B675F" w:rsidRPr="004B675F" w:rsidRDefault="004B675F" w:rsidP="004B675F">
      <w:pPr>
        <w:tabs>
          <w:tab w:val="left" w:pos="993"/>
        </w:tabs>
        <w:spacing w:after="0"/>
        <w:jc w:val="both"/>
        <w:rPr>
          <w:rFonts w:ascii="Times New Roman" w:eastAsia="Times New Roman" w:hAnsi="Times New Roman"/>
          <w:b/>
          <w:bCs/>
          <w:i/>
          <w:iCs/>
          <w:sz w:val="26"/>
          <w:szCs w:val="26"/>
          <w:lang w:eastAsia="ru-RU"/>
        </w:rPr>
      </w:pPr>
      <w:r w:rsidRPr="004B675F">
        <w:rPr>
          <w:rFonts w:ascii="Times New Roman" w:eastAsia="Times New Roman" w:hAnsi="Times New Roman"/>
          <w:b/>
          <w:bCs/>
          <w:i/>
          <w:iCs/>
          <w:sz w:val="26"/>
          <w:szCs w:val="26"/>
          <w:lang w:eastAsia="ru-RU"/>
        </w:rPr>
        <w:t>Форма проведения учебных аудиторных занятий</w:t>
      </w:r>
    </w:p>
    <w:p w:rsidR="004B675F" w:rsidRPr="004B675F" w:rsidRDefault="004B675F" w:rsidP="004B675F">
      <w:pPr>
        <w:shd w:val="clear" w:color="auto" w:fill="FFFFFF"/>
        <w:spacing w:after="0"/>
        <w:ind w:left="120" w:firstLine="691"/>
        <w:jc w:val="both"/>
        <w:rPr>
          <w:rFonts w:ascii="Times New Roman" w:eastAsia="Times New Roman" w:hAnsi="Times New Roman"/>
          <w:sz w:val="26"/>
          <w:szCs w:val="26"/>
          <w:lang w:eastAsia="ru-RU"/>
        </w:rPr>
      </w:pPr>
      <w:r w:rsidRPr="004B675F">
        <w:rPr>
          <w:rFonts w:ascii="Times New Roman" w:hAnsi="Times New Roman"/>
          <w:color w:val="000000"/>
          <w:spacing w:val="21"/>
          <w:sz w:val="26"/>
          <w:szCs w:val="26"/>
        </w:rPr>
        <w:t xml:space="preserve">   Форма</w:t>
      </w:r>
      <w:r w:rsidRPr="004B675F">
        <w:rPr>
          <w:rFonts w:ascii="Times New Roman" w:hAnsi="Times New Roman"/>
          <w:color w:val="000000"/>
          <w:spacing w:val="2"/>
          <w:sz w:val="26"/>
          <w:szCs w:val="26"/>
        </w:rPr>
        <w:t xml:space="preserve"> проведения занятий по предмету «Татарская музыкальная литература» </w:t>
      </w:r>
      <w:r w:rsidRPr="004B675F">
        <w:rPr>
          <w:rFonts w:ascii="Times New Roman" w:hAnsi="Times New Roman"/>
          <w:color w:val="000000"/>
          <w:spacing w:val="1"/>
          <w:sz w:val="26"/>
          <w:szCs w:val="26"/>
        </w:rPr>
        <w:t>- мелкогрупповая (от 4 до 10 человек).</w:t>
      </w:r>
      <w:r w:rsidRPr="004B675F">
        <w:rPr>
          <w:rFonts w:ascii="Times New Roman" w:hAnsi="Times New Roman"/>
          <w:spacing w:val="1"/>
          <w:sz w:val="26"/>
          <w:szCs w:val="26"/>
        </w:rPr>
        <w:t xml:space="preserve"> Продолжительность урока в</w:t>
      </w:r>
      <w:r w:rsidRPr="004B675F">
        <w:rPr>
          <w:rFonts w:ascii="Times New Roman" w:hAnsi="Times New Roman"/>
          <w:sz w:val="26"/>
          <w:szCs w:val="26"/>
        </w:rPr>
        <w:t xml:space="preserve"> 9-м (6-м) классе - </w:t>
      </w:r>
      <w:r w:rsidRPr="004B675F">
        <w:rPr>
          <w:rFonts w:ascii="Times New Roman" w:hAnsi="Times New Roman"/>
          <w:spacing w:val="1"/>
          <w:sz w:val="26"/>
          <w:szCs w:val="26"/>
        </w:rPr>
        <w:t xml:space="preserve">1 </w:t>
      </w:r>
      <w:r w:rsidRPr="004B675F">
        <w:rPr>
          <w:rFonts w:ascii="Times New Roman" w:eastAsia="Times New Roman" w:hAnsi="Times New Roman"/>
          <w:sz w:val="26"/>
          <w:szCs w:val="26"/>
          <w:lang w:eastAsia="ru-RU"/>
        </w:rPr>
        <w:t>академического часа в неделю.</w:t>
      </w:r>
    </w:p>
    <w:p w:rsidR="004B675F" w:rsidRPr="004B675F" w:rsidRDefault="004B675F" w:rsidP="004B675F">
      <w:pPr>
        <w:shd w:val="clear" w:color="auto" w:fill="FFFFFF"/>
        <w:spacing w:after="0"/>
        <w:ind w:left="120"/>
        <w:jc w:val="both"/>
        <w:rPr>
          <w:rFonts w:ascii="Times New Roman" w:hAnsi="Times New Roman"/>
          <w:b/>
          <w:bCs/>
          <w:i/>
          <w:iCs/>
          <w:sz w:val="26"/>
          <w:szCs w:val="26"/>
        </w:rPr>
      </w:pPr>
      <w:r w:rsidRPr="004B675F">
        <w:rPr>
          <w:rFonts w:ascii="Times New Roman" w:hAnsi="Times New Roman"/>
          <w:b/>
          <w:bCs/>
          <w:i/>
          <w:iCs/>
          <w:sz w:val="26"/>
          <w:szCs w:val="26"/>
        </w:rPr>
        <w:t>Цель и задачи учебного предмета «Татарская музыкальная литература»</w:t>
      </w:r>
    </w:p>
    <w:p w:rsidR="004B675F" w:rsidRPr="004B675F" w:rsidRDefault="004B675F" w:rsidP="004B675F">
      <w:pPr>
        <w:shd w:val="clear" w:color="auto" w:fill="FFFFFF"/>
        <w:spacing w:after="0"/>
        <w:ind w:left="120" w:firstLine="588"/>
        <w:jc w:val="both"/>
        <w:rPr>
          <w:rFonts w:ascii="Times New Roman" w:hAnsi="Times New Roman"/>
          <w:sz w:val="26"/>
          <w:szCs w:val="26"/>
        </w:rPr>
      </w:pPr>
      <w:r w:rsidRPr="004B675F">
        <w:rPr>
          <w:rFonts w:ascii="Times New Roman" w:hAnsi="Times New Roman"/>
          <w:bCs/>
          <w:iCs/>
          <w:sz w:val="26"/>
          <w:szCs w:val="26"/>
        </w:rPr>
        <w:lastRenderedPageBreak/>
        <w:t>Программа</w:t>
      </w:r>
      <w:r w:rsidRPr="004B675F">
        <w:rPr>
          <w:rFonts w:ascii="Times New Roman" w:hAnsi="Times New Roman"/>
          <w:color w:val="000000"/>
          <w:sz w:val="26"/>
          <w:szCs w:val="26"/>
        </w:rPr>
        <w:t xml:space="preserve">     учебного      предмета      «Татарская музыкальная     литература» направлена на художественно-эстетическое развитие личности учащегося.</w:t>
      </w:r>
    </w:p>
    <w:p w:rsidR="004B675F" w:rsidRPr="004B675F" w:rsidRDefault="004B675F" w:rsidP="004B675F">
      <w:pPr>
        <w:shd w:val="clear" w:color="auto" w:fill="FFFFFF"/>
        <w:spacing w:after="0"/>
        <w:ind w:left="120" w:firstLine="691"/>
        <w:jc w:val="both"/>
        <w:rPr>
          <w:rFonts w:ascii="Times New Roman" w:hAnsi="Times New Roman"/>
          <w:sz w:val="26"/>
          <w:szCs w:val="26"/>
        </w:rPr>
      </w:pPr>
      <w:r w:rsidRPr="004B675F">
        <w:rPr>
          <w:rFonts w:ascii="Times New Roman" w:hAnsi="Times New Roman"/>
          <w:b/>
          <w:bCs/>
          <w:i/>
          <w:iCs/>
          <w:color w:val="000000"/>
          <w:spacing w:val="8"/>
          <w:sz w:val="26"/>
          <w:szCs w:val="26"/>
        </w:rPr>
        <w:t xml:space="preserve">Целью </w:t>
      </w:r>
      <w:r w:rsidRPr="004B675F">
        <w:rPr>
          <w:rFonts w:ascii="Times New Roman" w:hAnsi="Times New Roman"/>
          <w:color w:val="000000"/>
          <w:spacing w:val="8"/>
          <w:sz w:val="26"/>
          <w:szCs w:val="26"/>
        </w:rPr>
        <w:t xml:space="preserve">предмета является развитие музыкально-творческих </w:t>
      </w:r>
      <w:r w:rsidRPr="004B675F">
        <w:rPr>
          <w:rFonts w:ascii="Times New Roman" w:hAnsi="Times New Roman"/>
          <w:color w:val="000000"/>
          <w:spacing w:val="5"/>
          <w:sz w:val="26"/>
          <w:szCs w:val="26"/>
        </w:rPr>
        <w:t xml:space="preserve">способностей учащегося на основе формирования комплекса знаний, </w:t>
      </w:r>
      <w:r w:rsidRPr="004B675F">
        <w:rPr>
          <w:rFonts w:ascii="Times New Roman" w:hAnsi="Times New Roman"/>
          <w:color w:val="000000"/>
          <w:sz w:val="26"/>
          <w:szCs w:val="26"/>
        </w:rPr>
        <w:t xml:space="preserve">умений и навыков, позволяющих самостоятельно воспринимать, осваивать </w:t>
      </w:r>
      <w:r w:rsidRPr="004B675F">
        <w:rPr>
          <w:rFonts w:ascii="Times New Roman" w:hAnsi="Times New Roman"/>
          <w:color w:val="000000"/>
          <w:spacing w:val="3"/>
          <w:sz w:val="26"/>
          <w:szCs w:val="26"/>
        </w:rPr>
        <w:t xml:space="preserve">и оценивать произведения татарских </w:t>
      </w:r>
      <w:r w:rsidRPr="004B675F">
        <w:rPr>
          <w:rFonts w:ascii="Times New Roman" w:hAnsi="Times New Roman"/>
          <w:color w:val="000000"/>
          <w:spacing w:val="16"/>
          <w:sz w:val="26"/>
          <w:szCs w:val="26"/>
        </w:rPr>
        <w:t xml:space="preserve">композиторов, а также выявление одаренных детей в области </w:t>
      </w:r>
      <w:r w:rsidRPr="004B675F">
        <w:rPr>
          <w:rFonts w:ascii="Times New Roman" w:hAnsi="Times New Roman"/>
          <w:color w:val="000000"/>
          <w:spacing w:val="21"/>
          <w:sz w:val="26"/>
          <w:szCs w:val="26"/>
        </w:rPr>
        <w:t xml:space="preserve">музыкального искусства, подготовка их к поступлению в </w:t>
      </w:r>
      <w:r w:rsidRPr="004B675F">
        <w:rPr>
          <w:rFonts w:ascii="Times New Roman" w:hAnsi="Times New Roman"/>
          <w:color w:val="000000"/>
          <w:spacing w:val="-1"/>
          <w:sz w:val="26"/>
          <w:szCs w:val="26"/>
        </w:rPr>
        <w:t>профессиональные учебные заведения.</w:t>
      </w:r>
    </w:p>
    <w:p w:rsidR="004B675F" w:rsidRPr="004B675F" w:rsidRDefault="004B675F" w:rsidP="004B675F">
      <w:pPr>
        <w:shd w:val="clear" w:color="auto" w:fill="FFFFFF"/>
        <w:spacing w:before="5" w:after="0"/>
        <w:ind w:left="826"/>
        <w:jc w:val="both"/>
        <w:rPr>
          <w:rFonts w:ascii="Times New Roman" w:hAnsi="Times New Roman"/>
          <w:sz w:val="26"/>
          <w:szCs w:val="26"/>
        </w:rPr>
      </w:pPr>
      <w:r w:rsidRPr="004B675F">
        <w:rPr>
          <w:rFonts w:ascii="Times New Roman" w:hAnsi="Times New Roman"/>
          <w:b/>
          <w:bCs/>
          <w:i/>
          <w:iCs/>
          <w:color w:val="000000"/>
          <w:sz w:val="26"/>
          <w:szCs w:val="26"/>
        </w:rPr>
        <w:t xml:space="preserve">Задачами </w:t>
      </w:r>
      <w:r w:rsidRPr="004B675F">
        <w:rPr>
          <w:rFonts w:ascii="Times New Roman" w:hAnsi="Times New Roman"/>
          <w:color w:val="000000"/>
          <w:sz w:val="26"/>
          <w:szCs w:val="26"/>
        </w:rPr>
        <w:t>предмета «Татарская музыкальная литература» являются:</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формирование   интереса  и  любви  к  татарской  музыке   и</w:t>
      </w:r>
      <w:r w:rsidRPr="004B675F">
        <w:rPr>
          <w:rFonts w:ascii="Times New Roman" w:eastAsia="Times New Roman" w:hAnsi="Times New Roman"/>
          <w:color w:val="000000"/>
          <w:spacing w:val="1"/>
          <w:sz w:val="26"/>
          <w:szCs w:val="26"/>
          <w:lang w:eastAsia="ru-RU"/>
        </w:rPr>
        <w:br/>
        <w:t>музыкальной культуре в целом;</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воспитание музыкального восприятия: музыкальных произведений    различных    стилей    и    жанров,    созданных    в    разные</w:t>
      </w:r>
      <w:r w:rsidRPr="004B675F">
        <w:rPr>
          <w:rFonts w:ascii="Times New Roman" w:eastAsia="Times New Roman" w:hAnsi="Times New Roman"/>
          <w:color w:val="000000"/>
          <w:spacing w:val="1"/>
          <w:sz w:val="26"/>
          <w:szCs w:val="26"/>
          <w:lang w:eastAsia="ru-RU"/>
        </w:rPr>
        <w:br/>
        <w:t>исторические периоды композиторами Татарстана;</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овладение навыками восприятия элементов музыкального языка;</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ab/>
        <w:t>знания    специфики    различных    музыкально-театральных    и инструментальных жанров;</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знания о различных эпохах и стилях в истории и искусстве;</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умение работать с нотным текстом (клавиром, партитурой);</w:t>
      </w:r>
    </w:p>
    <w:p w:rsidR="004B675F" w:rsidRPr="004B675F" w:rsidRDefault="004B675F" w:rsidP="00A90E03">
      <w:pPr>
        <w:widowControl w:val="0"/>
        <w:numPr>
          <w:ilvl w:val="0"/>
          <w:numId w:val="33"/>
        </w:numPr>
        <w:shd w:val="clear" w:color="auto" w:fill="FFFFFF"/>
        <w:tabs>
          <w:tab w:val="left" w:pos="1373"/>
        </w:tabs>
        <w:autoSpaceDE w:val="0"/>
        <w:autoSpaceDN w:val="0"/>
        <w:adjustRightInd w:val="0"/>
        <w:spacing w:before="19" w:after="0"/>
        <w:jc w:val="both"/>
        <w:rPr>
          <w:rFonts w:ascii="Times New Roman" w:eastAsia="Times New Roman" w:hAnsi="Times New Roman"/>
          <w:color w:val="000000"/>
          <w:spacing w:val="1"/>
          <w:sz w:val="26"/>
          <w:szCs w:val="26"/>
          <w:lang w:eastAsia="ru-RU"/>
        </w:rPr>
      </w:pPr>
      <w:r w:rsidRPr="004B675F">
        <w:rPr>
          <w:rFonts w:ascii="Times New Roman" w:eastAsia="Times New Roman" w:hAnsi="Times New Roman"/>
          <w:color w:val="000000"/>
          <w:spacing w:val="1"/>
          <w:sz w:val="26"/>
          <w:szCs w:val="26"/>
          <w:lang w:eastAsia="ru-RU"/>
        </w:rPr>
        <w:t>умение   использовать   полученные   теоретические   знания  при исполнительстве музыкальных произведений на инструменте;</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eastAsia="Times New Roman" w:hAnsi="Times New Roman"/>
          <w:color w:val="000000"/>
          <w:spacing w:val="1"/>
          <w:sz w:val="26"/>
          <w:szCs w:val="26"/>
          <w:lang w:eastAsia="ru-RU"/>
        </w:rPr>
        <w:t>формирование у наиболее одаренных выпускников осознанной</w:t>
      </w:r>
      <w:r w:rsidRPr="004B675F">
        <w:rPr>
          <w:rFonts w:ascii="Times New Roman" w:eastAsia="Times New Roman" w:hAnsi="Times New Roman"/>
          <w:color w:val="000000"/>
          <w:spacing w:val="1"/>
          <w:sz w:val="26"/>
          <w:szCs w:val="26"/>
          <w:lang w:eastAsia="ru-RU"/>
        </w:rPr>
        <w:br/>
        <w:t>мотивации к продолжению профессионального обучения и подготовки их к</w:t>
      </w:r>
      <w:r w:rsidRPr="004B675F">
        <w:rPr>
          <w:rFonts w:ascii="Times New Roman" w:eastAsia="Times New Roman" w:hAnsi="Times New Roman"/>
          <w:color w:val="000000"/>
          <w:spacing w:val="1"/>
          <w:sz w:val="26"/>
          <w:szCs w:val="26"/>
          <w:lang w:eastAsia="ru-RU"/>
        </w:rPr>
        <w:br/>
        <w:t>вступительным экзаменам в образовательное учреждение, реализующее</w:t>
      </w:r>
      <w:r w:rsidRPr="004B675F">
        <w:rPr>
          <w:rFonts w:ascii="Times New Roman" w:eastAsia="Times New Roman" w:hAnsi="Times New Roman"/>
          <w:color w:val="000000"/>
          <w:spacing w:val="1"/>
          <w:sz w:val="26"/>
          <w:szCs w:val="26"/>
          <w:lang w:eastAsia="ru-RU"/>
        </w:rPr>
        <w:br/>
      </w:r>
      <w:r w:rsidRPr="004B675F">
        <w:rPr>
          <w:rFonts w:ascii="Times New Roman" w:hAnsi="Times New Roman"/>
          <w:sz w:val="26"/>
          <w:szCs w:val="26"/>
        </w:rPr>
        <w:t>профессиональные программы.</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 xml:space="preserve">Обоснование структуры программы учебного предмета </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sz w:val="26"/>
          <w:szCs w:val="26"/>
        </w:rPr>
        <w:t xml:space="preserve">Обоснованием структуры программы являются </w:t>
      </w:r>
      <w:r w:rsidRPr="004B675F">
        <w:rPr>
          <w:rFonts w:ascii="Times New Roman" w:hAnsi="Times New Roman"/>
          <w:spacing w:val="-1"/>
          <w:sz w:val="26"/>
          <w:szCs w:val="26"/>
        </w:rPr>
        <w:t>федеральные государственные</w:t>
      </w:r>
      <w:r w:rsidRPr="004B675F">
        <w:rPr>
          <w:rFonts w:ascii="Times New Roman" w:hAnsi="Times New Roman"/>
          <w:spacing w:val="3"/>
          <w:sz w:val="26"/>
          <w:szCs w:val="26"/>
        </w:rPr>
        <w:t xml:space="preserve"> требования</w:t>
      </w:r>
      <w:r w:rsidRPr="004B675F">
        <w:rPr>
          <w:rFonts w:ascii="Times New Roman" w:hAnsi="Times New Roman"/>
          <w:sz w:val="26"/>
          <w:szCs w:val="26"/>
        </w:rPr>
        <w:t>, отражающие все</w:t>
      </w:r>
      <w:r w:rsidRPr="004B675F">
        <w:rPr>
          <w:rFonts w:ascii="Times New Roman" w:hAnsi="Times New Roman"/>
          <w:color w:val="000000"/>
          <w:spacing w:val="1"/>
          <w:sz w:val="26"/>
          <w:szCs w:val="26"/>
        </w:rPr>
        <w:t xml:space="preserve"> </w:t>
      </w:r>
      <w:r w:rsidRPr="004B675F">
        <w:rPr>
          <w:rFonts w:ascii="Times New Roman" w:hAnsi="Times New Roman"/>
          <w:color w:val="000000"/>
          <w:spacing w:val="-1"/>
          <w:sz w:val="26"/>
          <w:szCs w:val="26"/>
        </w:rPr>
        <w:t xml:space="preserve">аспекты работы преподавателя с </w:t>
      </w:r>
      <w:r w:rsidRPr="004B675F">
        <w:rPr>
          <w:rFonts w:ascii="Times New Roman" w:hAnsi="Times New Roman"/>
          <w:sz w:val="26"/>
          <w:szCs w:val="26"/>
        </w:rPr>
        <w:t>учащимися.</w:t>
      </w:r>
    </w:p>
    <w:p w:rsidR="004B675F" w:rsidRPr="004B675F" w:rsidRDefault="004B675F" w:rsidP="004B675F">
      <w:pPr>
        <w:spacing w:after="0"/>
        <w:ind w:firstLine="708"/>
        <w:jc w:val="both"/>
        <w:rPr>
          <w:rFonts w:ascii="Times New Roman" w:hAnsi="Times New Roman"/>
          <w:sz w:val="26"/>
          <w:szCs w:val="26"/>
        </w:rPr>
      </w:pPr>
      <w:r w:rsidRPr="004B675F">
        <w:rPr>
          <w:rFonts w:ascii="Times New Roman" w:hAnsi="Times New Roman"/>
          <w:color w:val="000000"/>
          <w:spacing w:val="1"/>
          <w:sz w:val="26"/>
          <w:szCs w:val="26"/>
        </w:rPr>
        <w:t>Программа содержит следующие разделы:</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сведения  о затратах учебного  времени,  предусмотренного  на освоение учебного предмета;</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распределение учебного материала по году обучения;</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описание дидактических единиц учебного предмета;</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 xml:space="preserve">требования к уровню подготовки </w:t>
      </w:r>
      <w:proofErr w:type="gramStart"/>
      <w:r w:rsidRPr="004B675F">
        <w:rPr>
          <w:rFonts w:ascii="Times New Roman" w:hAnsi="Times New Roman"/>
          <w:spacing w:val="-1"/>
          <w:sz w:val="26"/>
          <w:szCs w:val="26"/>
        </w:rPr>
        <w:t>обучающихся</w:t>
      </w:r>
      <w:proofErr w:type="gramEnd"/>
      <w:r w:rsidRPr="004B675F">
        <w:rPr>
          <w:rFonts w:ascii="Times New Roman" w:hAnsi="Times New Roman"/>
          <w:spacing w:val="-1"/>
          <w:sz w:val="26"/>
          <w:szCs w:val="26"/>
        </w:rPr>
        <w:t>;</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формы и методы контроля, система оценок;</w:t>
      </w:r>
    </w:p>
    <w:p w:rsidR="004B675F" w:rsidRPr="004B675F" w:rsidRDefault="004B675F" w:rsidP="00A90E03">
      <w:pPr>
        <w:numPr>
          <w:ilvl w:val="0"/>
          <w:numId w:val="36"/>
        </w:numPr>
        <w:spacing w:after="0"/>
        <w:jc w:val="both"/>
        <w:rPr>
          <w:rFonts w:ascii="Times New Roman" w:hAnsi="Times New Roman"/>
          <w:spacing w:val="-1"/>
          <w:sz w:val="26"/>
          <w:szCs w:val="26"/>
        </w:rPr>
      </w:pPr>
      <w:r w:rsidRPr="004B675F">
        <w:rPr>
          <w:rFonts w:ascii="Times New Roman" w:hAnsi="Times New Roman"/>
          <w:spacing w:val="-1"/>
          <w:sz w:val="26"/>
          <w:szCs w:val="26"/>
        </w:rPr>
        <w:t>методическое обеспечение учебного процесса.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В соответствии с данными направлениями строится основной раздел программы «Содержание учебного предмета».</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Методы обучения</w:t>
      </w:r>
    </w:p>
    <w:p w:rsidR="004B675F" w:rsidRPr="004B675F" w:rsidRDefault="004B675F" w:rsidP="004B675F">
      <w:pPr>
        <w:shd w:val="clear" w:color="auto" w:fill="FFFFFF"/>
        <w:spacing w:after="0"/>
        <w:ind w:left="34" w:firstLine="571"/>
        <w:jc w:val="both"/>
        <w:rPr>
          <w:rFonts w:ascii="Times New Roman" w:hAnsi="Times New Roman"/>
          <w:sz w:val="26"/>
          <w:szCs w:val="26"/>
        </w:rPr>
      </w:pPr>
      <w:r w:rsidRPr="004B675F">
        <w:rPr>
          <w:rFonts w:ascii="Times New Roman" w:hAnsi="Times New Roman"/>
          <w:color w:val="000000"/>
          <w:spacing w:val="10"/>
          <w:sz w:val="26"/>
          <w:szCs w:val="26"/>
        </w:rPr>
        <w:lastRenderedPageBreak/>
        <w:t xml:space="preserve">Для достижения поставленной цели и реализации задач предмета </w:t>
      </w:r>
      <w:r w:rsidRPr="004B675F">
        <w:rPr>
          <w:rFonts w:ascii="Times New Roman" w:hAnsi="Times New Roman"/>
          <w:color w:val="000000"/>
          <w:spacing w:val="-1"/>
          <w:sz w:val="26"/>
          <w:szCs w:val="26"/>
        </w:rPr>
        <w:t>используются следующие методы обучения:</w:t>
      </w:r>
    </w:p>
    <w:p w:rsidR="004B675F" w:rsidRPr="004B675F" w:rsidRDefault="004B675F" w:rsidP="00A90E03">
      <w:pPr>
        <w:widowControl w:val="0"/>
        <w:numPr>
          <w:ilvl w:val="0"/>
          <w:numId w:val="35"/>
        </w:numPr>
        <w:shd w:val="clear" w:color="auto" w:fill="FFFFFF"/>
        <w:tabs>
          <w:tab w:val="left" w:pos="658"/>
        </w:tabs>
        <w:autoSpaceDE w:val="0"/>
        <w:autoSpaceDN w:val="0"/>
        <w:adjustRightInd w:val="0"/>
        <w:spacing w:before="10" w:after="0"/>
        <w:jc w:val="both"/>
        <w:rPr>
          <w:rFonts w:ascii="Times New Roman" w:hAnsi="Times New Roman"/>
          <w:color w:val="000000"/>
          <w:sz w:val="26"/>
          <w:szCs w:val="26"/>
        </w:rPr>
      </w:pPr>
      <w:r w:rsidRPr="004B675F">
        <w:rPr>
          <w:rFonts w:ascii="Times New Roman" w:hAnsi="Times New Roman"/>
          <w:color w:val="000000"/>
          <w:spacing w:val="-1"/>
          <w:sz w:val="26"/>
          <w:szCs w:val="26"/>
        </w:rPr>
        <w:t>словесный (объяснение, рассказ, беседа);</w:t>
      </w:r>
    </w:p>
    <w:p w:rsidR="004B675F" w:rsidRPr="004B675F" w:rsidRDefault="004B675F" w:rsidP="00A90E03">
      <w:pPr>
        <w:widowControl w:val="0"/>
        <w:numPr>
          <w:ilvl w:val="0"/>
          <w:numId w:val="35"/>
        </w:numPr>
        <w:shd w:val="clear" w:color="auto" w:fill="FFFFFF"/>
        <w:tabs>
          <w:tab w:val="left" w:pos="658"/>
        </w:tabs>
        <w:autoSpaceDE w:val="0"/>
        <w:autoSpaceDN w:val="0"/>
        <w:adjustRightInd w:val="0"/>
        <w:spacing w:after="0"/>
        <w:jc w:val="both"/>
        <w:rPr>
          <w:rFonts w:ascii="Times New Roman" w:hAnsi="Times New Roman"/>
          <w:color w:val="000000"/>
          <w:sz w:val="26"/>
          <w:szCs w:val="26"/>
        </w:rPr>
      </w:pPr>
      <w:r w:rsidRPr="004B675F">
        <w:rPr>
          <w:rFonts w:ascii="Times New Roman" w:hAnsi="Times New Roman"/>
          <w:color w:val="000000"/>
          <w:spacing w:val="-1"/>
          <w:sz w:val="26"/>
          <w:szCs w:val="26"/>
        </w:rPr>
        <w:t>наглядный (показ, демонстрация, наблюдение);</w:t>
      </w:r>
    </w:p>
    <w:p w:rsidR="004B675F" w:rsidRPr="004B675F" w:rsidRDefault="004B675F" w:rsidP="00A90E03">
      <w:pPr>
        <w:numPr>
          <w:ilvl w:val="0"/>
          <w:numId w:val="37"/>
        </w:numPr>
        <w:shd w:val="clear" w:color="auto" w:fill="FFFFFF"/>
        <w:spacing w:after="0"/>
        <w:jc w:val="both"/>
        <w:rPr>
          <w:rFonts w:ascii="Times New Roman" w:eastAsia="Times New Roman" w:hAnsi="Times New Roman"/>
          <w:sz w:val="26"/>
          <w:szCs w:val="26"/>
          <w:lang w:eastAsia="ru-RU"/>
        </w:rPr>
      </w:pPr>
      <w:proofErr w:type="gramStart"/>
      <w:r w:rsidRPr="004B675F">
        <w:rPr>
          <w:rFonts w:ascii="Times New Roman" w:eastAsia="Times New Roman" w:hAnsi="Times New Roman"/>
          <w:sz w:val="26"/>
          <w:szCs w:val="26"/>
          <w:lang w:eastAsia="ru-RU"/>
        </w:rPr>
        <w:t>практический</w:t>
      </w:r>
      <w:proofErr w:type="gramEnd"/>
      <w:r w:rsidRPr="004B675F">
        <w:rPr>
          <w:rFonts w:ascii="Times New Roman" w:eastAsia="Times New Roman" w:hAnsi="Times New Roman"/>
          <w:sz w:val="26"/>
          <w:szCs w:val="26"/>
          <w:lang w:eastAsia="ru-RU"/>
        </w:rPr>
        <w:t xml:space="preserve"> (упражнения воспроизводящие и творческие).</w:t>
      </w:r>
    </w:p>
    <w:p w:rsidR="004B675F" w:rsidRPr="004B675F" w:rsidRDefault="004B675F" w:rsidP="004B675F">
      <w:pPr>
        <w:spacing w:after="0"/>
        <w:jc w:val="both"/>
        <w:rPr>
          <w:rFonts w:ascii="Times New Roman" w:hAnsi="Times New Roman"/>
          <w:b/>
          <w:i/>
          <w:sz w:val="26"/>
          <w:szCs w:val="26"/>
        </w:rPr>
      </w:pPr>
      <w:r w:rsidRPr="004B675F">
        <w:rPr>
          <w:rFonts w:ascii="Times New Roman" w:hAnsi="Times New Roman"/>
          <w:b/>
          <w:i/>
          <w:sz w:val="26"/>
          <w:szCs w:val="26"/>
        </w:rPr>
        <w:t>Описание материально-технических условий реализации учебного предмета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Материально-техническая база образовательного учреждения должна соответствовать санитарным и противопожарным нормам, нормам охраны труда.</w:t>
      </w:r>
    </w:p>
    <w:p w:rsidR="004B675F" w:rsidRPr="004B675F" w:rsidRDefault="004B675F" w:rsidP="004B675F">
      <w:pPr>
        <w:tabs>
          <w:tab w:val="left" w:pos="993"/>
        </w:tabs>
        <w:spacing w:after="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ab/>
        <w:t>Материально</w:t>
      </w:r>
      <w:r w:rsidRPr="004B675F">
        <w:rPr>
          <w:rFonts w:ascii="Times New Roman" w:eastAsia="Times New Roman" w:hAnsi="Times New Roman"/>
          <w:color w:val="000000"/>
          <w:sz w:val="26"/>
          <w:szCs w:val="26"/>
          <w:lang w:eastAsia="ru-RU"/>
        </w:rPr>
        <w:t xml:space="preserve">-технические условия, необходимые для реализации </w:t>
      </w:r>
      <w:r w:rsidRPr="004B675F">
        <w:rPr>
          <w:rFonts w:ascii="Times New Roman" w:eastAsia="Times New Roman" w:hAnsi="Times New Roman"/>
          <w:color w:val="000000"/>
          <w:spacing w:val="-1"/>
          <w:sz w:val="26"/>
          <w:szCs w:val="26"/>
          <w:lang w:eastAsia="ru-RU"/>
        </w:rPr>
        <w:t>учебного предмета «Татарская музыкальная литература»:</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0" w:after="0"/>
        <w:rPr>
          <w:rFonts w:ascii="Times New Roman" w:hAnsi="Times New Roman"/>
          <w:color w:val="000000"/>
          <w:sz w:val="26"/>
          <w:szCs w:val="26"/>
        </w:rPr>
      </w:pPr>
      <w:proofErr w:type="gramStart"/>
      <w:r w:rsidRPr="004B675F">
        <w:rPr>
          <w:rFonts w:ascii="Times New Roman" w:hAnsi="Times New Roman"/>
          <w:color w:val="000000"/>
          <w:spacing w:val="2"/>
          <w:sz w:val="26"/>
          <w:szCs w:val="26"/>
        </w:rPr>
        <w:t>обеспечение доступом каждого обучающегося к библиотечным</w:t>
      </w:r>
      <w:r w:rsidRPr="004B675F">
        <w:rPr>
          <w:rFonts w:ascii="Times New Roman" w:hAnsi="Times New Roman"/>
          <w:color w:val="000000"/>
          <w:spacing w:val="2"/>
          <w:sz w:val="26"/>
          <w:szCs w:val="26"/>
        </w:rPr>
        <w:br/>
      </w:r>
      <w:r w:rsidRPr="004B675F">
        <w:rPr>
          <w:rFonts w:ascii="Times New Roman" w:hAnsi="Times New Roman"/>
          <w:color w:val="000000"/>
          <w:spacing w:val="8"/>
          <w:sz w:val="26"/>
          <w:szCs w:val="26"/>
        </w:rPr>
        <w:t>фондам, формируемым по полному перечню учебного плана; во время</w:t>
      </w:r>
      <w:r w:rsidRPr="004B675F">
        <w:rPr>
          <w:rFonts w:ascii="Times New Roman" w:hAnsi="Times New Roman"/>
          <w:color w:val="000000"/>
          <w:spacing w:val="8"/>
          <w:sz w:val="26"/>
          <w:szCs w:val="26"/>
        </w:rPr>
        <w:br/>
      </w:r>
      <w:r w:rsidRPr="004B675F">
        <w:rPr>
          <w:rFonts w:ascii="Times New Roman" w:hAnsi="Times New Roman"/>
          <w:color w:val="000000"/>
          <w:spacing w:val="1"/>
          <w:sz w:val="26"/>
          <w:szCs w:val="26"/>
        </w:rPr>
        <w:t>самостоятельной работы обучающиеся могут быть обеспечены доступом к</w:t>
      </w:r>
      <w:r w:rsidRPr="004B675F">
        <w:rPr>
          <w:rFonts w:ascii="Times New Roman" w:hAnsi="Times New Roman"/>
          <w:color w:val="000000"/>
          <w:spacing w:val="1"/>
          <w:sz w:val="26"/>
          <w:szCs w:val="26"/>
        </w:rPr>
        <w:br/>
      </w:r>
      <w:r w:rsidRPr="004B675F">
        <w:rPr>
          <w:rFonts w:ascii="Times New Roman" w:hAnsi="Times New Roman"/>
          <w:color w:val="000000"/>
          <w:spacing w:val="-2"/>
          <w:sz w:val="26"/>
          <w:szCs w:val="26"/>
        </w:rPr>
        <w:t>сети Интернет;</w:t>
      </w:r>
      <w:proofErr w:type="gramEnd"/>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4" w:after="0"/>
        <w:rPr>
          <w:rFonts w:ascii="Times New Roman" w:hAnsi="Times New Roman"/>
          <w:color w:val="000000"/>
          <w:sz w:val="26"/>
          <w:szCs w:val="26"/>
        </w:rPr>
      </w:pPr>
      <w:r w:rsidRPr="004B675F">
        <w:rPr>
          <w:rFonts w:ascii="Times New Roman" w:hAnsi="Times New Roman"/>
          <w:color w:val="000000"/>
          <w:sz w:val="26"/>
          <w:szCs w:val="26"/>
        </w:rPr>
        <w:t>укомплектование   библиотечного   фонда       печатными   и/или</w:t>
      </w:r>
      <w:r w:rsidRPr="004B675F">
        <w:rPr>
          <w:rFonts w:ascii="Times New Roman" w:hAnsi="Times New Roman"/>
          <w:color w:val="000000"/>
          <w:sz w:val="26"/>
          <w:szCs w:val="26"/>
        </w:rPr>
        <w:br/>
      </w:r>
      <w:r w:rsidRPr="004B675F">
        <w:rPr>
          <w:rFonts w:ascii="Times New Roman" w:hAnsi="Times New Roman"/>
          <w:color w:val="000000"/>
          <w:spacing w:val="3"/>
          <w:sz w:val="26"/>
          <w:szCs w:val="26"/>
        </w:rPr>
        <w:t>электронными изданиями основной и дополнительной учебной и учебно -</w:t>
      </w:r>
      <w:r w:rsidRPr="004B675F">
        <w:rPr>
          <w:rFonts w:ascii="Times New Roman" w:hAnsi="Times New Roman"/>
          <w:color w:val="000000"/>
          <w:spacing w:val="3"/>
          <w:sz w:val="26"/>
          <w:szCs w:val="26"/>
        </w:rPr>
        <w:br/>
      </w:r>
      <w:r w:rsidRPr="004B675F">
        <w:rPr>
          <w:rFonts w:ascii="Times New Roman" w:hAnsi="Times New Roman"/>
          <w:color w:val="000000"/>
          <w:sz w:val="26"/>
          <w:szCs w:val="26"/>
        </w:rPr>
        <w:t>методической литературы, а также изданиями музыкальных произведений,</w:t>
      </w:r>
      <w:r w:rsidRPr="004B675F">
        <w:rPr>
          <w:rFonts w:ascii="Times New Roman" w:hAnsi="Times New Roman"/>
          <w:color w:val="000000"/>
          <w:sz w:val="26"/>
          <w:szCs w:val="26"/>
        </w:rPr>
        <w:br/>
        <w:t>специальными   хрестоматийными   изданиями,   партитурами,   клавирами</w:t>
      </w:r>
      <w:r w:rsidRPr="004B675F">
        <w:rPr>
          <w:rFonts w:ascii="Times New Roman" w:hAnsi="Times New Roman"/>
          <w:color w:val="000000"/>
          <w:sz w:val="26"/>
          <w:szCs w:val="26"/>
        </w:rPr>
        <w:br/>
        <w:t>оперных,      хоровых      и      оркестровых      произведений      в      объеме,</w:t>
      </w:r>
      <w:r w:rsidRPr="004B675F">
        <w:rPr>
          <w:rFonts w:ascii="Times New Roman" w:hAnsi="Times New Roman"/>
          <w:color w:val="000000"/>
          <w:sz w:val="26"/>
          <w:szCs w:val="26"/>
        </w:rPr>
        <w:br/>
      </w:r>
      <w:r w:rsidRPr="004B675F">
        <w:rPr>
          <w:rFonts w:ascii="Times New Roman" w:hAnsi="Times New Roman"/>
          <w:color w:val="000000"/>
          <w:spacing w:val="-1"/>
          <w:sz w:val="26"/>
          <w:szCs w:val="26"/>
        </w:rPr>
        <w:t>соответствующем требованиям программы;</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0" w:after="0"/>
        <w:rPr>
          <w:rFonts w:ascii="Times New Roman" w:hAnsi="Times New Roman"/>
          <w:color w:val="000000"/>
          <w:sz w:val="26"/>
          <w:szCs w:val="26"/>
        </w:rPr>
      </w:pPr>
      <w:r w:rsidRPr="004B675F">
        <w:rPr>
          <w:rFonts w:ascii="Times New Roman" w:hAnsi="Times New Roman"/>
          <w:color w:val="000000"/>
          <w:spacing w:val="4"/>
          <w:sz w:val="26"/>
          <w:szCs w:val="26"/>
        </w:rPr>
        <w:t>наличие фонотеки, укомплектованной аудио- и видеозаписями</w:t>
      </w:r>
      <w:r w:rsidRPr="004B675F">
        <w:rPr>
          <w:rFonts w:ascii="Times New Roman" w:hAnsi="Times New Roman"/>
          <w:color w:val="000000"/>
          <w:spacing w:val="4"/>
          <w:sz w:val="26"/>
          <w:szCs w:val="26"/>
        </w:rPr>
        <w:br/>
      </w:r>
      <w:r w:rsidRPr="004B675F">
        <w:rPr>
          <w:rFonts w:ascii="Times New Roman" w:hAnsi="Times New Roman"/>
          <w:color w:val="000000"/>
          <w:sz w:val="26"/>
          <w:szCs w:val="26"/>
        </w:rPr>
        <w:t>музыкальных произведений, соответствующих требованиям программы;</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19" w:after="0"/>
        <w:rPr>
          <w:rFonts w:ascii="Times New Roman" w:hAnsi="Times New Roman"/>
          <w:color w:val="000000"/>
          <w:sz w:val="26"/>
          <w:szCs w:val="26"/>
        </w:rPr>
      </w:pPr>
      <w:r w:rsidRPr="004B675F">
        <w:rPr>
          <w:rFonts w:ascii="Times New Roman" w:hAnsi="Times New Roman"/>
          <w:color w:val="000000"/>
          <w:spacing w:val="1"/>
          <w:sz w:val="26"/>
          <w:szCs w:val="26"/>
        </w:rPr>
        <w:t>обеспечение     каждого     обучающегося     основной     учебной</w:t>
      </w:r>
      <w:r w:rsidRPr="004B675F">
        <w:rPr>
          <w:rFonts w:ascii="Times New Roman" w:hAnsi="Times New Roman"/>
          <w:color w:val="000000"/>
          <w:spacing w:val="1"/>
          <w:sz w:val="26"/>
          <w:szCs w:val="26"/>
        </w:rPr>
        <w:br/>
      </w:r>
      <w:r w:rsidRPr="004B675F">
        <w:rPr>
          <w:rFonts w:ascii="Times New Roman" w:hAnsi="Times New Roman"/>
          <w:color w:val="000000"/>
          <w:spacing w:val="-2"/>
          <w:sz w:val="26"/>
          <w:szCs w:val="26"/>
        </w:rPr>
        <w:t>литературой;</w:t>
      </w:r>
    </w:p>
    <w:p w:rsidR="004B675F" w:rsidRPr="004B675F" w:rsidRDefault="004B675F" w:rsidP="00A90E03">
      <w:pPr>
        <w:widowControl w:val="0"/>
        <w:numPr>
          <w:ilvl w:val="0"/>
          <w:numId w:val="34"/>
        </w:numPr>
        <w:shd w:val="clear" w:color="auto" w:fill="FFFFFF"/>
        <w:tabs>
          <w:tab w:val="left" w:pos="1277"/>
        </w:tabs>
        <w:autoSpaceDE w:val="0"/>
        <w:autoSpaceDN w:val="0"/>
        <w:adjustRightInd w:val="0"/>
        <w:spacing w:before="24" w:after="0"/>
        <w:jc w:val="both"/>
        <w:rPr>
          <w:rFonts w:ascii="Times New Roman" w:hAnsi="Times New Roman"/>
          <w:sz w:val="26"/>
          <w:szCs w:val="26"/>
        </w:rPr>
      </w:pPr>
      <w:r w:rsidRPr="004B675F">
        <w:rPr>
          <w:rFonts w:ascii="Times New Roman" w:hAnsi="Times New Roman"/>
          <w:color w:val="000000"/>
          <w:spacing w:val="-1"/>
          <w:sz w:val="26"/>
          <w:szCs w:val="26"/>
        </w:rPr>
        <w:t>наличие      официальных,      справочно-библиографических      и</w:t>
      </w:r>
      <w:r w:rsidRPr="004B675F">
        <w:rPr>
          <w:rFonts w:ascii="Times New Roman" w:hAnsi="Times New Roman"/>
          <w:color w:val="000000"/>
          <w:spacing w:val="-1"/>
          <w:sz w:val="26"/>
          <w:szCs w:val="26"/>
        </w:rPr>
        <w:br/>
      </w:r>
      <w:r w:rsidRPr="004B675F">
        <w:rPr>
          <w:rFonts w:ascii="Times New Roman" w:hAnsi="Times New Roman"/>
          <w:color w:val="000000"/>
          <w:spacing w:val="1"/>
          <w:sz w:val="26"/>
          <w:szCs w:val="26"/>
        </w:rPr>
        <w:t>периодических   изданий   в   расчете    1-2   экземпляра   на   каждые    100</w:t>
      </w:r>
      <w:r w:rsidRPr="004B675F">
        <w:rPr>
          <w:rFonts w:ascii="Times New Roman" w:hAnsi="Times New Roman"/>
          <w:color w:val="000000"/>
          <w:spacing w:val="1"/>
          <w:sz w:val="26"/>
          <w:szCs w:val="26"/>
        </w:rPr>
        <w:br/>
      </w:r>
      <w:r w:rsidRPr="004B675F">
        <w:rPr>
          <w:rFonts w:ascii="Times New Roman" w:hAnsi="Times New Roman"/>
          <w:color w:val="000000"/>
          <w:spacing w:val="-3"/>
          <w:sz w:val="26"/>
          <w:szCs w:val="26"/>
        </w:rPr>
        <w:t>обучающихся.</w:t>
      </w:r>
    </w:p>
    <w:p w:rsidR="00360A83" w:rsidRDefault="004B675F" w:rsidP="00360A83">
      <w:pPr>
        <w:widowControl w:val="0"/>
        <w:shd w:val="clear" w:color="auto" w:fill="FFFFFF"/>
        <w:tabs>
          <w:tab w:val="left" w:pos="1277"/>
        </w:tabs>
        <w:autoSpaceDE w:val="0"/>
        <w:autoSpaceDN w:val="0"/>
        <w:adjustRightInd w:val="0"/>
        <w:spacing w:before="24" w:after="0"/>
        <w:ind w:left="29"/>
        <w:jc w:val="both"/>
        <w:rPr>
          <w:rFonts w:ascii="Times New Roman" w:hAnsi="Times New Roman"/>
          <w:sz w:val="26"/>
          <w:szCs w:val="26"/>
        </w:rPr>
      </w:pPr>
      <w:r w:rsidRPr="004B675F">
        <w:rPr>
          <w:rFonts w:ascii="Times New Roman" w:hAnsi="Times New Roman"/>
          <w:color w:val="000000"/>
          <w:spacing w:val="-3"/>
          <w:sz w:val="26"/>
          <w:szCs w:val="26"/>
        </w:rPr>
        <w:t xml:space="preserve">          </w:t>
      </w:r>
      <w:proofErr w:type="gramStart"/>
      <w:r w:rsidRPr="004B675F">
        <w:rPr>
          <w:rFonts w:ascii="Times New Roman" w:hAnsi="Times New Roman"/>
          <w:color w:val="000000"/>
          <w:spacing w:val="2"/>
          <w:sz w:val="26"/>
          <w:szCs w:val="26"/>
        </w:rPr>
        <w:t xml:space="preserve">Учебные аудитории, предназначенные для реализации учебного </w:t>
      </w:r>
      <w:r w:rsidRPr="004B675F">
        <w:rPr>
          <w:rFonts w:ascii="Times New Roman" w:hAnsi="Times New Roman"/>
          <w:color w:val="000000"/>
          <w:sz w:val="26"/>
          <w:szCs w:val="26"/>
        </w:rPr>
        <w:t>предмета «Татарская музыкальная литература», оснащаются</w:t>
      </w:r>
      <w:r w:rsidRPr="004B675F">
        <w:rPr>
          <w:rFonts w:ascii="Times New Roman" w:hAnsi="Times New Roman"/>
          <w:sz w:val="26"/>
          <w:szCs w:val="26"/>
        </w:rPr>
        <w:t xml:space="preserve"> музыкальным инструментом (фортепиано)</w:t>
      </w:r>
      <w:r w:rsidRPr="004B675F">
        <w:rPr>
          <w:rFonts w:ascii="Times New Roman" w:hAnsi="Times New Roman"/>
          <w:color w:val="000000"/>
          <w:sz w:val="26"/>
          <w:szCs w:val="26"/>
        </w:rPr>
        <w:t xml:space="preserve">, звукотехническим      оборудованием,      видео-оборудованием, учебной </w:t>
      </w:r>
      <w:r w:rsidRPr="004B675F">
        <w:rPr>
          <w:rFonts w:ascii="Times New Roman" w:hAnsi="Times New Roman"/>
          <w:color w:val="000000"/>
          <w:spacing w:val="1"/>
          <w:sz w:val="26"/>
          <w:szCs w:val="26"/>
        </w:rPr>
        <w:t xml:space="preserve">мебелью (досками, столами, стульями, стеллажами,    шкафами) и </w:t>
      </w:r>
      <w:r w:rsidRPr="004B675F">
        <w:rPr>
          <w:rFonts w:ascii="Times New Roman" w:hAnsi="Times New Roman"/>
          <w:color w:val="000000"/>
          <w:spacing w:val="-1"/>
          <w:sz w:val="26"/>
          <w:szCs w:val="26"/>
        </w:rPr>
        <w:t>оформляются наглядными пособиями.</w:t>
      </w:r>
      <w:proofErr w:type="gramEnd"/>
      <w:r w:rsidRPr="004B675F">
        <w:rPr>
          <w:rFonts w:ascii="Times New Roman" w:hAnsi="Times New Roman"/>
          <w:color w:val="000000"/>
          <w:spacing w:val="-1"/>
          <w:sz w:val="26"/>
          <w:szCs w:val="26"/>
        </w:rPr>
        <w:t xml:space="preserve"> </w:t>
      </w:r>
      <w:r w:rsidRPr="004B675F">
        <w:rPr>
          <w:rFonts w:ascii="Times New Roman" w:hAnsi="Times New Roman"/>
          <w:sz w:val="26"/>
          <w:szCs w:val="26"/>
        </w:rPr>
        <w:t>Учебные аудитории должны иметь звукоизоляцию.</w:t>
      </w:r>
    </w:p>
    <w:p w:rsidR="004B675F" w:rsidRPr="004B675F" w:rsidRDefault="004B675F" w:rsidP="00360A83">
      <w:pPr>
        <w:widowControl w:val="0"/>
        <w:shd w:val="clear" w:color="auto" w:fill="FFFFFF"/>
        <w:tabs>
          <w:tab w:val="left" w:pos="1277"/>
        </w:tabs>
        <w:autoSpaceDE w:val="0"/>
        <w:autoSpaceDN w:val="0"/>
        <w:adjustRightInd w:val="0"/>
        <w:spacing w:before="24" w:after="0"/>
        <w:ind w:left="29"/>
        <w:jc w:val="both"/>
        <w:rPr>
          <w:rFonts w:ascii="Times New Roman" w:hAnsi="Times New Roman"/>
          <w:b/>
          <w:bCs/>
          <w:color w:val="000000"/>
          <w:sz w:val="26"/>
          <w:szCs w:val="26"/>
        </w:rPr>
      </w:pPr>
      <w:r w:rsidRPr="004B675F">
        <w:rPr>
          <w:rFonts w:ascii="Times New Roman" w:hAnsi="Times New Roman"/>
          <w:b/>
          <w:bCs/>
          <w:color w:val="000000"/>
          <w:sz w:val="26"/>
          <w:szCs w:val="26"/>
        </w:rPr>
        <w:t>УЧЕБНО-ТЕМАТИЧЕСКИЙ ПЛАН</w:t>
      </w:r>
    </w:p>
    <w:p w:rsidR="004B675F" w:rsidRPr="004B675F" w:rsidRDefault="004B675F" w:rsidP="004B675F">
      <w:pPr>
        <w:widowControl w:val="0"/>
        <w:shd w:val="clear" w:color="auto" w:fill="FFFFFF"/>
        <w:tabs>
          <w:tab w:val="left" w:pos="1277"/>
        </w:tabs>
        <w:autoSpaceDE w:val="0"/>
        <w:autoSpaceDN w:val="0"/>
        <w:adjustRightInd w:val="0"/>
        <w:spacing w:before="24" w:after="0"/>
        <w:jc w:val="both"/>
        <w:rPr>
          <w:rFonts w:ascii="Times New Roman" w:hAnsi="Times New Roman"/>
          <w:color w:val="000000"/>
          <w:spacing w:val="-2"/>
          <w:sz w:val="26"/>
          <w:szCs w:val="26"/>
        </w:rPr>
      </w:pPr>
      <w:r w:rsidRPr="004B675F">
        <w:rPr>
          <w:rFonts w:ascii="Times New Roman" w:hAnsi="Times New Roman"/>
          <w:color w:val="000000"/>
          <w:spacing w:val="-3"/>
          <w:sz w:val="26"/>
          <w:szCs w:val="26"/>
        </w:rPr>
        <w:t>Предлагаемые музыкальные примеры для прослушивания в классе могут быть</w:t>
      </w:r>
      <w:r w:rsidRPr="004B675F">
        <w:rPr>
          <w:rFonts w:ascii="Times New Roman" w:hAnsi="Times New Roman"/>
          <w:color w:val="000000"/>
          <w:sz w:val="26"/>
          <w:szCs w:val="26"/>
        </w:rPr>
        <w:t xml:space="preserve"> дополнены или заменены другими по выбору преподавателя, в зависимости от сложившихся педагогических традиций и методической </w:t>
      </w:r>
      <w:r w:rsidRPr="004B675F">
        <w:rPr>
          <w:rFonts w:ascii="Times New Roman" w:hAnsi="Times New Roman"/>
          <w:color w:val="000000"/>
          <w:spacing w:val="-2"/>
          <w:sz w:val="26"/>
          <w:szCs w:val="26"/>
        </w:rPr>
        <w:t>целесообразности.</w:t>
      </w:r>
    </w:p>
    <w:p w:rsidR="004B675F" w:rsidRPr="004B675F" w:rsidRDefault="004B675F" w:rsidP="004B675F">
      <w:pPr>
        <w:widowControl w:val="0"/>
        <w:shd w:val="clear" w:color="auto" w:fill="FFFFFF"/>
        <w:tabs>
          <w:tab w:val="left" w:pos="1277"/>
        </w:tabs>
        <w:autoSpaceDE w:val="0"/>
        <w:autoSpaceDN w:val="0"/>
        <w:adjustRightInd w:val="0"/>
        <w:spacing w:before="24" w:after="0"/>
        <w:jc w:val="both"/>
        <w:rPr>
          <w:rFonts w:ascii="Times New Roman" w:hAnsi="Times New Roman"/>
          <w:b/>
          <w:color w:val="000000"/>
          <w:spacing w:val="1"/>
          <w:sz w:val="26"/>
          <w:szCs w:val="26"/>
          <w:u w:val="single"/>
        </w:rPr>
      </w:pPr>
      <w:r w:rsidRPr="004B675F">
        <w:rPr>
          <w:rFonts w:ascii="Times New Roman" w:hAnsi="Times New Roman"/>
          <w:b/>
          <w:color w:val="000000"/>
          <w:spacing w:val="1"/>
          <w:sz w:val="26"/>
          <w:szCs w:val="26"/>
        </w:rPr>
        <w:t xml:space="preserve">                                                     </w:t>
      </w:r>
      <w:r w:rsidRPr="004B675F">
        <w:rPr>
          <w:rFonts w:ascii="Times New Roman" w:hAnsi="Times New Roman"/>
          <w:b/>
          <w:color w:val="000000"/>
          <w:spacing w:val="1"/>
          <w:sz w:val="26"/>
          <w:szCs w:val="26"/>
          <w:u w:val="single"/>
        </w:rPr>
        <w:t>9 кл (6 кл.) обучения</w:t>
      </w:r>
    </w:p>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1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lastRenderedPageBreak/>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Введение. Национальная традиция. Искусство родного края. </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Исторические сведения о древнетатарской музыке. Ислам и  национальная  музыкальная традиция.</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Исторические сведения о развитии татарской музыки.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Музыкальные особенности татарских мелодий. Пентатоника. Музыкальный фольклор.</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Жанры фольклора: инструментальный фольклор.</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Татарская народная песня. Жанры татарских песен: мунаджаты, баиты, протяжные песни, скорые песни, крестьянские песни, смешанные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2</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Народные песни в профессиональной музыке.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2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450"/>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С. Сайдашев</w:t>
            </w:r>
            <w:r w:rsidRPr="004B675F">
              <w:rPr>
                <w:rFonts w:ascii="Times New Roman" w:eastAsia="Times New Roman" w:hAnsi="Times New Roman"/>
                <w:bCs/>
                <w:kern w:val="36"/>
                <w:sz w:val="26"/>
                <w:szCs w:val="26"/>
                <w:lang w:eastAsia="ru-RU"/>
              </w:rPr>
              <w:t xml:space="preserve">. Сведения о композиторе.  Песни. </w:t>
            </w:r>
          </w:p>
        </w:tc>
        <w:tc>
          <w:tcPr>
            <w:tcW w:w="3238"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 xml:space="preserve">                     1</w:t>
            </w:r>
          </w:p>
        </w:tc>
      </w:tr>
      <w:tr w:rsidR="004B675F" w:rsidRPr="004B675F" w:rsidTr="00BB2297">
        <w:trPr>
          <w:trHeight w:val="525"/>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 в драматическом театре. Музыкальные драмы «Наемщик», «Голубая шаль».</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2</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Дж. Файзи.</w:t>
            </w:r>
            <w:r w:rsidRPr="004B675F">
              <w:rPr>
                <w:rFonts w:ascii="Times New Roman" w:eastAsia="Times New Roman" w:hAnsi="Times New Roman"/>
                <w:bCs/>
                <w:kern w:val="36"/>
                <w:sz w:val="26"/>
                <w:szCs w:val="26"/>
                <w:lang w:eastAsia="ru-RU"/>
              </w:rPr>
              <w:t xml:space="preserve"> Сведения о композиторе.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Музыкальная комедия «Башмачки»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Ф. Яруллин</w:t>
            </w:r>
            <w:r w:rsidRPr="004B675F">
              <w:rPr>
                <w:rFonts w:ascii="Times New Roman" w:eastAsia="Times New Roman" w:hAnsi="Times New Roman"/>
                <w:bCs/>
                <w:kern w:val="36"/>
                <w:sz w:val="26"/>
                <w:szCs w:val="26"/>
                <w:lang w:eastAsia="ru-RU"/>
              </w:rPr>
              <w:t>. Сведения о композиторе.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Балет «Шурале»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3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М. Музафаров</w:t>
            </w:r>
            <w:r w:rsidRPr="004B675F">
              <w:rPr>
                <w:rFonts w:ascii="Times New Roman" w:eastAsia="Times New Roman" w:hAnsi="Times New Roman"/>
                <w:bCs/>
                <w:kern w:val="36"/>
                <w:sz w:val="26"/>
                <w:szCs w:val="26"/>
                <w:lang w:eastAsia="ru-RU"/>
              </w:rPr>
              <w:t>. Сведения о композиторе.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Скрипичный  концерт.</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А. Ключарев.  </w:t>
            </w:r>
            <w:r w:rsidRPr="004B675F">
              <w:rPr>
                <w:rFonts w:ascii="Times New Roman" w:eastAsia="Times New Roman" w:hAnsi="Times New Roman"/>
                <w:bCs/>
                <w:kern w:val="36"/>
                <w:sz w:val="26"/>
                <w:szCs w:val="26"/>
                <w:lang w:eastAsia="ru-RU"/>
              </w:rPr>
              <w:t>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З. Хабибуллин</w:t>
            </w:r>
            <w:r w:rsidRPr="004B675F">
              <w:rPr>
                <w:rFonts w:ascii="Times New Roman" w:eastAsia="Times New Roman" w:hAnsi="Times New Roman"/>
                <w:bCs/>
                <w:kern w:val="36"/>
                <w:sz w:val="26"/>
                <w:szCs w:val="26"/>
                <w:lang w:eastAsia="ru-RU"/>
              </w:rPr>
              <w:t>.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t xml:space="preserve">Н. Жиганов. </w:t>
            </w:r>
            <w:r w:rsidRPr="004B675F">
              <w:rPr>
                <w:rFonts w:ascii="Times New Roman" w:eastAsia="Times New Roman" w:hAnsi="Times New Roman"/>
                <w:bCs/>
                <w:kern w:val="36"/>
                <w:sz w:val="26"/>
                <w:szCs w:val="26"/>
                <w:lang w:eastAsia="ru-RU"/>
              </w:rPr>
              <w:t>Сведения о композиторе.</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Оперное творчество (фрагмент опер «Алтынчеч», «Джалиль»)</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Симфония № 2 «Сабантуй».</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bl>
    <w:p w:rsidR="004B675F" w:rsidRPr="004B675F" w:rsidRDefault="004B675F" w:rsidP="004B675F">
      <w:pPr>
        <w:shd w:val="clear" w:color="auto" w:fill="FFFFFF"/>
        <w:spacing w:before="202" w:after="0"/>
        <w:ind w:right="6739"/>
        <w:jc w:val="both"/>
        <w:rPr>
          <w:rFonts w:ascii="Times New Roman" w:hAnsi="Times New Roman"/>
          <w:b/>
          <w:i/>
          <w:color w:val="000000"/>
          <w:spacing w:val="6"/>
          <w:sz w:val="26"/>
          <w:szCs w:val="26"/>
        </w:rPr>
      </w:pPr>
      <w:r w:rsidRPr="004B675F">
        <w:rPr>
          <w:rFonts w:ascii="Times New Roman" w:hAnsi="Times New Roman"/>
          <w:b/>
          <w:i/>
          <w:color w:val="000000"/>
          <w:spacing w:val="6"/>
          <w:sz w:val="26"/>
          <w:szCs w:val="26"/>
        </w:rPr>
        <w:t>4 четверть</w:t>
      </w:r>
    </w:p>
    <w:tbl>
      <w:tblPr>
        <w:tblW w:w="0" w:type="auto"/>
        <w:tblInd w:w="-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13"/>
        <w:gridCol w:w="3238"/>
      </w:tblGrid>
      <w:tr w:rsidR="004B675F" w:rsidRPr="004B675F" w:rsidTr="00BB2297">
        <w:trPr>
          <w:trHeight w:val="521"/>
        </w:trPr>
        <w:tc>
          <w:tcPr>
            <w:tcW w:w="6713"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Тема</w:t>
            </w:r>
          </w:p>
        </w:tc>
        <w:tc>
          <w:tcPr>
            <w:tcW w:w="3238" w:type="dxa"/>
          </w:tcPr>
          <w:p w:rsidR="004B675F" w:rsidRPr="004B675F" w:rsidRDefault="004B675F" w:rsidP="004B675F">
            <w:pPr>
              <w:spacing w:before="100" w:beforeAutospacing="1" w:after="0"/>
              <w:outlineLvl w:val="0"/>
              <w:rPr>
                <w:rFonts w:ascii="Times New Roman" w:eastAsia="Times New Roman" w:hAnsi="Times New Roman"/>
                <w:b/>
                <w:bCs/>
                <w:kern w:val="36"/>
                <w:sz w:val="26"/>
                <w:szCs w:val="26"/>
                <w:lang w:eastAsia="ru-RU"/>
              </w:rPr>
            </w:pPr>
            <w:r w:rsidRPr="004B675F">
              <w:rPr>
                <w:rFonts w:ascii="Times New Roman" w:eastAsia="Times New Roman" w:hAnsi="Times New Roman"/>
                <w:b/>
                <w:bCs/>
                <w:kern w:val="36"/>
                <w:sz w:val="26"/>
                <w:szCs w:val="26"/>
                <w:lang w:eastAsia="ru-RU"/>
              </w:rPr>
              <w:t>Количество часов</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
                <w:bCs/>
                <w:kern w:val="36"/>
                <w:sz w:val="26"/>
                <w:szCs w:val="26"/>
                <w:lang w:eastAsia="ru-RU"/>
              </w:rPr>
              <w:lastRenderedPageBreak/>
              <w:t xml:space="preserve">Р. Яхин. </w:t>
            </w:r>
            <w:r w:rsidRPr="004B675F">
              <w:rPr>
                <w:rFonts w:ascii="Times New Roman" w:eastAsia="Times New Roman" w:hAnsi="Times New Roman"/>
                <w:bCs/>
                <w:kern w:val="36"/>
                <w:sz w:val="26"/>
                <w:szCs w:val="26"/>
                <w:lang w:eastAsia="ru-RU"/>
              </w:rPr>
              <w:t>Романсы и песни.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Фортепианный концерт фа минор.</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Обзор творчества Р. Еникеева, Л. Хайрутдиновой, Э. Бакирова, Р. Белялова.</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Обзор творчества  Э. Бакирова, Р. Белялова.</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Современные композиторы Татарстана: Р. Калимуллин, М. Шамсутдинова, Ш. Шарифуллин.</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1</w:t>
            </w:r>
          </w:p>
        </w:tc>
      </w:tr>
      <w:tr w:rsidR="004B675F" w:rsidRPr="004B675F" w:rsidTr="00BB2297">
        <w:trPr>
          <w:trHeight w:val="367"/>
        </w:trPr>
        <w:tc>
          <w:tcPr>
            <w:tcW w:w="6713" w:type="dxa"/>
          </w:tcPr>
          <w:p w:rsidR="004B675F" w:rsidRPr="004B675F" w:rsidRDefault="004B675F" w:rsidP="004B675F">
            <w:pPr>
              <w:spacing w:before="100" w:beforeAutospacing="1" w:after="0"/>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Творческие, итоговые уроки.</w:t>
            </w:r>
          </w:p>
        </w:tc>
        <w:tc>
          <w:tcPr>
            <w:tcW w:w="3238" w:type="dxa"/>
          </w:tcPr>
          <w:p w:rsidR="004B675F" w:rsidRPr="004B675F" w:rsidRDefault="004B675F" w:rsidP="004B675F">
            <w:pPr>
              <w:spacing w:before="100" w:beforeAutospacing="1" w:after="0"/>
              <w:jc w:val="center"/>
              <w:outlineLvl w:val="0"/>
              <w:rPr>
                <w:rFonts w:ascii="Times New Roman" w:eastAsia="Times New Roman" w:hAnsi="Times New Roman"/>
                <w:bCs/>
                <w:kern w:val="36"/>
                <w:sz w:val="26"/>
                <w:szCs w:val="26"/>
                <w:lang w:eastAsia="ru-RU"/>
              </w:rPr>
            </w:pPr>
            <w:r w:rsidRPr="004B675F">
              <w:rPr>
                <w:rFonts w:ascii="Times New Roman" w:eastAsia="Times New Roman" w:hAnsi="Times New Roman"/>
                <w:bCs/>
                <w:kern w:val="36"/>
                <w:sz w:val="26"/>
                <w:szCs w:val="26"/>
                <w:lang w:eastAsia="ru-RU"/>
              </w:rPr>
              <w:t>3</w:t>
            </w:r>
          </w:p>
        </w:tc>
      </w:tr>
    </w:tbl>
    <w:p w:rsidR="004B675F" w:rsidRPr="004B675F" w:rsidRDefault="004B675F" w:rsidP="004B675F">
      <w:pPr>
        <w:shd w:val="clear" w:color="auto" w:fill="FFFFFF"/>
        <w:spacing w:after="0"/>
        <w:ind w:right="614"/>
        <w:jc w:val="both"/>
        <w:rPr>
          <w:rFonts w:ascii="Times New Roman" w:hAnsi="Times New Roman"/>
          <w:b/>
          <w:bCs/>
          <w:color w:val="000000"/>
          <w:sz w:val="26"/>
          <w:szCs w:val="26"/>
        </w:rPr>
      </w:pPr>
    </w:p>
    <w:p w:rsidR="004B675F" w:rsidRPr="004B675F" w:rsidRDefault="004B675F" w:rsidP="00BE2751">
      <w:pPr>
        <w:shd w:val="clear" w:color="auto" w:fill="FFFFFF"/>
        <w:spacing w:after="0"/>
        <w:ind w:right="614"/>
        <w:jc w:val="center"/>
        <w:rPr>
          <w:rFonts w:ascii="Times New Roman" w:hAnsi="Times New Roman"/>
          <w:b/>
          <w:bCs/>
          <w:color w:val="000000"/>
          <w:sz w:val="26"/>
          <w:szCs w:val="26"/>
        </w:rPr>
      </w:pPr>
      <w:r w:rsidRPr="004B675F">
        <w:rPr>
          <w:rFonts w:ascii="Times New Roman" w:hAnsi="Times New Roman"/>
          <w:b/>
          <w:bCs/>
          <w:color w:val="000000"/>
          <w:sz w:val="26"/>
          <w:szCs w:val="26"/>
        </w:rPr>
        <w:t>СПИСОК ИСПОЛЬЗУЕМОЙ УЧЕБНОЙ И МЕТОДИЧЕСКОЙ ЛИТЕРАТУРЫ</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 В. Дулат-Алеев «Татарская музыкальная литература». Ч.1</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Казань, 1996.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2. В. Дулат-Алеев. «Татарская музыкальная литература». Ч.1</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Казань, 1998.</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3. «История и культура родного края». Казань, 1993.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4. «Музыкальная культура советской Татарии». Казань, 1993.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5. Ф.И. Хасанова. «Рустем Яхин». Казань, 1996.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6. «История Татарской АССР». Казань, 1973.</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7. Я. Гиршман. «Назиб Жиганов». Москва, 1975.</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8. М. Джалиль. Сочинения. Казань, 1962.</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9. Ю. Исанбет. «Огни, зажженные Сайдашевым». Казань, 1980.</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10. «Композиторы и музыковеды советского Татарстана». Казань, 1986.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11. М. Нигмедзянов. «Татарские народные песни». Казань, 1984.</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12. С. Раимова. «История татарской музыки». Казань,1986.</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r w:rsidRPr="004B675F">
        <w:rPr>
          <w:rFonts w:ascii="Times New Roman" w:eastAsia="Times New Roman" w:hAnsi="Times New Roman"/>
          <w:sz w:val="26"/>
          <w:szCs w:val="26"/>
          <w:lang w:eastAsia="ru-RU"/>
        </w:rPr>
        <w:t>13. Г. Тукай. Избранное. Москва. 1975.</w:t>
      </w: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BE2751" w:rsidRDefault="00BE2751" w:rsidP="004B675F">
      <w:pPr>
        <w:tabs>
          <w:tab w:val="left" w:pos="993"/>
        </w:tabs>
        <w:spacing w:after="0"/>
        <w:ind w:firstLine="720"/>
        <w:jc w:val="both"/>
        <w:rPr>
          <w:rFonts w:ascii="Times New Roman" w:eastAsia="Times New Roman" w:hAnsi="Times New Roman"/>
          <w:sz w:val="26"/>
          <w:szCs w:val="26"/>
          <w:lang w:eastAsia="ru-RU"/>
        </w:rPr>
      </w:pPr>
    </w:p>
    <w:p w:rsidR="00BE2751" w:rsidRDefault="00BE2751" w:rsidP="004B675F">
      <w:pPr>
        <w:tabs>
          <w:tab w:val="left" w:pos="993"/>
        </w:tabs>
        <w:spacing w:after="0"/>
        <w:ind w:firstLine="720"/>
        <w:jc w:val="both"/>
        <w:rPr>
          <w:rFonts w:ascii="Times New Roman" w:eastAsia="Times New Roman" w:hAnsi="Times New Roman"/>
          <w:sz w:val="26"/>
          <w:szCs w:val="26"/>
          <w:lang w:eastAsia="ru-RU"/>
        </w:rPr>
      </w:pPr>
    </w:p>
    <w:p w:rsidR="00BE2751" w:rsidRDefault="00BE2751" w:rsidP="004B675F">
      <w:pPr>
        <w:tabs>
          <w:tab w:val="left" w:pos="993"/>
        </w:tabs>
        <w:spacing w:after="0"/>
        <w:ind w:firstLine="720"/>
        <w:jc w:val="both"/>
        <w:rPr>
          <w:rFonts w:ascii="Times New Roman" w:eastAsia="Times New Roman" w:hAnsi="Times New Roman"/>
          <w:sz w:val="26"/>
          <w:szCs w:val="26"/>
          <w:lang w:eastAsia="ru-RU"/>
        </w:rPr>
      </w:pPr>
    </w:p>
    <w:p w:rsidR="00BE2751" w:rsidRDefault="00BE2751" w:rsidP="004B675F">
      <w:pPr>
        <w:tabs>
          <w:tab w:val="left" w:pos="993"/>
        </w:tabs>
        <w:spacing w:after="0"/>
        <w:ind w:firstLine="720"/>
        <w:jc w:val="both"/>
        <w:rPr>
          <w:rFonts w:ascii="Times New Roman" w:eastAsia="Times New Roman" w:hAnsi="Times New Roman"/>
          <w:sz w:val="26"/>
          <w:szCs w:val="26"/>
          <w:lang w:eastAsia="ru-RU"/>
        </w:rPr>
      </w:pPr>
    </w:p>
    <w:p w:rsidR="00BE2751" w:rsidRPr="004B675F" w:rsidRDefault="00BE2751"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4B675F" w:rsidRPr="004B675F" w:rsidRDefault="004B675F" w:rsidP="004B675F">
      <w:pPr>
        <w:tabs>
          <w:tab w:val="left" w:pos="993"/>
        </w:tabs>
        <w:spacing w:after="0"/>
        <w:ind w:firstLine="720"/>
        <w:jc w:val="both"/>
        <w:rPr>
          <w:rFonts w:ascii="Times New Roman" w:eastAsia="Times New Roman" w:hAnsi="Times New Roman"/>
          <w:sz w:val="26"/>
          <w:szCs w:val="26"/>
          <w:lang w:eastAsia="ru-RU"/>
        </w:rPr>
      </w:pPr>
    </w:p>
    <w:p w:rsidR="00A047CA" w:rsidRDefault="00A047CA" w:rsidP="004B675F">
      <w:pPr>
        <w:spacing w:after="0"/>
        <w:ind w:firstLine="708"/>
        <w:jc w:val="both"/>
        <w:rPr>
          <w:rFonts w:ascii="Times New Roman" w:hAnsi="Times New Roman"/>
          <w:sz w:val="26"/>
          <w:szCs w:val="26"/>
        </w:rPr>
      </w:pPr>
    </w:p>
    <w:p w:rsidR="00BE2751" w:rsidRDefault="00BE2751" w:rsidP="004B675F">
      <w:pPr>
        <w:spacing w:after="0"/>
        <w:ind w:firstLine="708"/>
        <w:jc w:val="both"/>
        <w:rPr>
          <w:rFonts w:ascii="Times New Roman" w:hAnsi="Times New Roman"/>
          <w:sz w:val="26"/>
          <w:szCs w:val="26"/>
        </w:rPr>
      </w:pPr>
    </w:p>
    <w:p w:rsidR="00BE2751" w:rsidRPr="004B675F" w:rsidRDefault="00BE2751" w:rsidP="004B675F">
      <w:pPr>
        <w:spacing w:after="0"/>
        <w:ind w:firstLine="708"/>
        <w:jc w:val="both"/>
        <w:rPr>
          <w:rFonts w:ascii="Times New Roman" w:hAnsi="Times New Roman"/>
          <w:sz w:val="26"/>
          <w:szCs w:val="26"/>
        </w:rPr>
      </w:pPr>
    </w:p>
    <w:p w:rsidR="00BE2751" w:rsidRDefault="00BE2751" w:rsidP="00BE2751">
      <w:pPr>
        <w:spacing w:after="0" w:line="240" w:lineRule="auto"/>
        <w:jc w:val="center"/>
        <w:rPr>
          <w:rFonts w:ascii="Times New Roman" w:hAnsi="Times New Roman"/>
          <w:b/>
          <w:sz w:val="28"/>
          <w:szCs w:val="28"/>
          <w:lang w:eastAsia="ru-RU"/>
        </w:rPr>
        <w:sectPr w:rsidR="00BE2751" w:rsidSect="00BE2751">
          <w:headerReference w:type="default" r:id="rId9"/>
          <w:headerReference w:type="first" r:id="rId10"/>
          <w:type w:val="continuous"/>
          <w:pgSz w:w="11905" w:h="16837"/>
          <w:pgMar w:top="1003" w:right="852" w:bottom="1435" w:left="1702" w:header="720" w:footer="720" w:gutter="0"/>
          <w:cols w:space="60"/>
          <w:noEndnote/>
        </w:sectPr>
      </w:pPr>
    </w:p>
    <w:p w:rsidR="00BE2751" w:rsidRDefault="00BE2751" w:rsidP="00BE2751">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lastRenderedPageBreak/>
        <w:t>УЧЕБНЫЙ ПЛАН</w:t>
      </w:r>
    </w:p>
    <w:p w:rsidR="00BE2751" w:rsidRDefault="00BE2751" w:rsidP="00BE2751">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BE2751" w:rsidRDefault="00BE2751" w:rsidP="00BE2751">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«Духовые и ударные инструменты»</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Директор </w:t>
      </w:r>
    </w:p>
    <w:p w:rsidR="00BE2751" w:rsidRPr="00E774D2" w:rsidRDefault="00BE2751" w:rsidP="00BE2751">
      <w:pPr>
        <w:spacing w:after="0" w:line="216" w:lineRule="auto"/>
        <w:rPr>
          <w:rFonts w:ascii="Times New Roman" w:hAnsi="Times New Roman"/>
          <w:sz w:val="24"/>
          <w:szCs w:val="24"/>
          <w:u w:val="single"/>
          <w:lang w:eastAsia="ru-RU"/>
        </w:rPr>
      </w:pPr>
      <w:r w:rsidRPr="00E774D2">
        <w:rPr>
          <w:rFonts w:ascii="Times New Roman" w:hAnsi="Times New Roman"/>
          <w:sz w:val="24"/>
          <w:szCs w:val="24"/>
          <w:u w:val="single"/>
          <w:lang w:eastAsia="ru-RU"/>
        </w:rPr>
        <w:t>Куракова Г.Р.                          (подпись)</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BE2751" w:rsidRDefault="00BE2751" w:rsidP="00BE2751">
      <w:pPr>
        <w:spacing w:after="0" w:line="216" w:lineRule="auto"/>
        <w:jc w:val="right"/>
        <w:rPr>
          <w:rFonts w:ascii="Times New Roman" w:hAnsi="Times New Roman"/>
          <w:sz w:val="24"/>
          <w:szCs w:val="24"/>
          <w:lang w:eastAsia="ru-RU"/>
        </w:rPr>
      </w:pPr>
    </w:p>
    <w:p w:rsidR="00BE2751" w:rsidRDefault="00BE2751" w:rsidP="00BE2751">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5 лет</w:t>
      </w:r>
    </w:p>
    <w:tbl>
      <w:tblPr>
        <w:tblW w:w="14594" w:type="dxa"/>
        <w:tblInd w:w="108" w:type="dxa"/>
        <w:shd w:val="clear" w:color="auto" w:fill="FFFFFF" w:themeFill="background1"/>
        <w:tblLayout w:type="fixed"/>
        <w:tblLook w:val="0000"/>
      </w:tblPr>
      <w:tblGrid>
        <w:gridCol w:w="1574"/>
        <w:gridCol w:w="3260"/>
        <w:gridCol w:w="850"/>
        <w:gridCol w:w="1134"/>
        <w:gridCol w:w="709"/>
        <w:gridCol w:w="567"/>
        <w:gridCol w:w="709"/>
        <w:gridCol w:w="850"/>
        <w:gridCol w:w="567"/>
        <w:gridCol w:w="993"/>
        <w:gridCol w:w="708"/>
        <w:gridCol w:w="709"/>
        <w:gridCol w:w="851"/>
        <w:gridCol w:w="1113"/>
      </w:tblGrid>
      <w:tr w:rsidR="00BE2751" w:rsidTr="00BE2751">
        <w:trPr>
          <w:cantSplit/>
          <w:trHeight w:val="1904"/>
        </w:trPr>
        <w:tc>
          <w:tcPr>
            <w:tcW w:w="1574" w:type="dxa"/>
            <w:vMerge w:val="restart"/>
            <w:tcBorders>
              <w:top w:val="single" w:sz="4" w:space="0" w:color="auto"/>
              <w:left w:val="single" w:sz="4" w:space="0" w:color="auto"/>
              <w:bottom w:val="nil"/>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полугодиям)</w:t>
            </w:r>
            <w:r>
              <w:rPr>
                <w:rFonts w:ascii="Times New Roman" w:hAnsi="Times New Roman"/>
                <w:b/>
                <w:sz w:val="24"/>
                <w:szCs w:val="24"/>
                <w:vertAlign w:val="superscript"/>
                <w:lang w:eastAsia="ru-RU"/>
              </w:rPr>
              <w:t>2)</w:t>
            </w:r>
          </w:p>
        </w:tc>
        <w:tc>
          <w:tcPr>
            <w:tcW w:w="4374"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BE2751" w:rsidTr="00BE2751">
        <w:trPr>
          <w:cantSplit/>
          <w:trHeight w:val="1435"/>
        </w:trPr>
        <w:tc>
          <w:tcPr>
            <w:tcW w:w="1574" w:type="dxa"/>
            <w:vMerge/>
            <w:tcBorders>
              <w:top w:val="nil"/>
              <w:left w:val="single" w:sz="4" w:space="0" w:color="auto"/>
              <w:bottom w:val="nil"/>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left="-61"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1-й класс</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2-й  класс</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3-й класс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4-й класс</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5-й класс</w:t>
            </w:r>
          </w:p>
        </w:tc>
      </w:tr>
      <w:tr w:rsidR="00BE2751" w:rsidTr="00BE275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14</w:t>
            </w:r>
          </w:p>
        </w:tc>
      </w:tr>
      <w:tr w:rsidR="00BE2751" w:rsidRPr="00BE2751" w:rsidTr="00BE2751">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14"/>
                <w:szCs w:val="14"/>
                <w:lang w:eastAsia="ru-RU"/>
              </w:rPr>
            </w:pPr>
            <w:r w:rsidRPr="00BE2751">
              <w:rPr>
                <w:rFonts w:ascii="Times New Roman" w:hAnsi="Times New Roman"/>
                <w:b/>
                <w:bCs/>
                <w:sz w:val="24"/>
                <w:szCs w:val="24"/>
                <w:lang w:eastAsia="ru-RU"/>
              </w:rPr>
              <w:t>Структура и объем ОП</w:t>
            </w:r>
          </w:p>
        </w:tc>
        <w:tc>
          <w:tcPr>
            <w:tcW w:w="85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sz w:val="24"/>
                <w:szCs w:val="24"/>
                <w:vertAlign w:val="superscript"/>
                <w:lang w:eastAsia="ru-RU"/>
              </w:rPr>
            </w:pPr>
            <w:r w:rsidRPr="00BE2751">
              <w:rPr>
                <w:rFonts w:ascii="Times New Roman" w:hAnsi="Times New Roman"/>
                <w:b/>
                <w:sz w:val="24"/>
                <w:szCs w:val="24"/>
                <w:lang w:eastAsia="ru-RU"/>
              </w:rPr>
              <w:t>2491-3332,5</w:t>
            </w:r>
            <w:r w:rsidRPr="00BE2751">
              <w:rPr>
                <w:rFonts w:ascii="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sz w:val="24"/>
                <w:szCs w:val="24"/>
                <w:lang w:eastAsia="ru-RU"/>
              </w:rPr>
            </w:pPr>
            <w:r w:rsidRPr="00BE2751">
              <w:rPr>
                <w:rFonts w:ascii="Times New Roman" w:hAnsi="Times New Roman"/>
                <w:b/>
                <w:sz w:val="24"/>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sz w:val="24"/>
                <w:szCs w:val="24"/>
                <w:lang w:eastAsia="ru-RU"/>
              </w:rPr>
            </w:pPr>
            <w:r w:rsidRPr="00BE2751">
              <w:rPr>
                <w:rFonts w:ascii="Times New Roman" w:hAnsi="Times New Roman"/>
                <w:b/>
                <w:sz w:val="24"/>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Pr="00BE2751" w:rsidRDefault="00BE2751" w:rsidP="0003281D">
            <w:pPr>
              <w:spacing w:after="0" w:line="240" w:lineRule="auto"/>
              <w:jc w:val="center"/>
              <w:rPr>
                <w:rFonts w:ascii="Times New Roman" w:hAnsi="Times New Roman"/>
                <w:sz w:val="14"/>
                <w:szCs w:val="14"/>
                <w:lang w:eastAsia="ru-RU"/>
              </w:rPr>
            </w:pPr>
            <w:r w:rsidRPr="00BE2751">
              <w:rPr>
                <w:rFonts w:ascii="Times New Roman" w:hAnsi="Times New Roman"/>
                <w:sz w:val="20"/>
                <w:szCs w:val="24"/>
                <w:lang w:eastAsia="ru-RU"/>
              </w:rPr>
              <w:t>Количество недель аудиторных занятий</w:t>
            </w:r>
          </w:p>
        </w:tc>
      </w:tr>
      <w:tr w:rsidR="00BE2751" w:rsidRPr="00BE2751" w:rsidTr="00BE2751">
        <w:trPr>
          <w:cantSplit/>
          <w:trHeight w:val="413"/>
        </w:trPr>
        <w:tc>
          <w:tcPr>
            <w:tcW w:w="1574"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b/>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Pr="00BE2751" w:rsidRDefault="00BE2751" w:rsidP="0003281D">
            <w:pPr>
              <w:spacing w:after="0" w:line="240" w:lineRule="auto"/>
              <w:jc w:val="center"/>
              <w:rPr>
                <w:rFonts w:ascii="Times New Roman" w:hAnsi="Times New Roman"/>
                <w:sz w:val="14"/>
                <w:szCs w:val="14"/>
                <w:lang w:eastAsia="ru-RU"/>
              </w:rPr>
            </w:pPr>
            <w:r w:rsidRPr="00BE2751">
              <w:rPr>
                <w:rFonts w:ascii="Times New Roman" w:hAnsi="Times New Roman"/>
                <w:sz w:val="14"/>
                <w:szCs w:val="14"/>
                <w:lang w:eastAsia="ru-RU"/>
              </w:rPr>
              <w:t>33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14"/>
                <w:szCs w:val="14"/>
                <w:lang w:eastAsia="ru-RU"/>
              </w:rPr>
            </w:pPr>
            <w:r w:rsidRPr="00BE2751">
              <w:rPr>
                <w:rFonts w:ascii="Times New Roman" w:hAnsi="Times New Roman"/>
                <w:sz w:val="14"/>
                <w:szCs w:val="1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14"/>
                <w:szCs w:val="14"/>
                <w:lang w:eastAsia="ru-RU"/>
              </w:rPr>
            </w:pPr>
            <w:r w:rsidRPr="00BE2751">
              <w:rPr>
                <w:rFonts w:ascii="Times New Roman" w:hAnsi="Times New Roman"/>
                <w:sz w:val="14"/>
                <w:szCs w:val="14"/>
                <w:lang w:eastAsia="ru-RU"/>
              </w:rPr>
              <w:t>33</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14"/>
                <w:szCs w:val="14"/>
                <w:lang w:eastAsia="ru-RU"/>
              </w:rPr>
            </w:pPr>
            <w:r w:rsidRPr="00BE2751">
              <w:rPr>
                <w:rFonts w:ascii="Times New Roman" w:hAnsi="Times New Roman"/>
                <w:sz w:val="14"/>
                <w:szCs w:val="14"/>
                <w:lang w:eastAsia="ru-RU"/>
              </w:rPr>
              <w:t>33</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14"/>
                <w:szCs w:val="14"/>
                <w:lang w:eastAsia="ru-RU"/>
              </w:rPr>
            </w:pPr>
            <w:r w:rsidRPr="00BE2751">
              <w:rPr>
                <w:rFonts w:ascii="Times New Roman" w:hAnsi="Times New Roman"/>
                <w:sz w:val="14"/>
                <w:szCs w:val="14"/>
                <w:lang w:eastAsia="ru-RU"/>
              </w:rPr>
              <w:t>33</w:t>
            </w:r>
          </w:p>
        </w:tc>
      </w:tr>
      <w:tr w:rsidR="00BE2751" w:rsidRPr="00BE2751" w:rsidTr="00BE275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b/>
                <w:bCs/>
                <w:sz w:val="24"/>
                <w:szCs w:val="24"/>
                <w:lang w:eastAsia="ru-RU"/>
              </w:rPr>
            </w:pPr>
            <w:r w:rsidRPr="00BE2751">
              <w:rPr>
                <w:rFonts w:ascii="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sz w:val="24"/>
                <w:szCs w:val="24"/>
                <w:lang w:eastAsia="ru-RU"/>
              </w:rPr>
            </w:pPr>
            <w:r w:rsidRPr="00BE2751">
              <w:rPr>
                <w:rFonts w:ascii="Times New Roman" w:hAnsi="Times New Roman"/>
                <w:b/>
                <w:bCs/>
                <w:sz w:val="24"/>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sz w:val="24"/>
                <w:szCs w:val="24"/>
                <w:lang w:eastAsia="ru-RU"/>
              </w:rPr>
            </w:pPr>
            <w:r w:rsidRPr="00BE2751">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b/>
                <w:sz w:val="24"/>
                <w:szCs w:val="24"/>
                <w:lang w:eastAsia="ru-RU"/>
              </w:rPr>
            </w:pPr>
            <w:r w:rsidRPr="00BE2751">
              <w:rPr>
                <w:rFonts w:ascii="Times New Roman" w:hAnsi="Times New Roman"/>
                <w:b/>
                <w:sz w:val="24"/>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Pr="00BE2751" w:rsidRDefault="00BE2751" w:rsidP="0003281D">
            <w:pPr>
              <w:spacing w:after="0" w:line="240" w:lineRule="auto"/>
              <w:jc w:val="center"/>
              <w:rPr>
                <w:rFonts w:ascii="Times New Roman" w:hAnsi="Times New Roman"/>
                <w:sz w:val="14"/>
                <w:szCs w:val="1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Недельная нагрузка в часах</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bCs/>
                <w:iCs/>
                <w:sz w:val="24"/>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bCs/>
                <w:iCs/>
                <w:sz w:val="24"/>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bCs/>
                <w:iCs/>
                <w:sz w:val="24"/>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8"/>
                <w:szCs w:val="28"/>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561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Symbol" w:hAnsi="Symbol" w:cs="Arial CYR"/>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ПО.01.УП.03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4,6,8,</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r>
              <w:rPr>
                <w:rFonts w:ascii="Symbol"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
                <w:iCs/>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247,5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trHeight w:val="89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08" w:right="-108"/>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Symbol" w:hAnsi="Symbol" w:cs="Arial CYR"/>
                <w:b/>
                <w:sz w:val="24"/>
                <w:szCs w:val="24"/>
                <w:lang w:eastAsia="ru-RU"/>
              </w:rPr>
              <w:t></w:t>
            </w:r>
            <w:r>
              <w:rPr>
                <w:rFonts w:ascii="Times New Roman" w:hAnsi="Times New Roman"/>
                <w:b/>
                <w:sz w:val="24"/>
                <w:szCs w:val="24"/>
                <w:lang w:eastAsia="ru-RU"/>
              </w:rPr>
              <w:t>,5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6,5</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7,5</w:t>
            </w:r>
          </w:p>
        </w:tc>
      </w:tr>
      <w:tr w:rsidR="00BE2751" w:rsidTr="00BE2751">
        <w:trPr>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2343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15,5</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BE2751" w:rsidTr="00BE2751">
        <w:trPr>
          <w:trHeight w:val="300"/>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b/>
                <w:color w:val="F79646"/>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0"/>
                <w:szCs w:val="20"/>
                <w:lang w:eastAsia="ru-RU"/>
              </w:rPr>
            </w:pPr>
            <w:r>
              <w:rPr>
                <w:rFonts w:ascii="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vertAlign w:val="superscript"/>
                <w:lang w:eastAsia="ru-RU"/>
              </w:rPr>
            </w:pPr>
            <w:proofErr w:type="gramStart"/>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841,5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В.03.УП.03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В.04.УП.04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214,5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В.05.УП.05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джазовой импровизации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В.09.</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В.10.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В.11.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аудиторная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9,5</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12</w:t>
            </w:r>
          </w:p>
        </w:tc>
      </w:tr>
      <w:tr w:rsidR="00BE2751" w:rsidTr="00BE275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23,5</w:t>
            </w:r>
          </w:p>
        </w:tc>
      </w:tr>
      <w:tr w:rsidR="00BE2751" w:rsidTr="00BE275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437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BE2751" w:rsidTr="00BE2751">
        <w:trPr>
          <w:trHeight w:val="16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Сводный хор</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vertAlign w:val="superscript"/>
                <w:lang w:eastAsia="ru-RU"/>
              </w:rPr>
            </w:pPr>
            <w:r>
              <w:rPr>
                <w:rFonts w:ascii="Times New Roman" w:hAnsi="Times New Roman"/>
                <w:sz w:val="24"/>
                <w:szCs w:val="24"/>
                <w:lang w:eastAsia="ru-RU"/>
              </w:rPr>
              <w:t>Оркестр</w:t>
            </w:r>
            <w:proofErr w:type="gramStart"/>
            <w:r>
              <w:rPr>
                <w:rFonts w:ascii="Times New Roman" w:hAnsi="Times New Roman"/>
                <w:sz w:val="24"/>
                <w:szCs w:val="24"/>
                <w:vertAlign w:val="superscript"/>
                <w:lang w:eastAsia="ru-RU"/>
              </w:rPr>
              <w:t>4</w:t>
            </w:r>
            <w:proofErr w:type="gramEnd"/>
            <w:r>
              <w:rPr>
                <w:rFonts w:ascii="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r>
              <w:rPr>
                <w:rFonts w:ascii="Symbol" w:hAnsi="Symbol" w:cs="Arial CYR"/>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BE2751" w:rsidTr="00BE2751">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BE2751" w:rsidTr="00BE2751">
        <w:trPr>
          <w:trHeight w:val="347"/>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BE2751" w:rsidRDefault="00BE2751" w:rsidP="00BE2751">
      <w:pPr>
        <w:spacing w:after="0" w:line="240" w:lineRule="auto"/>
        <w:ind w:left="426"/>
        <w:jc w:val="both"/>
        <w:rPr>
          <w:rFonts w:ascii="Times New Roman" w:hAnsi="Times New Roman"/>
          <w:bCs/>
          <w:sz w:val="24"/>
          <w:szCs w:val="24"/>
          <w:lang w:eastAsia="ru-RU"/>
        </w:rPr>
      </w:pPr>
    </w:p>
    <w:p w:rsidR="00BE2751" w:rsidRDefault="00BE2751" w:rsidP="00BE2751">
      <w:pPr>
        <w:numPr>
          <w:ilvl w:val="0"/>
          <w:numId w:val="77"/>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lastRenderedPageBreak/>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BE2751" w:rsidRDefault="00BE2751" w:rsidP="00BE2751">
      <w:pPr>
        <w:numPr>
          <w:ilvl w:val="0"/>
          <w:numId w:val="77"/>
        </w:numPr>
        <w:tabs>
          <w:tab w:val="num" w:pos="426"/>
        </w:tabs>
        <w:spacing w:after="0" w:line="240" w:lineRule="auto"/>
        <w:ind w:left="426" w:hanging="426"/>
        <w:jc w:val="both"/>
        <w:rPr>
          <w:rFonts w:ascii="Times New Roman" w:hAnsi="Times New Roman"/>
          <w:bCs/>
          <w:vertAlign w:val="superscript"/>
          <w:lang w:eastAsia="ru-RU"/>
        </w:rPr>
      </w:pPr>
      <w:r>
        <w:rPr>
          <w:rFonts w:ascii="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w:t>
      </w:r>
      <w:proofErr w:type="gramStart"/>
      <w:r>
        <w:rPr>
          <w:rFonts w:ascii="Times New Roman" w:hAnsi="Times New Roman"/>
          <w:bCs/>
          <w:lang w:eastAsia="ru-RU"/>
        </w:rPr>
        <w:t>«-</w:t>
      </w:r>
      <w:proofErr w:type="gramEnd"/>
      <w:r>
        <w:rPr>
          <w:rFonts w:ascii="Times New Roman" w:hAnsi="Times New Roman"/>
          <w:bCs/>
          <w:lang w:eastAsia="ru-RU"/>
        </w:rPr>
        <w:t xml:space="preserve">»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bCs/>
          <w:lang w:eastAsia="ru-RU"/>
        </w:rPr>
        <w:t>обучающимся</w:t>
      </w:r>
      <w:proofErr w:type="gramEnd"/>
      <w:r>
        <w:rPr>
          <w:rFonts w:ascii="Times New Roman" w:hAnsi="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BE2751" w:rsidRDefault="00BE2751" w:rsidP="00BE2751">
      <w:pPr>
        <w:numPr>
          <w:ilvl w:val="0"/>
          <w:numId w:val="7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BE2751" w:rsidRDefault="00BE2751" w:rsidP="00BE2751">
      <w:pPr>
        <w:numPr>
          <w:ilvl w:val="0"/>
          <w:numId w:val="77"/>
        </w:numPr>
        <w:tabs>
          <w:tab w:val="num" w:pos="426"/>
        </w:tabs>
        <w:spacing w:after="0" w:line="240" w:lineRule="auto"/>
        <w:ind w:left="426" w:hanging="426"/>
        <w:jc w:val="both"/>
        <w:rPr>
          <w:rFonts w:ascii="Times New Roman" w:hAnsi="Times New Roman"/>
          <w:lang w:eastAsia="ru-RU"/>
        </w:rPr>
      </w:pPr>
      <w:proofErr w:type="gramStart"/>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p>
    <w:p w:rsidR="00BE2751" w:rsidRDefault="00BE2751" w:rsidP="00BE2751">
      <w:pPr>
        <w:numPr>
          <w:ilvl w:val="0"/>
          <w:numId w:val="77"/>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BE2751" w:rsidRDefault="00BE2751" w:rsidP="00BE2751">
      <w:pPr>
        <w:numPr>
          <w:ilvl w:val="0"/>
          <w:numId w:val="7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BE2751" w:rsidRDefault="00BE2751" w:rsidP="00BE2751">
      <w:pPr>
        <w:numPr>
          <w:ilvl w:val="0"/>
          <w:numId w:val="77"/>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Pr>
          <w:rFonts w:ascii="Times New Roman" w:hAnsi="Times New Roman"/>
          <w:lang w:eastAsia="ru-RU"/>
        </w:rPr>
        <w:t>,</w:t>
      </w:r>
      <w:proofErr w:type="gramEnd"/>
      <w:r>
        <w:rPr>
          <w:rFonts w:ascii="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E2751" w:rsidRDefault="00BE2751" w:rsidP="00BE2751">
      <w:pPr>
        <w:spacing w:after="0" w:line="240" w:lineRule="auto"/>
        <w:jc w:val="center"/>
        <w:rPr>
          <w:rFonts w:ascii="Times New Roman" w:hAnsi="Times New Roman"/>
          <w:b/>
          <w:lang w:eastAsia="ru-RU"/>
        </w:rPr>
      </w:pPr>
      <w:r>
        <w:rPr>
          <w:rFonts w:ascii="Times New Roman" w:hAnsi="Times New Roman"/>
          <w:b/>
          <w:lang w:eastAsia="ru-RU"/>
        </w:rPr>
        <w:lastRenderedPageBreak/>
        <w:t>Примечание к учебному плану</w:t>
      </w:r>
    </w:p>
    <w:p w:rsidR="00BE2751" w:rsidRDefault="00BE2751" w:rsidP="00BE2751">
      <w:pPr>
        <w:spacing w:after="0" w:line="240" w:lineRule="auto"/>
        <w:jc w:val="center"/>
        <w:rPr>
          <w:rFonts w:ascii="Times New Roman" w:hAnsi="Times New Roman"/>
          <w:b/>
          <w:lang w:eastAsia="ru-RU"/>
        </w:rPr>
      </w:pPr>
    </w:p>
    <w:p w:rsidR="00BE2751" w:rsidRDefault="00BE2751" w:rsidP="00BE2751">
      <w:pPr>
        <w:numPr>
          <w:ilvl w:val="0"/>
          <w:numId w:val="78"/>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BE2751" w:rsidRDefault="00BE2751" w:rsidP="00BE2751">
      <w:pPr>
        <w:numPr>
          <w:ilvl w:val="0"/>
          <w:numId w:val="78"/>
        </w:numPr>
        <w:tabs>
          <w:tab w:val="num" w:pos="426"/>
        </w:tabs>
        <w:spacing w:after="0" w:line="240" w:lineRule="auto"/>
        <w:ind w:left="426" w:hanging="426"/>
        <w:jc w:val="both"/>
        <w:rPr>
          <w:rFonts w:ascii="Times New Roman" w:hAnsi="Times New Roman"/>
          <w:lang w:eastAsia="ru-RU"/>
        </w:rPr>
      </w:pPr>
      <w:proofErr w:type="gramStart"/>
      <w:r>
        <w:rPr>
          <w:rFonts w:ascii="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Pr>
          <w:rFonts w:ascii="Times New Roman" w:hAnsi="Times New Roman"/>
          <w:lang w:eastAsia="ru-RU"/>
        </w:rPr>
        <w:t xml:space="preserve"> </w:t>
      </w:r>
      <w:proofErr w:type="gramStart"/>
      <w:r>
        <w:rPr>
          <w:rFonts w:ascii="Times New Roman" w:hAnsi="Times New Roman"/>
          <w:lang w:eastAsia="ru-RU"/>
        </w:rPr>
        <w:t>Предмет «Хоровой класс» может проводиться следующим образом: хор из обучающихся первого класса; хор из обучающихся 2–5-го классов.</w:t>
      </w:r>
      <w:proofErr w:type="gramEnd"/>
      <w:r>
        <w:rPr>
          <w:rFonts w:ascii="Times New Roman" w:hAnsi="Times New Roman"/>
          <w:lang w:eastAsia="ru-RU"/>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Pr>
          <w:rFonts w:ascii="Times New Roman" w:hAnsi="Times New Roman"/>
          <w:lang w:eastAsia="ru-RU"/>
        </w:rPr>
        <w:t>обучающихся</w:t>
      </w:r>
      <w:proofErr w:type="gramEnd"/>
      <w:r>
        <w:rPr>
          <w:rFonts w:ascii="Times New Roman" w:hAnsi="Times New Roman"/>
          <w:lang w:eastAsia="ru-RU"/>
        </w:rPr>
        <w:t xml:space="preserve"> рекомендуется реализовывать учебный предмет «Хоровой класс» на протяжении всего периода обучения.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предметам.</w:t>
      </w:r>
    </w:p>
    <w:p w:rsidR="00BE2751" w:rsidRDefault="00BE2751" w:rsidP="00BE2751">
      <w:pPr>
        <w:numPr>
          <w:ilvl w:val="0"/>
          <w:numId w:val="78"/>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BE2751" w:rsidRDefault="00BE2751" w:rsidP="00BE2751">
      <w:pPr>
        <w:numPr>
          <w:ilvl w:val="0"/>
          <w:numId w:val="78"/>
        </w:numPr>
        <w:tabs>
          <w:tab w:val="num" w:pos="426"/>
        </w:tabs>
        <w:spacing w:after="0" w:line="240" w:lineRule="auto"/>
        <w:ind w:left="426" w:hanging="426"/>
        <w:jc w:val="both"/>
        <w:rPr>
          <w:rFonts w:ascii="Times New Roman" w:hAnsi="Times New Roman"/>
          <w:lang w:eastAsia="ru-RU"/>
        </w:rPr>
      </w:pPr>
      <w:proofErr w:type="gramStart"/>
      <w:r>
        <w:rPr>
          <w:rFonts w:ascii="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roofErr w:type="gramEnd"/>
    </w:p>
    <w:p w:rsidR="00BE2751" w:rsidRDefault="00BE2751" w:rsidP="00BE2751">
      <w:pPr>
        <w:tabs>
          <w:tab w:val="num" w:pos="426"/>
        </w:tabs>
        <w:spacing w:after="0" w:line="240" w:lineRule="auto"/>
        <w:ind w:left="426"/>
        <w:jc w:val="both"/>
        <w:rPr>
          <w:rFonts w:ascii="Times New Roman" w:hAnsi="Times New Roman"/>
          <w:lang w:eastAsia="ru-RU"/>
        </w:rPr>
      </w:pPr>
      <w:proofErr w:type="gramStart"/>
      <w:r>
        <w:rPr>
          <w:rFonts w:ascii="Times New Roman" w:hAnsi="Times New Roman"/>
          <w:lang w:eastAsia="ru-RU"/>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отечественная)» – 1 час в неделю.</w:t>
      </w:r>
      <w:proofErr w:type="gramEnd"/>
    </w:p>
    <w:p w:rsidR="00BE2751" w:rsidRDefault="00BE2751" w:rsidP="00BE2751">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lastRenderedPageBreak/>
        <w:t>УЧЕБНЫЙ ПЛАН</w:t>
      </w:r>
    </w:p>
    <w:p w:rsidR="00BE2751" w:rsidRDefault="00BE2751" w:rsidP="00BE275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(6 класс)  по предпрофессиональной общеобразовательной программе</w:t>
      </w:r>
    </w:p>
    <w:p w:rsidR="00BE2751" w:rsidRDefault="00BE2751" w:rsidP="00BE2751">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«Духовые и ударные инструменты»</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Директор </w:t>
      </w:r>
    </w:p>
    <w:p w:rsidR="00BE2751" w:rsidRPr="00866314" w:rsidRDefault="00BE2751" w:rsidP="00BE2751">
      <w:pPr>
        <w:spacing w:after="0" w:line="216" w:lineRule="auto"/>
        <w:rPr>
          <w:rFonts w:ascii="Times New Roman" w:hAnsi="Times New Roman"/>
          <w:sz w:val="24"/>
          <w:szCs w:val="24"/>
          <w:u w:val="single"/>
          <w:lang w:eastAsia="ru-RU"/>
        </w:rPr>
      </w:pPr>
      <w:r w:rsidRPr="00866314">
        <w:rPr>
          <w:rFonts w:ascii="Times New Roman" w:hAnsi="Times New Roman"/>
          <w:sz w:val="24"/>
          <w:szCs w:val="24"/>
          <w:u w:val="single"/>
          <w:lang w:eastAsia="ru-RU"/>
        </w:rPr>
        <w:t>Куракова Г.Р.                        (подпись)</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BE2751" w:rsidRDefault="00BE2751" w:rsidP="00BE2751">
      <w:pPr>
        <w:spacing w:after="0" w:line="216" w:lineRule="auto"/>
        <w:jc w:val="right"/>
        <w:rPr>
          <w:rFonts w:ascii="Times New Roman" w:hAnsi="Times New Roman"/>
          <w:sz w:val="24"/>
          <w:szCs w:val="24"/>
          <w:lang w:eastAsia="ru-RU"/>
        </w:rPr>
      </w:pPr>
    </w:p>
    <w:tbl>
      <w:tblPr>
        <w:tblW w:w="14594" w:type="dxa"/>
        <w:tblInd w:w="108" w:type="dxa"/>
        <w:tblLayout w:type="fixed"/>
        <w:tblLook w:val="0000"/>
      </w:tblPr>
      <w:tblGrid>
        <w:gridCol w:w="1574"/>
        <w:gridCol w:w="3260"/>
        <w:gridCol w:w="1417"/>
        <w:gridCol w:w="1134"/>
        <w:gridCol w:w="709"/>
        <w:gridCol w:w="851"/>
        <w:gridCol w:w="992"/>
        <w:gridCol w:w="1134"/>
        <w:gridCol w:w="992"/>
        <w:gridCol w:w="1418"/>
        <w:gridCol w:w="33"/>
        <w:gridCol w:w="1080"/>
      </w:tblGrid>
      <w:tr w:rsidR="00BE2751" w:rsidTr="0003281D">
        <w:trPr>
          <w:cantSplit/>
          <w:trHeight w:val="253"/>
        </w:trPr>
        <w:tc>
          <w:tcPr>
            <w:tcW w:w="1574" w:type="dxa"/>
            <w:vMerge w:val="restart"/>
            <w:tcBorders>
              <w:top w:val="single" w:sz="4" w:space="0" w:color="auto"/>
              <w:left w:val="single" w:sz="4" w:space="0" w:color="auto"/>
              <w:bottom w:val="nil"/>
              <w:right w:val="single" w:sz="4" w:space="0" w:color="auto"/>
            </w:tcBorders>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 xml:space="preserve">Наименование частей, предметных областей, разделов и учебных предметов </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Максимальная учебная нагрузка </w:t>
            </w:r>
          </w:p>
        </w:tc>
        <w:tc>
          <w:tcPr>
            <w:tcW w:w="1134"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BE2751" w:rsidTr="0003281D">
        <w:trPr>
          <w:cantSplit/>
          <w:trHeight w:val="1523"/>
        </w:trPr>
        <w:tc>
          <w:tcPr>
            <w:tcW w:w="1574" w:type="dxa"/>
            <w:vMerge/>
            <w:tcBorders>
              <w:top w:val="nil"/>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семестрам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семестрам</w:t>
            </w: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1-е полугодие</w:t>
            </w:r>
          </w:p>
        </w:tc>
        <w:tc>
          <w:tcPr>
            <w:tcW w:w="1113"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2-е полугодие</w:t>
            </w:r>
          </w:p>
        </w:tc>
      </w:tr>
      <w:tr w:rsidR="00BE2751" w:rsidTr="00BE2751">
        <w:trPr>
          <w:trHeight w:val="253"/>
        </w:trPr>
        <w:tc>
          <w:tcPr>
            <w:tcW w:w="1574"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bCs/>
                <w:sz w:val="18"/>
                <w:szCs w:val="18"/>
                <w:lang w:eastAsia="ru-RU"/>
              </w:rPr>
            </w:pPr>
            <w:r>
              <w:rPr>
                <w:rFonts w:ascii="Times New Roman" w:hAnsi="Times New Roman"/>
                <w:bCs/>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w:t>
            </w:r>
          </w:p>
        </w:tc>
        <w:tc>
          <w:tcPr>
            <w:tcW w:w="1113" w:type="dxa"/>
            <w:gridSpan w:val="2"/>
            <w:tcBorders>
              <w:top w:val="single" w:sz="4" w:space="0" w:color="auto"/>
              <w:left w:val="single" w:sz="4" w:space="0" w:color="auto"/>
              <w:bottom w:val="single" w:sz="4" w:space="0" w:color="auto"/>
              <w:right w:val="single" w:sz="4" w:space="0" w:color="auto"/>
            </w:tcBorders>
            <w:noWrap/>
            <w:vAlign w:val="bottom"/>
          </w:tcPr>
          <w:p w:rsidR="00BE2751" w:rsidRDefault="00BE2751" w:rsidP="0003281D">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w:t>
            </w:r>
          </w:p>
        </w:tc>
      </w:tr>
      <w:tr w:rsidR="00BE2751" w:rsidTr="00BE2751">
        <w:trPr>
          <w:cantSplit/>
          <w:trHeight w:val="207"/>
        </w:trPr>
        <w:tc>
          <w:tcPr>
            <w:tcW w:w="1574"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b/>
                <w:bCs/>
                <w:sz w:val="24"/>
                <w:szCs w:val="24"/>
                <w:lang w:eastAsia="ru-RU"/>
              </w:rPr>
              <w:t>Структура и объем ОП</w:t>
            </w:r>
          </w:p>
        </w:tc>
        <w:tc>
          <w:tcPr>
            <w:tcW w:w="1417"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vertAlign w:val="superscript"/>
                <w:lang w:eastAsia="ru-RU"/>
              </w:rPr>
            </w:pPr>
            <w:proofErr w:type="gramStart"/>
            <w:r>
              <w:rPr>
                <w:rFonts w:ascii="Times New Roman" w:hAnsi="Times New Roman"/>
                <w:b/>
                <w:sz w:val="24"/>
                <w:szCs w:val="24"/>
                <w:lang w:eastAsia="ru-RU"/>
              </w:rPr>
              <w:t>615,5-764</w:t>
            </w:r>
            <w:r>
              <w:rPr>
                <w:rFonts w:ascii="Times New Roman" w:hAnsi="Times New Roman"/>
                <w:b/>
                <w:sz w:val="24"/>
                <w:szCs w:val="24"/>
                <w:vertAlign w:val="superscript"/>
                <w:lang w:eastAsia="ru-RU"/>
              </w:rPr>
              <w:t>1)</w:t>
            </w:r>
            <w:proofErr w:type="gramEnd"/>
          </w:p>
        </w:tc>
        <w:tc>
          <w:tcPr>
            <w:tcW w:w="1134"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297-330</w:t>
            </w:r>
          </w:p>
        </w:tc>
        <w:tc>
          <w:tcPr>
            <w:tcW w:w="2552" w:type="dxa"/>
            <w:gridSpan w:val="3"/>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318,5-434</w:t>
            </w:r>
          </w:p>
        </w:tc>
        <w:tc>
          <w:tcPr>
            <w:tcW w:w="1134"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992"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BE2751" w:rsidTr="00BE2751">
        <w:trPr>
          <w:cantSplit/>
          <w:trHeight w:val="206"/>
        </w:trPr>
        <w:tc>
          <w:tcPr>
            <w:tcW w:w="1574"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sz w:val="24"/>
                <w:szCs w:val="24"/>
                <w:lang w:eastAsia="ru-RU"/>
              </w:rPr>
            </w:pPr>
          </w:p>
        </w:tc>
        <w:tc>
          <w:tcPr>
            <w:tcW w:w="1417" w:type="dxa"/>
            <w:vMerge/>
            <w:tcBorders>
              <w:top w:val="nil"/>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p>
        </w:tc>
        <w:tc>
          <w:tcPr>
            <w:tcW w:w="2552" w:type="dxa"/>
            <w:gridSpan w:val="3"/>
            <w:vMerge/>
            <w:tcBorders>
              <w:top w:val="nil"/>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BE2751" w:rsidTr="00BE2751">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w:t>
            </w:r>
            <w:proofErr w:type="gramStart"/>
            <w:r>
              <w:rPr>
                <w:rFonts w:ascii="Times New Roman" w:hAnsi="Times New Roman"/>
                <w:b/>
                <w:sz w:val="24"/>
                <w:szCs w:val="24"/>
                <w:vertAlign w:val="superscript"/>
                <w:lang w:eastAsia="ru-RU"/>
              </w:rPr>
              <w:t>2</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Ансамбль</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11,</w:t>
            </w:r>
            <w:r>
              <w:rPr>
                <w:rFonts w:ascii="Times New Roman" w:hAnsi="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BE2751" w:rsidTr="00BE275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r>
      <w:tr w:rsidR="00BE2751" w:rsidTr="00BE275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b/>
                <w:sz w:val="24"/>
                <w:szCs w:val="24"/>
                <w:lang w:eastAsia="ru-RU"/>
              </w:rPr>
            </w:pPr>
            <w:r>
              <w:rPr>
                <w:rFonts w:ascii="Times New Roman" w:hAnsi="Times New Roman"/>
                <w:b/>
                <w:sz w:val="24"/>
                <w:szCs w:val="24"/>
                <w:lang w:eastAsia="ru-RU"/>
              </w:rPr>
              <w:t>16,5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BE2751" w:rsidTr="00BE2751">
        <w:trPr>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0"/>
                <w:szCs w:val="20"/>
                <w:lang w:eastAsia="ru-RU"/>
              </w:rPr>
            </w:pPr>
            <w:r>
              <w:rPr>
                <w:rFonts w:ascii="Times New Roman" w:hAnsi="Times New Roman"/>
                <w:b/>
                <w:bCs/>
                <w:sz w:val="20"/>
                <w:szCs w:val="20"/>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proofErr w:type="gramStart"/>
            <w:r>
              <w:rPr>
                <w:rFonts w:ascii="Times New Roman" w:hAnsi="Times New Roman"/>
                <w:b/>
                <w:bCs/>
                <w:sz w:val="24"/>
                <w:szCs w:val="24"/>
                <w:vertAlign w:val="superscript"/>
                <w:lang w:eastAsia="ru-RU"/>
              </w:rPr>
              <w:t>4</w:t>
            </w:r>
            <w:proofErr w:type="gramEnd"/>
            <w:r>
              <w:rPr>
                <w:rFonts w:ascii="Times New Roman" w:hAnsi="Times New Roman"/>
                <w:b/>
                <w:bCs/>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5</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6</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Основы джазовой импровизации</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417"/>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r>
      <w:tr w:rsidR="00BE2751" w:rsidTr="00BE275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BE2751" w:rsidTr="00BE2751">
        <w:trPr>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proofErr w:type="gramStart"/>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BE2751" w:rsidTr="00BE275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Музыкальная литература </w:t>
            </w:r>
            <w:r>
              <w:rPr>
                <w:rFonts w:ascii="Times New Roman" w:hAnsi="Times New Roman"/>
                <w:color w:val="000000"/>
                <w:sz w:val="24"/>
                <w:szCs w:val="24"/>
                <w:lang w:eastAsia="ru-RU"/>
              </w:rPr>
              <w:lastRenderedPageBreak/>
              <w:t xml:space="preserve">(зарубежная,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80" w:lineRule="exact"/>
              <w:ind w:right="686"/>
              <w:jc w:val="both"/>
              <w:rPr>
                <w:rFonts w:ascii="Times New Roman" w:hAnsi="Times New Roman"/>
                <w:color w:val="000000"/>
                <w:sz w:val="24"/>
                <w:szCs w:val="24"/>
                <w:lang w:eastAsia="ru-RU"/>
              </w:rPr>
            </w:pPr>
            <w:r>
              <w:rPr>
                <w:rFonts w:ascii="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80" w:lineRule="exact"/>
              <w:ind w:right="686"/>
              <w:jc w:val="both"/>
              <w:rPr>
                <w:rFonts w:ascii="Times New Roman" w:hAnsi="Times New Roman"/>
                <w:b/>
                <w:color w:val="000000"/>
                <w:sz w:val="24"/>
                <w:szCs w:val="24"/>
                <w:vertAlign w:val="superscript"/>
                <w:lang w:eastAsia="ru-RU"/>
              </w:rPr>
            </w:pPr>
            <w:proofErr w:type="gramStart"/>
            <w:r>
              <w:rPr>
                <w:rFonts w:ascii="Times New Roman" w:hAnsi="Times New Roman"/>
                <w:sz w:val="24"/>
                <w:szCs w:val="24"/>
                <w:lang w:eastAsia="ru-RU"/>
              </w:rPr>
              <w:t>Сводный хор</w:t>
            </w:r>
            <w:r>
              <w:rPr>
                <w:rFonts w:ascii="Times New Roman" w:hAnsi="Times New Roman"/>
                <w:b/>
                <w:sz w:val="24"/>
                <w:szCs w:val="24"/>
                <w:vertAlign w:val="superscript"/>
                <w:lang w:eastAsia="ru-RU"/>
              </w:rPr>
              <w:t>5)</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80" w:lineRule="exact"/>
              <w:ind w:right="686"/>
              <w:jc w:val="both"/>
              <w:rPr>
                <w:rFonts w:ascii="Times New Roman" w:hAnsi="Times New Roman"/>
                <w:b/>
                <w:sz w:val="24"/>
                <w:szCs w:val="24"/>
                <w:vertAlign w:val="superscript"/>
                <w:lang w:eastAsia="ru-RU"/>
              </w:rPr>
            </w:pPr>
            <w:r>
              <w:rPr>
                <w:rFonts w:ascii="Times New Roman" w:hAnsi="Times New Roman"/>
                <w:sz w:val="24"/>
                <w:szCs w:val="24"/>
                <w:lang w:eastAsia="ru-RU"/>
              </w:rPr>
              <w:t>Оркестр</w:t>
            </w:r>
            <w:proofErr w:type="gramStart"/>
            <w:r>
              <w:rPr>
                <w:rFonts w:ascii="Times New Roman" w:hAnsi="Times New Roman"/>
                <w:b/>
                <w:sz w:val="24"/>
                <w:szCs w:val="24"/>
                <w:vertAlign w:val="superscript"/>
                <w:lang w:eastAsia="ru-RU"/>
              </w:rPr>
              <w:t>6</w:t>
            </w:r>
            <w:proofErr w:type="gramEnd"/>
            <w:r>
              <w:rPr>
                <w:rFonts w:ascii="Times New Roman" w:hAnsi="Times New Roman"/>
                <w:b/>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w:t>
            </w:r>
          </w:p>
        </w:tc>
      </w:tr>
      <w:tr w:rsidR="00BE2751" w:rsidTr="00BE2751">
        <w:trPr>
          <w:trHeight w:val="319"/>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sz w:val="20"/>
                <w:szCs w:val="20"/>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BE2751" w:rsidTr="00BE2751">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iCs/>
                <w:sz w:val="24"/>
                <w:szCs w:val="24"/>
                <w:lang w:val="en-US" w:eastAsia="ru-RU"/>
              </w:rPr>
            </w:pPr>
            <w:r>
              <w:rPr>
                <w:rFonts w:ascii="Times New Roman" w:hAnsi="Times New Roman"/>
                <w:bCs/>
                <w:iCs/>
                <w:sz w:val="24"/>
                <w:szCs w:val="24"/>
                <w:lang w:val="en-US" w:eastAsia="ru-RU"/>
              </w:rPr>
              <w:t>-</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2 </w:t>
            </w:r>
          </w:p>
        </w:tc>
      </w:tr>
      <w:tr w:rsidR="00BE2751" w:rsidTr="00BE275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0"/>
                <w:szCs w:val="20"/>
                <w:lang w:eastAsia="ru-RU"/>
              </w:rPr>
            </w:pPr>
            <w:r>
              <w:rPr>
                <w:rFonts w:ascii="Times New Roman" w:hAnsi="Times New Roman"/>
                <w:bCs/>
                <w:iCs/>
                <w:sz w:val="20"/>
                <w:szCs w:val="20"/>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0"/>
                <w:szCs w:val="20"/>
                <w:lang w:eastAsia="ru-RU"/>
              </w:rPr>
            </w:pPr>
            <w:r>
              <w:rPr>
                <w:rFonts w:ascii="Times New Roman" w:hAnsi="Times New Roman"/>
                <w:bCs/>
                <w:iCs/>
                <w:sz w:val="20"/>
                <w:szCs w:val="20"/>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0"/>
                <w:szCs w:val="20"/>
                <w:lang w:eastAsia="ru-RU"/>
              </w:rPr>
            </w:pPr>
            <w:r>
              <w:rPr>
                <w:rFonts w:ascii="Times New Roman" w:hAnsi="Times New Roman"/>
                <w:bCs/>
                <w:iCs/>
                <w:sz w:val="20"/>
                <w:szCs w:val="20"/>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proofErr w:type="gramStart"/>
            <w:r>
              <w:rPr>
                <w:rFonts w:ascii="Times New Roman" w:hAnsi="Times New Roman"/>
                <w:b/>
                <w:bCs/>
                <w:iCs/>
                <w:sz w:val="24"/>
                <w:szCs w:val="24"/>
                <w:lang w:eastAsia="ru-RU"/>
              </w:rPr>
              <w:t>Резерв учебного времени</w:t>
            </w:r>
            <w:r>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BE2751" w:rsidRDefault="00BE2751" w:rsidP="00BE2751">
      <w:pPr>
        <w:spacing w:after="0" w:line="240" w:lineRule="auto"/>
        <w:ind w:left="426"/>
        <w:jc w:val="both"/>
        <w:rPr>
          <w:rFonts w:ascii="Times New Roman" w:hAnsi="Times New Roman"/>
          <w:bCs/>
          <w:sz w:val="28"/>
          <w:szCs w:val="28"/>
          <w:lang w:eastAsia="ru-RU"/>
        </w:rPr>
      </w:pPr>
    </w:p>
    <w:p w:rsidR="00BE2751" w:rsidRDefault="00BE2751" w:rsidP="00BE2751">
      <w:pPr>
        <w:numPr>
          <w:ilvl w:val="0"/>
          <w:numId w:val="79"/>
        </w:numPr>
        <w:tabs>
          <w:tab w:val="num" w:pos="426"/>
        </w:tabs>
        <w:spacing w:after="0" w:line="240" w:lineRule="auto"/>
        <w:ind w:left="426" w:hanging="426"/>
        <w:jc w:val="both"/>
        <w:rPr>
          <w:rFonts w:ascii="Times New Roman" w:hAnsi="Times New Roman"/>
          <w:bCs/>
          <w:lang w:eastAsia="ru-RU"/>
        </w:rPr>
      </w:pPr>
      <w:r>
        <w:rPr>
          <w:rFonts w:ascii="Times New Roman" w:hAnsi="Times New Roman"/>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w:t>
      </w:r>
      <w:r>
        <w:rPr>
          <w:rFonts w:ascii="Times New Roman" w:hAnsi="Times New Roman"/>
          <w:bCs/>
          <w:lang w:eastAsia="ru-RU"/>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Pr>
          <w:rFonts w:ascii="Times New Roman" w:hAnsi="Times New Roman"/>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w:t>
      </w:r>
      <w:r>
        <w:rPr>
          <w:rFonts w:ascii="Times New Roman" w:hAnsi="Times New Roman"/>
          <w:bCs/>
          <w:lang w:eastAsia="ru-RU"/>
        </w:rPr>
        <w:t xml:space="preserve">педагогических работников. </w:t>
      </w:r>
    </w:p>
    <w:p w:rsidR="00BE2751" w:rsidRDefault="00BE2751" w:rsidP="00BE2751">
      <w:pPr>
        <w:numPr>
          <w:ilvl w:val="0"/>
          <w:numId w:val="7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По учебному предмету «Специальность» часы для концертмейстера предусматриваются в объеме от 60 до 100% аудиторного времени.</w:t>
      </w:r>
    </w:p>
    <w:p w:rsidR="00BE2751" w:rsidRDefault="00BE2751" w:rsidP="00BE2751">
      <w:pPr>
        <w:numPr>
          <w:ilvl w:val="0"/>
          <w:numId w:val="7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ДШИ (преподаватели, концертмейстеры). В случае привлечения к реализации данного учебного предмета работников ДШИ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BE2751" w:rsidRDefault="00BE2751" w:rsidP="00BE2751">
      <w:pPr>
        <w:numPr>
          <w:ilvl w:val="0"/>
          <w:numId w:val="79"/>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предложены два учебных предмета вариативной части и возможность их реализации. </w:t>
      </w:r>
      <w:proofErr w:type="gramStart"/>
      <w:r>
        <w:rPr>
          <w:rFonts w:ascii="Times New Roman" w:hAnsi="Times New Roman"/>
          <w:lang w:eastAsia="ru-RU"/>
        </w:rPr>
        <w:t>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lang w:eastAsia="ru-RU"/>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в </w:t>
      </w:r>
      <w:r>
        <w:rPr>
          <w:rFonts w:ascii="Times New Roman" w:hAnsi="Times New Roman"/>
          <w:lang w:eastAsia="ru-RU"/>
        </w:rPr>
        <w:lastRenderedPageBreak/>
        <w:t>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BE2751" w:rsidRDefault="00BE2751" w:rsidP="00BE2751">
      <w:pPr>
        <w:numPr>
          <w:ilvl w:val="0"/>
          <w:numId w:val="7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При наличии аудиторного фонда с целью художественно-эстетического развития </w:t>
      </w:r>
      <w:proofErr w:type="gramStart"/>
      <w:r>
        <w:rPr>
          <w:rFonts w:ascii="Times New Roman" w:hAnsi="Times New Roman"/>
          <w:lang w:eastAsia="ru-RU"/>
        </w:rPr>
        <w:t>обучающихся</w:t>
      </w:r>
      <w:proofErr w:type="gramEnd"/>
      <w:r>
        <w:rPr>
          <w:rFonts w:ascii="Times New Roman" w:hAnsi="Times New Roman"/>
          <w:lang w:eastAsia="ru-RU"/>
        </w:rPr>
        <w:t xml:space="preserve"> рекомендуется реализовывать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w:t>
      </w:r>
      <w:proofErr w:type="gramStart"/>
      <w:r>
        <w:rPr>
          <w:rFonts w:ascii="Times New Roman" w:hAnsi="Times New Roman"/>
          <w:lang w:eastAsia="ru-RU"/>
        </w:rPr>
        <w:t>При реализации предмета «Хоровой класс» могут одновременно заниматься обучающиеся по другим ОП в области музыкального искусства аналогичных классов.</w:t>
      </w:r>
      <w:proofErr w:type="gramEnd"/>
      <w:r>
        <w:rPr>
          <w:rFonts w:ascii="Times New Roman" w:hAnsi="Times New Roman"/>
          <w:lang w:eastAsia="ru-RU"/>
        </w:rPr>
        <w:t xml:space="preserve">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BE2751" w:rsidRDefault="00BE2751" w:rsidP="00BE2751">
      <w:pPr>
        <w:numPr>
          <w:ilvl w:val="0"/>
          <w:numId w:val="7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ДШИ на консультации по другим учебным предметам. </w:t>
      </w:r>
    </w:p>
    <w:p w:rsidR="00BE2751" w:rsidRDefault="00BE2751" w:rsidP="00BE2751">
      <w:pPr>
        <w:numPr>
          <w:ilvl w:val="0"/>
          <w:numId w:val="7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BE2751" w:rsidRDefault="00BE2751" w:rsidP="00BE2751">
      <w:pPr>
        <w:numPr>
          <w:ilvl w:val="0"/>
          <w:numId w:val="79"/>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BE2751" w:rsidRDefault="00BE2751" w:rsidP="00BE2751">
      <w:pPr>
        <w:spacing w:after="0" w:line="240" w:lineRule="auto"/>
        <w:ind w:left="720"/>
        <w:jc w:val="center"/>
        <w:rPr>
          <w:rFonts w:ascii="Times New Roman" w:hAnsi="Times New Roman"/>
          <w:b/>
          <w:i/>
          <w:lang w:eastAsia="ru-RU"/>
        </w:rPr>
      </w:pPr>
    </w:p>
    <w:p w:rsidR="00BE2751" w:rsidRDefault="00BE2751" w:rsidP="00BE2751">
      <w:pPr>
        <w:spacing w:after="0" w:line="240" w:lineRule="auto"/>
        <w:ind w:left="720"/>
        <w:jc w:val="center"/>
        <w:rPr>
          <w:rFonts w:ascii="Times New Roman" w:hAnsi="Times New Roman"/>
          <w:b/>
          <w:i/>
          <w:lang w:eastAsia="ru-RU"/>
        </w:rPr>
      </w:pPr>
      <w:r>
        <w:rPr>
          <w:rFonts w:ascii="Times New Roman" w:hAnsi="Times New Roman"/>
          <w:b/>
          <w:i/>
          <w:lang w:eastAsia="ru-RU"/>
        </w:rPr>
        <w:t>Примечание к учебному плану</w:t>
      </w:r>
    </w:p>
    <w:p w:rsidR="00BE2751" w:rsidRDefault="00BE2751" w:rsidP="00BE2751">
      <w:pPr>
        <w:spacing w:after="0" w:line="240" w:lineRule="auto"/>
        <w:ind w:left="720"/>
        <w:jc w:val="center"/>
        <w:rPr>
          <w:rFonts w:ascii="Times New Roman" w:hAnsi="Times New Roman"/>
          <w:b/>
          <w:i/>
          <w:lang w:eastAsia="ru-RU"/>
        </w:rPr>
      </w:pPr>
    </w:p>
    <w:p w:rsidR="00BE2751" w:rsidRDefault="00BE2751" w:rsidP="00BE2751">
      <w:pPr>
        <w:tabs>
          <w:tab w:val="left" w:pos="12758"/>
          <w:tab w:val="left" w:pos="13608"/>
          <w:tab w:val="left" w:pos="14601"/>
        </w:tabs>
        <w:spacing w:after="0"/>
        <w:ind w:firstLine="360"/>
        <w:jc w:val="both"/>
        <w:rPr>
          <w:rFonts w:ascii="Times New Roman" w:hAnsi="Times New Roman"/>
          <w:lang w:eastAsia="ru-RU"/>
        </w:rPr>
      </w:pPr>
      <w:proofErr w:type="gramStart"/>
      <w:r>
        <w:rPr>
          <w:rFonts w:ascii="Times New Roman" w:hAnsi="Times New Roman"/>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Pr>
          <w:rFonts w:ascii="Times New Roman" w:hAnsi="Times New Roman"/>
          <w:lang w:eastAsia="ru-RU"/>
        </w:rPr>
        <w:t xml:space="preserve"> По учебным предметам обязательной части объем самостоятельной работы </w:t>
      </w:r>
      <w:proofErr w:type="gramStart"/>
      <w:r>
        <w:rPr>
          <w:rFonts w:ascii="Times New Roman" w:hAnsi="Times New Roman"/>
          <w:lang w:eastAsia="ru-RU"/>
        </w:rPr>
        <w:t>обучающихся</w:t>
      </w:r>
      <w:proofErr w:type="gramEnd"/>
      <w:r>
        <w:rPr>
          <w:rFonts w:ascii="Times New Roman" w:hAnsi="Times New Roman"/>
          <w:lang w:eastAsia="ru-RU"/>
        </w:rPr>
        <w:t xml:space="preserve"> планируется следующим образом:</w:t>
      </w:r>
    </w:p>
    <w:p w:rsidR="00BE2751" w:rsidRDefault="00BE2751" w:rsidP="00BE2751">
      <w:pPr>
        <w:tabs>
          <w:tab w:val="left" w:pos="12758"/>
          <w:tab w:val="left" w:pos="13608"/>
        </w:tabs>
        <w:ind w:right="-31" w:firstLine="360"/>
        <w:jc w:val="both"/>
        <w:rPr>
          <w:rFonts w:ascii="Times New Roman" w:hAnsi="Times New Roman"/>
          <w:lang w:eastAsia="ru-RU"/>
        </w:rPr>
      </w:pPr>
      <w:proofErr w:type="gramStart"/>
      <w:r>
        <w:rPr>
          <w:rFonts w:ascii="Times New Roman" w:hAnsi="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«Оркестровый класс» – 1 час в неделю; «Хоровой класс» – 0,5 часа в неделю.</w:t>
      </w:r>
      <w:proofErr w:type="gramEnd"/>
    </w:p>
    <w:p w:rsidR="00BE2751" w:rsidRDefault="00BE2751" w:rsidP="00BE2751">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lastRenderedPageBreak/>
        <w:t>УЧЕБНЫЙ ПЛАН</w:t>
      </w:r>
    </w:p>
    <w:p w:rsidR="00BE2751" w:rsidRDefault="00BE2751" w:rsidP="00BE2751">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по дополнительной предпрофессиональной общеобразовательной программе</w:t>
      </w:r>
    </w:p>
    <w:p w:rsidR="00BE2751" w:rsidRDefault="00BE2751" w:rsidP="00BE2751">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«Духовые и ударные инструменты»</w:t>
      </w:r>
    </w:p>
    <w:p w:rsidR="00BE2751" w:rsidRDefault="00BE2751" w:rsidP="00BE2751">
      <w:pPr>
        <w:spacing w:after="0" w:line="216" w:lineRule="auto"/>
        <w:jc w:val="center"/>
        <w:rPr>
          <w:rFonts w:ascii="Times New Roman" w:hAnsi="Times New Roman"/>
          <w:b/>
          <w:sz w:val="24"/>
          <w:szCs w:val="24"/>
          <w:lang w:eastAsia="ru-RU"/>
        </w:rPr>
      </w:pP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ФИО                                  (подпись)</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BE2751" w:rsidRDefault="00BE2751" w:rsidP="00BE2751">
      <w:pPr>
        <w:spacing w:after="0" w:line="216" w:lineRule="auto"/>
        <w:jc w:val="right"/>
        <w:rPr>
          <w:rFonts w:ascii="Times New Roman" w:hAnsi="Times New Roman"/>
          <w:sz w:val="24"/>
          <w:szCs w:val="24"/>
          <w:lang w:eastAsia="ru-RU"/>
        </w:rPr>
      </w:pPr>
      <w:r>
        <w:rPr>
          <w:rFonts w:ascii="Times New Roman" w:hAnsi="Times New Roman"/>
          <w:sz w:val="24"/>
          <w:szCs w:val="24"/>
          <w:lang w:eastAsia="ru-RU"/>
        </w:rPr>
        <w:t>Срок обучения – 8 лет</w:t>
      </w:r>
    </w:p>
    <w:tbl>
      <w:tblPr>
        <w:tblW w:w="14774" w:type="dxa"/>
        <w:tblInd w:w="108" w:type="dxa"/>
        <w:shd w:val="clear" w:color="auto" w:fill="FFFFFF" w:themeFill="background1"/>
        <w:tblLayout w:type="fixed"/>
        <w:tblLook w:val="0000"/>
      </w:tblPr>
      <w:tblGrid>
        <w:gridCol w:w="1566"/>
        <w:gridCol w:w="3252"/>
        <w:gridCol w:w="847"/>
        <w:gridCol w:w="1133"/>
        <w:gridCol w:w="709"/>
        <w:gridCol w:w="567"/>
        <w:gridCol w:w="709"/>
        <w:gridCol w:w="771"/>
        <w:gridCol w:w="567"/>
        <w:gridCol w:w="615"/>
        <w:gridCol w:w="567"/>
        <w:gridCol w:w="532"/>
        <w:gridCol w:w="35"/>
        <w:gridCol w:w="567"/>
        <w:gridCol w:w="51"/>
        <w:gridCol w:w="53"/>
        <w:gridCol w:w="463"/>
        <w:gridCol w:w="51"/>
        <w:gridCol w:w="26"/>
        <w:gridCol w:w="49"/>
        <w:gridCol w:w="446"/>
        <w:gridCol w:w="49"/>
        <w:gridCol w:w="523"/>
        <w:gridCol w:w="626"/>
      </w:tblGrid>
      <w:tr w:rsidR="00BE2751" w:rsidTr="00BE2751">
        <w:trPr>
          <w:cantSplit/>
          <w:trHeight w:val="1904"/>
        </w:trPr>
        <w:tc>
          <w:tcPr>
            <w:tcW w:w="1566" w:type="dxa"/>
            <w:vMerge w:val="restart"/>
            <w:tcBorders>
              <w:top w:val="single" w:sz="4" w:space="0" w:color="auto"/>
              <w:left w:val="single" w:sz="4" w:space="0" w:color="auto"/>
              <w:bottom w:val="nil"/>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w:t>
            </w:r>
          </w:p>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предметных областей, разделов и учебных предметов</w:t>
            </w:r>
          </w:p>
        </w:tc>
        <w:tc>
          <w:tcPr>
            <w:tcW w:w="3252"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Наименование частей, предметных областей, разделов и учебных предметов </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847" w:type="dxa"/>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Максимальная учебная нагрузка</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 часах)</w:t>
            </w:r>
          </w:p>
        </w:tc>
        <w:tc>
          <w:tcPr>
            <w:tcW w:w="133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Промежуточная аттестация</w:t>
            </w:r>
          </w:p>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0"/>
                <w:szCs w:val="20"/>
                <w:lang w:eastAsia="ru-RU"/>
              </w:rPr>
              <w:t>(по учебным полугодиям)</w:t>
            </w:r>
            <w:r>
              <w:rPr>
                <w:rFonts w:ascii="Times New Roman" w:hAnsi="Times New Roman"/>
                <w:b/>
                <w:sz w:val="24"/>
                <w:szCs w:val="24"/>
                <w:vertAlign w:val="superscript"/>
                <w:lang w:eastAsia="ru-RU"/>
              </w:rPr>
              <w:t>2)</w:t>
            </w:r>
          </w:p>
        </w:tc>
        <w:tc>
          <w:tcPr>
            <w:tcW w:w="4653" w:type="dxa"/>
            <w:gridSpan w:val="15"/>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Распределение по годам обучения</w:t>
            </w:r>
          </w:p>
        </w:tc>
      </w:tr>
      <w:tr w:rsidR="00BE2751" w:rsidTr="00BE2751">
        <w:trPr>
          <w:cantSplit/>
          <w:trHeight w:val="1435"/>
        </w:trPr>
        <w:tc>
          <w:tcPr>
            <w:tcW w:w="1566" w:type="dxa"/>
            <w:vMerge/>
            <w:tcBorders>
              <w:top w:val="nil"/>
              <w:left w:val="single" w:sz="4" w:space="0" w:color="auto"/>
              <w:bottom w:val="nil"/>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b/>
                <w:bCs/>
                <w:sz w:val="20"/>
                <w:szCs w:val="24"/>
                <w:lang w:eastAsia="ru-RU"/>
              </w:rPr>
            </w:pPr>
          </w:p>
        </w:tc>
        <w:tc>
          <w:tcPr>
            <w:tcW w:w="3252" w:type="dxa"/>
            <w:vMerge/>
            <w:tcBorders>
              <w:top w:val="nil"/>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20"/>
                <w:szCs w:val="24"/>
                <w:lang w:eastAsia="ru-RU"/>
              </w:rPr>
            </w:pPr>
          </w:p>
        </w:tc>
        <w:tc>
          <w:tcPr>
            <w:tcW w:w="8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Трудоемкость в часах</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77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Зачеты, контрольные уроки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 xml:space="preserve">Экзамены </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2-й  класс</w:t>
            </w:r>
          </w:p>
        </w:tc>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3-й класс</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4-й класс</w:t>
            </w:r>
          </w:p>
        </w:tc>
        <w:tc>
          <w:tcPr>
            <w:tcW w:w="54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5-й класс</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bottom"/>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 6-й класс</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textDirection w:val="btLr"/>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7-й класс</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8-й класс</w:t>
            </w:r>
          </w:p>
        </w:tc>
      </w:tr>
      <w:tr w:rsidR="00BE2751" w:rsidTr="00BE2751">
        <w:trPr>
          <w:cantSplit/>
          <w:trHeight w:val="426"/>
        </w:trPr>
        <w:tc>
          <w:tcPr>
            <w:tcW w:w="1566" w:type="dxa"/>
            <w:vMerge/>
            <w:tcBorders>
              <w:top w:val="nil"/>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20"/>
                <w:szCs w:val="24"/>
                <w:lang w:eastAsia="ru-RU"/>
              </w:rPr>
            </w:pPr>
          </w:p>
        </w:tc>
        <w:tc>
          <w:tcPr>
            <w:tcW w:w="3252" w:type="dxa"/>
            <w:vMerge/>
            <w:tcBorders>
              <w:top w:val="nil"/>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20"/>
                <w:szCs w:val="24"/>
                <w:lang w:eastAsia="ru-RU"/>
              </w:rPr>
            </w:pPr>
          </w:p>
        </w:tc>
        <w:tc>
          <w:tcPr>
            <w:tcW w:w="847"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bottom"/>
          </w:tcPr>
          <w:p w:rsidR="00BE2751" w:rsidRDefault="00BE2751" w:rsidP="0003281D">
            <w:pPr>
              <w:spacing w:after="0" w:line="240" w:lineRule="auto"/>
              <w:jc w:val="center"/>
              <w:rPr>
                <w:rFonts w:ascii="Times New Roman" w:hAnsi="Times New Roman"/>
                <w:sz w:val="20"/>
                <w:szCs w:val="24"/>
                <w:lang w:eastAsia="ru-RU"/>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bottom"/>
          </w:tcPr>
          <w:p w:rsidR="00BE2751" w:rsidRDefault="00BE2751" w:rsidP="0003281D">
            <w:pPr>
              <w:spacing w:after="0" w:line="240" w:lineRule="auto"/>
              <w:jc w:val="center"/>
              <w:rPr>
                <w:rFonts w:ascii="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0"/>
                <w:szCs w:val="24"/>
                <w:lang w:eastAsia="ru-RU"/>
              </w:rPr>
            </w:pPr>
          </w:p>
        </w:tc>
        <w:tc>
          <w:tcPr>
            <w:tcW w:w="771"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0"/>
                <w:szCs w:val="24"/>
                <w:lang w:eastAsia="ru-RU"/>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themeFill="background1"/>
            <w:textDirection w:val="btLr"/>
            <w:vAlign w:val="center"/>
          </w:tcPr>
          <w:p w:rsidR="00BE2751" w:rsidRDefault="00BE2751" w:rsidP="0003281D">
            <w:pPr>
              <w:spacing w:after="0" w:line="240" w:lineRule="auto"/>
              <w:jc w:val="center"/>
              <w:rPr>
                <w:rFonts w:ascii="Times New Roman" w:hAnsi="Times New Roman"/>
                <w:sz w:val="20"/>
                <w:szCs w:val="24"/>
                <w:lang w:eastAsia="ru-RU"/>
              </w:rPr>
            </w:pPr>
          </w:p>
        </w:tc>
        <w:tc>
          <w:tcPr>
            <w:tcW w:w="4653" w:type="dxa"/>
            <w:gridSpan w:val="15"/>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20"/>
                <w:szCs w:val="24"/>
                <w:lang w:eastAsia="ru-RU"/>
              </w:rPr>
            </w:pPr>
          </w:p>
        </w:tc>
      </w:tr>
      <w:tr w:rsidR="00BE2751" w:rsidTr="00BE2751">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11</w:t>
            </w:r>
          </w:p>
        </w:tc>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12</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14</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15</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16</w:t>
            </w:r>
          </w:p>
        </w:tc>
        <w:tc>
          <w:tcPr>
            <w:tcW w:w="626" w:type="dxa"/>
            <w:tcBorders>
              <w:top w:val="nil"/>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17</w:t>
            </w:r>
          </w:p>
        </w:tc>
      </w:tr>
      <w:tr w:rsidR="00BE2751" w:rsidTr="00BE2751">
        <w:trPr>
          <w:cantSplit/>
          <w:trHeight w:val="276"/>
        </w:trPr>
        <w:tc>
          <w:tcPr>
            <w:tcW w:w="1566"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52"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BE2751" w:rsidRDefault="00BE2751" w:rsidP="0003281D">
            <w:pPr>
              <w:spacing w:after="0" w:line="240" w:lineRule="auto"/>
              <w:jc w:val="center"/>
              <w:rPr>
                <w:rFonts w:ascii="Times New Roman" w:hAnsi="Times New Roman"/>
                <w:sz w:val="14"/>
                <w:szCs w:val="14"/>
                <w:lang w:eastAsia="ru-RU"/>
              </w:rPr>
            </w:pPr>
          </w:p>
        </w:tc>
        <w:tc>
          <w:tcPr>
            <w:tcW w:w="847"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3553-4574</w:t>
            </w:r>
            <w:r>
              <w:rPr>
                <w:rFonts w:ascii="Times New Roman" w:hAnsi="Times New Roman"/>
                <w:b/>
                <w:sz w:val="24"/>
                <w:szCs w:val="24"/>
                <w:vertAlign w:val="superscript"/>
                <w:lang w:eastAsia="ru-RU"/>
              </w:rPr>
              <w:t>1)</w:t>
            </w:r>
          </w:p>
        </w:tc>
        <w:tc>
          <w:tcPr>
            <w:tcW w:w="1133"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1775-2515,5</w:t>
            </w:r>
          </w:p>
        </w:tc>
        <w:tc>
          <w:tcPr>
            <w:tcW w:w="771"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BE2751" w:rsidTr="00BE2751">
        <w:trPr>
          <w:cantSplit/>
          <w:trHeight w:val="275"/>
        </w:trPr>
        <w:tc>
          <w:tcPr>
            <w:tcW w:w="1566"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52"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sz w:val="24"/>
                <w:szCs w:val="24"/>
                <w:lang w:eastAsia="ru-RU"/>
              </w:rPr>
            </w:pPr>
          </w:p>
        </w:tc>
        <w:tc>
          <w:tcPr>
            <w:tcW w:w="847"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sz w:val="24"/>
                <w:szCs w:val="24"/>
                <w:lang w:eastAsia="ru-RU"/>
              </w:rPr>
            </w:pPr>
          </w:p>
        </w:tc>
        <w:tc>
          <w:tcPr>
            <w:tcW w:w="1133"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sz w:val="24"/>
                <w:szCs w:val="24"/>
                <w:lang w:eastAsia="ru-RU"/>
              </w:rPr>
            </w:pPr>
          </w:p>
        </w:tc>
        <w:tc>
          <w:tcPr>
            <w:tcW w:w="771"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70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58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49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11"/>
              <w:jc w:val="center"/>
              <w:rPr>
                <w:rFonts w:ascii="Times New Roman" w:hAnsi="Times New Roman"/>
                <w:sz w:val="14"/>
                <w:szCs w:val="14"/>
                <w:lang w:eastAsia="ru-RU"/>
              </w:rPr>
            </w:pPr>
            <w:r>
              <w:rPr>
                <w:rFonts w:ascii="Times New Roman" w:hAnsi="Times New Roman"/>
                <w:sz w:val="14"/>
                <w:szCs w:val="14"/>
                <w:lang w:eastAsia="ru-RU"/>
              </w:rPr>
              <w:t>33</w:t>
            </w:r>
          </w:p>
        </w:tc>
      </w:tr>
      <w:tr w:rsidR="00BE2751" w:rsidTr="00BE2751">
        <w:trPr>
          <w:trHeight w:val="253"/>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3553</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1775</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2222</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921</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8"/>
                <w:szCs w:val="28"/>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 xml:space="preserve">Специальность </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1316</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559</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1,3,5…-15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2,4,6…-14</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2,5</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ПО.01.УП.02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Ансамбль</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151" w:right="-38"/>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ПО.01.УП.03</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Фортепиано</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429</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99</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r>
              <w:rPr>
                <w:rFonts w:ascii="Symbol"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ПО.01.УП.04</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1135</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658</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
                <w:iCs/>
                <w:sz w:val="20"/>
                <w:szCs w:val="20"/>
                <w:lang w:eastAsia="ru-RU"/>
              </w:rPr>
              <w:t> </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641,5</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88" w:right="-128"/>
              <w:jc w:val="center"/>
              <w:rPr>
                <w:rFonts w:ascii="Times New Roman" w:hAnsi="Times New Roman"/>
                <w:sz w:val="24"/>
                <w:szCs w:val="24"/>
                <w:lang w:eastAsia="ru-RU"/>
              </w:rPr>
            </w:pPr>
            <w:r>
              <w:rPr>
                <w:rFonts w:ascii="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2,4…-10,15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Слушание музыки </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147</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88" w:right="-128"/>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346,5</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88" w:right="-128"/>
              <w:jc w:val="center"/>
              <w:rPr>
                <w:rFonts w:ascii="Times New Roman" w:hAnsi="Times New Roman"/>
                <w:sz w:val="24"/>
                <w:szCs w:val="24"/>
                <w:lang w:eastAsia="ru-RU"/>
              </w:rPr>
            </w:pPr>
            <w:r>
              <w:rPr>
                <w:rFonts w:ascii="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9,11,</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13,15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BE2751" w:rsidTr="00BE2751">
        <w:trPr>
          <w:trHeight w:val="300"/>
        </w:trPr>
        <w:tc>
          <w:tcPr>
            <w:tcW w:w="48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Аудиторная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6,5</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7,5</w:t>
            </w:r>
          </w:p>
        </w:tc>
      </w:tr>
      <w:tr w:rsidR="00BE2751" w:rsidTr="00BE2751">
        <w:trPr>
          <w:trHeight w:val="300"/>
        </w:trPr>
        <w:tc>
          <w:tcPr>
            <w:tcW w:w="48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3357</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1579</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9,5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r>
              <w:rPr>
                <w:rFonts w:ascii="Symbol" w:hAnsi="Symbol" w:cs="Arial CYR"/>
                <w:b/>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b/>
                <w:sz w:val="20"/>
                <w:szCs w:val="20"/>
                <w:lang w:eastAsia="ru-RU"/>
              </w:rPr>
            </w:pPr>
            <w:r>
              <w:rPr>
                <w:rFonts w:ascii="Symbol" w:hAnsi="Symbol" w:cs="Arial CYR"/>
                <w:b/>
                <w:sz w:val="20"/>
                <w:szCs w:val="20"/>
                <w:lang w:eastAsia="ru-RU"/>
              </w:rPr>
              <w:t></w:t>
            </w:r>
            <w:r>
              <w:rPr>
                <w:rFonts w:ascii="Symbol" w:hAnsi="Symbol" w:cs="Arial CYR"/>
                <w:b/>
                <w:sz w:val="20"/>
                <w:szCs w:val="20"/>
                <w:lang w:eastAsia="ru-RU"/>
              </w:rPr>
              <w:t></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14</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15,5</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16,5</w:t>
            </w:r>
          </w:p>
        </w:tc>
      </w:tr>
      <w:tr w:rsidR="00BE2751" w:rsidTr="00BE2751">
        <w:trPr>
          <w:trHeight w:val="300"/>
        </w:trPr>
        <w:tc>
          <w:tcPr>
            <w:tcW w:w="48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 по двум предметным областям:</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color w:val="F79646"/>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b/>
                <w:color w:val="F79646"/>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b/>
                <w:color w:val="F79646"/>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color w:val="F79646"/>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vertAlign w:val="superscript"/>
                <w:lang w:eastAsia="ru-RU"/>
              </w:rPr>
            </w:pPr>
            <w:proofErr w:type="gramStart"/>
            <w:r>
              <w:rPr>
                <w:rFonts w:ascii="Times New Roman" w:hAnsi="Times New Roman"/>
                <w:b/>
                <w:bCs/>
                <w:sz w:val="24"/>
                <w:szCs w:val="24"/>
                <w:lang w:eastAsia="ru-RU"/>
              </w:rPr>
              <w:t>Вариативная часть</w:t>
            </w:r>
            <w:r>
              <w:rPr>
                <w:rFonts w:ascii="Times New Roman" w:hAnsi="Times New Roman"/>
                <w:b/>
                <w:bCs/>
                <w:sz w:val="24"/>
                <w:szCs w:val="24"/>
                <w:vertAlign w:val="superscript"/>
                <w:lang w:eastAsia="ru-RU"/>
              </w:rPr>
              <w:t>5)</w:t>
            </w:r>
            <w:proofErr w:type="gramEnd"/>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1021</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740,5</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Ритмика</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Коллективное музицирование</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В.03.УП.03</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396</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В.04.УП.04</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Хоровой класс</w:t>
            </w:r>
            <w:proofErr w:type="gramStart"/>
            <w:r>
              <w:rPr>
                <w:rFonts w:ascii="Times New Roman" w:hAnsi="Times New Roman"/>
                <w:b/>
                <w:sz w:val="24"/>
                <w:szCs w:val="24"/>
                <w:vertAlign w:val="superscript"/>
                <w:lang w:eastAsia="ru-RU"/>
              </w:rPr>
              <w:t>4</w:t>
            </w:r>
            <w:proofErr w:type="gramEnd"/>
            <w:r>
              <w:rPr>
                <w:rFonts w:ascii="Times New Roman" w:hAnsi="Times New Roman"/>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330</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12,14,16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В.05.УП.05</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16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В.06.УП.06</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r>
              <w:rPr>
                <w:rFonts w:ascii="Times New Roman" w:hAnsi="Times New Roman"/>
                <w:sz w:val="20"/>
                <w:szCs w:val="20"/>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Основы джазовой импровизации</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Дополнительный инструмент</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lastRenderedPageBreak/>
              <w:t>В.09.</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В.10.</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В.12.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sz w:val="24"/>
                <w:szCs w:val="24"/>
                <w:lang w:eastAsia="ru-RU"/>
              </w:rPr>
              <w:t>Народное  музыкальное творчество</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r>
      <w:tr w:rsidR="00BE2751" w:rsidTr="00BE275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color w:val="F79646"/>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6,5</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7,5</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ind w:left="-70"/>
              <w:jc w:val="center"/>
              <w:rPr>
                <w:rFonts w:ascii="Times New Roman" w:hAnsi="Times New Roman"/>
                <w:b/>
                <w:bCs/>
                <w:iCs/>
                <w:sz w:val="20"/>
                <w:szCs w:val="20"/>
                <w:lang w:eastAsia="ru-RU"/>
              </w:rPr>
            </w:pPr>
            <w:r>
              <w:rPr>
                <w:rFonts w:ascii="Times New Roman" w:hAnsi="Times New Roman"/>
                <w:b/>
                <w:bCs/>
                <w:iCs/>
                <w:sz w:val="20"/>
                <w:szCs w:val="20"/>
                <w:lang w:eastAsia="ru-RU"/>
              </w:rPr>
              <w:t>9,5</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12</w:t>
            </w:r>
          </w:p>
        </w:tc>
      </w:tr>
      <w:tr w:rsidR="00BE2751" w:rsidTr="00BE275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6)</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4378</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2319,5</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10,5</w:t>
            </w: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16</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19</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22,5</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r>
              <w:rPr>
                <w:rFonts w:ascii="Times New Roman" w:hAnsi="Times New Roman"/>
                <w:b/>
                <w:bCs/>
                <w:iCs/>
                <w:sz w:val="20"/>
                <w:szCs w:val="20"/>
                <w:lang w:eastAsia="ru-RU"/>
              </w:rPr>
              <w:t>23,5</w:t>
            </w:r>
          </w:p>
        </w:tc>
      </w:tr>
      <w:tr w:rsidR="00BE2751" w:rsidTr="00BE275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43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10</w:t>
            </w: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c>
          <w:tcPr>
            <w:tcW w:w="5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0"/>
                <w:szCs w:val="20"/>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Консультации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196</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4653" w:type="dxa"/>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0"/>
                <w:lang w:eastAsia="ru-RU"/>
              </w:rPr>
            </w:pPr>
            <w:r>
              <w:rPr>
                <w:rFonts w:ascii="Times New Roman" w:hAnsi="Times New Roman"/>
                <w:b/>
                <w:bCs/>
                <w:iCs/>
                <w:sz w:val="20"/>
                <w:szCs w:val="20"/>
                <w:lang w:eastAsia="ru-RU"/>
              </w:rPr>
              <w:t xml:space="preserve">Годовая нагрузка в часах </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62</w:t>
            </w: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BE2751" w:rsidTr="00BE2751">
        <w:trPr>
          <w:trHeight w:val="167"/>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К.03.03</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 xml:space="preserve">Музыкальная литература (зарубежная, отечественная) </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К.03.04.</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Ансамбль</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К.03.05.</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Сводный хор</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r>
      <w:tr w:rsidR="00BE2751" w:rsidTr="00BE2751">
        <w:trPr>
          <w:trHeight w:val="300"/>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К.03.06.</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80" w:lineRule="exact"/>
              <w:ind w:right="686"/>
              <w:jc w:val="both"/>
              <w:rPr>
                <w:rFonts w:ascii="Times New Roman" w:hAnsi="Times New Roman"/>
                <w:sz w:val="24"/>
                <w:szCs w:val="24"/>
                <w:lang w:eastAsia="ru-RU"/>
              </w:rPr>
            </w:pPr>
            <w:r>
              <w:rPr>
                <w:rFonts w:ascii="Times New Roman" w:hAnsi="Times New Roman"/>
                <w:sz w:val="24"/>
                <w:szCs w:val="24"/>
                <w:lang w:eastAsia="ru-RU"/>
              </w:rPr>
              <w:t>Оркестр</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0"/>
                <w:szCs w:val="20"/>
                <w:lang w:eastAsia="ru-RU"/>
              </w:rPr>
            </w:pPr>
            <w:r>
              <w:rPr>
                <w:rFonts w:ascii="Symbol" w:hAnsi="Symbol" w:cs="Arial CYR"/>
                <w:sz w:val="20"/>
                <w:szCs w:val="20"/>
                <w:lang w:eastAsia="ru-RU"/>
              </w:rPr>
              <w:t></w:t>
            </w:r>
            <w:r>
              <w:rPr>
                <w:rFonts w:ascii="Symbol" w:hAnsi="Symbol" w:cs="Arial CYR"/>
                <w:sz w:val="20"/>
                <w:szCs w:val="20"/>
                <w:lang w:eastAsia="ru-RU"/>
              </w:rPr>
              <w:t></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r>
      <w:tr w:rsidR="00BE2751" w:rsidTr="00BE2751">
        <w:trPr>
          <w:trHeight w:val="631"/>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А.04.00.</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sz w:val="24"/>
                <w:szCs w:val="24"/>
                <w:lang w:eastAsia="ru-RU"/>
              </w:rPr>
              <w:t>Аттестация</w:t>
            </w:r>
          </w:p>
        </w:tc>
        <w:tc>
          <w:tcPr>
            <w:tcW w:w="9956" w:type="dxa"/>
            <w:gridSpan w:val="2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Годовой объем в неделях</w:t>
            </w:r>
          </w:p>
        </w:tc>
      </w:tr>
      <w:tr w:rsidR="00BE2751" w:rsidTr="00BE2751">
        <w:trPr>
          <w:trHeight w:val="347"/>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ПА.04.01.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Промежуточная (экзаменационная)</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7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Итоговая аттестация</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2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2 </w:t>
            </w: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ИА.04.02.01.</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Специальность</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 xml:space="preserve">1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ИА.04.02.02.</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Сольфеджио</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ИА.04.02.03.</w:t>
            </w:r>
          </w:p>
        </w:tc>
        <w:tc>
          <w:tcPr>
            <w:tcW w:w="32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rPr>
                <w:rFonts w:ascii="Times New Roman" w:hAnsi="Times New Roman"/>
                <w:bCs/>
                <w:iCs/>
                <w:sz w:val="24"/>
                <w:szCs w:val="24"/>
                <w:lang w:eastAsia="ru-RU"/>
              </w:rPr>
            </w:pPr>
            <w:r>
              <w:rPr>
                <w:rFonts w:ascii="Times New Roman" w:hAnsi="Times New Roman"/>
                <w:bCs/>
                <w:iCs/>
                <w:sz w:val="24"/>
                <w:szCs w:val="24"/>
                <w:lang w:eastAsia="ru-RU"/>
              </w:rPr>
              <w:t>Музыкальная литература (зарубежная, отечественная)</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r>
              <w:rPr>
                <w:rFonts w:ascii="Times New Roman" w:hAnsi="Times New Roman"/>
                <w:bCs/>
                <w:iCs/>
                <w:sz w:val="24"/>
                <w:szCs w:val="24"/>
                <w:lang w:eastAsia="ru-RU"/>
              </w:rPr>
              <w:t>0,5</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48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Резерв учебного времени</w:t>
            </w:r>
            <w:proofErr w:type="gramStart"/>
            <w:r>
              <w:rPr>
                <w:rFonts w:ascii="Times New Roman" w:hAnsi="Times New Roman"/>
                <w:b/>
                <w:bCs/>
                <w:iCs/>
                <w:sz w:val="24"/>
                <w:szCs w:val="24"/>
                <w:vertAlign w:val="superscript"/>
                <w:lang w:eastAsia="ru-RU"/>
              </w:rPr>
              <w:t>7</w:t>
            </w:r>
            <w:proofErr w:type="gramEnd"/>
            <w:r>
              <w:rPr>
                <w:rFonts w:ascii="Times New Roman" w:hAnsi="Times New Roman"/>
                <w:b/>
                <w:bCs/>
                <w:iCs/>
                <w:sz w:val="24"/>
                <w:szCs w:val="24"/>
                <w:vertAlign w:val="superscript"/>
                <w:lang w:eastAsia="ru-RU"/>
              </w:rPr>
              <w:t>)</w:t>
            </w:r>
          </w:p>
        </w:tc>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77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57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6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bl>
    <w:p w:rsidR="00BE2751" w:rsidRDefault="00BE2751" w:rsidP="00BE2751">
      <w:pPr>
        <w:numPr>
          <w:ilvl w:val="0"/>
          <w:numId w:val="80"/>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lastRenderedPageBreak/>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Pr>
          <w:rFonts w:ascii="Times New Roman" w:hAnsi="Times New Roman"/>
          <w:bCs/>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BE2751" w:rsidRDefault="00BE2751" w:rsidP="00BE2751">
      <w:pPr>
        <w:numPr>
          <w:ilvl w:val="0"/>
          <w:numId w:val="80"/>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Pr>
          <w:rFonts w:ascii="Times New Roman" w:hAnsi="Times New Roman"/>
          <w:bCs/>
          <w:lang w:eastAsia="ru-RU"/>
        </w:rPr>
        <w:t>обучающимся</w:t>
      </w:r>
      <w:proofErr w:type="gramEnd"/>
      <w:r>
        <w:rPr>
          <w:rFonts w:ascii="Times New Roman" w:hAnsi="Times New Roman"/>
          <w:bCs/>
          <w:lang w:eastAsia="ru-RU"/>
        </w:rPr>
        <w:t xml:space="preserve">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BE2751" w:rsidRDefault="00BE2751" w:rsidP="00BE2751">
      <w:pPr>
        <w:numPr>
          <w:ilvl w:val="0"/>
          <w:numId w:val="80"/>
        </w:numPr>
        <w:tabs>
          <w:tab w:val="num" w:pos="426"/>
        </w:tabs>
        <w:spacing w:after="0" w:line="240" w:lineRule="auto"/>
        <w:ind w:left="426" w:hanging="426"/>
        <w:jc w:val="both"/>
        <w:rPr>
          <w:rFonts w:ascii="Times New Roman" w:hAnsi="Times New Roman"/>
          <w:bCs/>
          <w:lang w:eastAsia="ru-RU"/>
        </w:rPr>
      </w:pPr>
      <w:r>
        <w:rPr>
          <w:rFonts w:ascii="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предмету «Специальность» в объеме от 60 до 100% аудиторного времени.</w:t>
      </w:r>
    </w:p>
    <w:p w:rsidR="00BE2751" w:rsidRDefault="00BE2751" w:rsidP="00BE2751">
      <w:pPr>
        <w:numPr>
          <w:ilvl w:val="0"/>
          <w:numId w:val="80"/>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BE2751" w:rsidRDefault="00BE2751" w:rsidP="00BE2751">
      <w:pPr>
        <w:numPr>
          <w:ilvl w:val="0"/>
          <w:numId w:val="80"/>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w:t>
      </w:r>
      <w:proofErr w:type="gramStart"/>
      <w:r>
        <w:rPr>
          <w:rFonts w:ascii="Times New Roman" w:hAnsi="Times New Roman"/>
          <w:lang w:eastAsia="ru-RU"/>
        </w:rPr>
        <w:t>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lang w:eastAsia="ru-RU"/>
        </w:rPr>
        <w:t xml:space="preserve"> В любом из выбранных вариантов каждый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BE2751" w:rsidRDefault="00BE2751" w:rsidP="00BE2751">
      <w:pPr>
        <w:numPr>
          <w:ilvl w:val="0"/>
          <w:numId w:val="80"/>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BE2751" w:rsidRDefault="00BE2751" w:rsidP="00BE2751">
      <w:pPr>
        <w:numPr>
          <w:ilvl w:val="0"/>
          <w:numId w:val="80"/>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Pr>
          <w:rFonts w:ascii="Times New Roman" w:hAnsi="Times New Roman"/>
          <w:lang w:eastAsia="ru-RU"/>
        </w:rPr>
        <w:t>,</w:t>
      </w:r>
      <w:proofErr w:type="gramEnd"/>
      <w:r>
        <w:rPr>
          <w:rFonts w:ascii="Times New Roman" w:hAnsi="Times New Roman"/>
          <w:lang w:eastAsia="ru-RU"/>
        </w:rPr>
        <w:t xml:space="preserve"> если консультации проводятся рассредоточено, резерв учебного времени используется на самостоятельную работу обучающихся и </w:t>
      </w:r>
      <w:r>
        <w:rPr>
          <w:rFonts w:ascii="Times New Roman" w:hAnsi="Times New Roman"/>
          <w:lang w:eastAsia="ru-RU"/>
        </w:rPr>
        <w:lastRenderedPageBreak/>
        <w:t>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BE2751" w:rsidRDefault="00BE2751" w:rsidP="00BE2751">
      <w:pPr>
        <w:spacing w:after="0" w:line="240" w:lineRule="auto"/>
        <w:ind w:left="360"/>
        <w:jc w:val="center"/>
        <w:rPr>
          <w:rFonts w:ascii="Times New Roman" w:hAnsi="Times New Roman"/>
          <w:b/>
          <w:i/>
          <w:lang w:eastAsia="ru-RU"/>
        </w:rPr>
      </w:pPr>
      <w:r>
        <w:rPr>
          <w:rFonts w:ascii="Times New Roman" w:hAnsi="Times New Roman"/>
          <w:b/>
          <w:i/>
          <w:lang w:eastAsia="ru-RU"/>
        </w:rPr>
        <w:t>Примечание к учебному плану</w:t>
      </w:r>
    </w:p>
    <w:p w:rsidR="00BE2751" w:rsidRDefault="00BE2751" w:rsidP="00BE2751">
      <w:pPr>
        <w:spacing w:after="0" w:line="240" w:lineRule="auto"/>
        <w:ind w:left="360"/>
        <w:jc w:val="center"/>
        <w:rPr>
          <w:rFonts w:ascii="Times New Roman" w:hAnsi="Times New Roman"/>
          <w:b/>
          <w:i/>
          <w:lang w:eastAsia="ru-RU"/>
        </w:rPr>
      </w:pPr>
    </w:p>
    <w:p w:rsidR="00BE2751" w:rsidRDefault="00BE2751" w:rsidP="00BE2751">
      <w:pPr>
        <w:numPr>
          <w:ilvl w:val="0"/>
          <w:numId w:val="81"/>
        </w:numPr>
        <w:tabs>
          <w:tab w:val="num" w:pos="426"/>
        </w:tabs>
        <w:spacing w:after="0" w:line="240" w:lineRule="auto"/>
        <w:ind w:left="426" w:hanging="426"/>
        <w:jc w:val="both"/>
        <w:rPr>
          <w:rFonts w:ascii="Times New Roman" w:hAnsi="Times New Roman"/>
        </w:rPr>
      </w:pPr>
      <w:r>
        <w:rPr>
          <w:rFonts w:ascii="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BE2751" w:rsidRDefault="00BE2751" w:rsidP="00BE2751">
      <w:pPr>
        <w:numPr>
          <w:ilvl w:val="0"/>
          <w:numId w:val="81"/>
        </w:numPr>
        <w:tabs>
          <w:tab w:val="num" w:pos="426"/>
        </w:tabs>
        <w:spacing w:after="0" w:line="240" w:lineRule="auto"/>
        <w:ind w:left="426" w:hanging="426"/>
        <w:jc w:val="both"/>
        <w:rPr>
          <w:rFonts w:ascii="Times New Roman" w:hAnsi="Times New Roman"/>
        </w:rPr>
      </w:pPr>
      <w:proofErr w:type="gramStart"/>
      <w:r>
        <w:rPr>
          <w:rFonts w:ascii="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Pr>
          <w:rFonts w:ascii="Times New Roman" w:hAnsi="Times New Roman"/>
        </w:rPr>
        <w:t xml:space="preserve"> </w:t>
      </w:r>
      <w:proofErr w:type="gramStart"/>
      <w:r>
        <w:rPr>
          <w:rFonts w:ascii="Times New Roman" w:hAnsi="Times New Roman"/>
        </w:rPr>
        <w:t>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w:t>
      </w:r>
      <w:proofErr w:type="gramEnd"/>
      <w:r>
        <w:rPr>
          <w:rFonts w:ascii="Times New Roman" w:hAnsi="Times New Roman"/>
        </w:rPr>
        <w:t xml:space="preserve">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w:t>
      </w:r>
      <w:proofErr w:type="gramStart"/>
      <w:r>
        <w:rPr>
          <w:rFonts w:ascii="Times New Roman" w:hAnsi="Times New Roman"/>
        </w:rPr>
        <w:t>обучающихся</w:t>
      </w:r>
      <w:proofErr w:type="gramEnd"/>
      <w:r>
        <w:rPr>
          <w:rFonts w:ascii="Times New Roman" w:hAnsi="Times New Roman"/>
        </w:rPr>
        <w:t xml:space="preserve"> рекомендуется реализовывать учебный предмет «Хоровой класс» на протяжении всего периода обучения. В случае отсутствия реализации данного предмета после третьего класса, часы, предусмотренные на консультации «Сводный хор», используются по усмотрению ДШИ на консультации по другим учебным предметам.</w:t>
      </w:r>
    </w:p>
    <w:p w:rsidR="00BE2751" w:rsidRDefault="00BE2751" w:rsidP="00BE2751">
      <w:pPr>
        <w:numPr>
          <w:ilvl w:val="0"/>
          <w:numId w:val="81"/>
        </w:numPr>
        <w:tabs>
          <w:tab w:val="num" w:pos="426"/>
        </w:tabs>
        <w:spacing w:after="0" w:line="240" w:lineRule="auto"/>
        <w:ind w:left="426" w:hanging="426"/>
        <w:jc w:val="both"/>
        <w:rPr>
          <w:rFonts w:ascii="Times New Roman" w:hAnsi="Times New Roman"/>
        </w:rPr>
      </w:pPr>
      <w:r>
        <w:rPr>
          <w:rFonts w:ascii="Times New Roman" w:hAnsi="Times New Roman"/>
        </w:rPr>
        <w:t>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BE2751" w:rsidRDefault="00BE2751" w:rsidP="00BE2751">
      <w:pPr>
        <w:numPr>
          <w:ilvl w:val="0"/>
          <w:numId w:val="81"/>
        </w:numPr>
        <w:tabs>
          <w:tab w:val="num" w:pos="426"/>
        </w:tabs>
        <w:spacing w:after="0" w:line="240" w:lineRule="auto"/>
        <w:ind w:left="426" w:hanging="426"/>
        <w:jc w:val="both"/>
        <w:rPr>
          <w:rFonts w:ascii="Times New Roman" w:hAnsi="Times New Roman"/>
        </w:rPr>
      </w:pPr>
      <w:proofErr w:type="gramStart"/>
      <w:r>
        <w:rPr>
          <w:rFonts w:ascii="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w:t>
      </w:r>
      <w:proofErr w:type="gramEnd"/>
      <w:r>
        <w:rPr>
          <w:rFonts w:ascii="Times New Roman" w:hAnsi="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BE2751" w:rsidRDefault="00BE2751" w:rsidP="00BE2751">
      <w:pPr>
        <w:tabs>
          <w:tab w:val="num" w:pos="426"/>
        </w:tabs>
        <w:spacing w:after="0" w:line="240" w:lineRule="auto"/>
        <w:ind w:left="426"/>
        <w:jc w:val="both"/>
        <w:rPr>
          <w:rFonts w:ascii="Times New Roman" w:hAnsi="Times New Roman"/>
          <w:lang w:eastAsia="ru-RU"/>
        </w:rPr>
      </w:pPr>
      <w:proofErr w:type="gramStart"/>
      <w:r>
        <w:rPr>
          <w:rFonts w:ascii="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w:t>
      </w:r>
      <w:proofErr w:type="gramEnd"/>
      <w:r>
        <w:rPr>
          <w:rFonts w:ascii="Times New Roman" w:hAnsi="Times New Roman"/>
          <w:lang w:eastAsia="ru-RU"/>
        </w:rPr>
        <w:t xml:space="preserve"> «Музыкальная литература (зарубежная, отечественная)» – 1 час в неделю.</w:t>
      </w:r>
    </w:p>
    <w:p w:rsidR="00BE2751" w:rsidRDefault="00BE2751" w:rsidP="00BE2751">
      <w:pPr>
        <w:spacing w:after="0" w:line="240" w:lineRule="auto"/>
        <w:jc w:val="center"/>
        <w:rPr>
          <w:rFonts w:ascii="Times New Roman" w:hAnsi="Times New Roman"/>
          <w:b/>
          <w:sz w:val="28"/>
          <w:szCs w:val="28"/>
          <w:lang w:eastAsia="ru-RU"/>
        </w:rPr>
      </w:pPr>
      <w:r>
        <w:rPr>
          <w:rFonts w:ascii="Times New Roman" w:hAnsi="Times New Roman"/>
          <w:sz w:val="28"/>
          <w:szCs w:val="28"/>
          <w:lang w:eastAsia="ru-RU"/>
        </w:rPr>
        <w:br w:type="page"/>
      </w:r>
      <w:r>
        <w:rPr>
          <w:rFonts w:ascii="Times New Roman" w:hAnsi="Times New Roman"/>
          <w:b/>
          <w:sz w:val="28"/>
          <w:szCs w:val="28"/>
          <w:lang w:eastAsia="ru-RU"/>
        </w:rPr>
        <w:lastRenderedPageBreak/>
        <w:t xml:space="preserve"> УЧЕБНЫЙ ПЛАН</w:t>
      </w:r>
    </w:p>
    <w:p w:rsidR="00BE2751" w:rsidRDefault="00BE2751" w:rsidP="00BE2751">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на дополнительный год обучения (9 класс)  по предпрофессиональной общеобразовательной программе</w:t>
      </w:r>
    </w:p>
    <w:p w:rsidR="00BE2751" w:rsidRDefault="00BE2751" w:rsidP="00BE2751">
      <w:pPr>
        <w:spacing w:after="0" w:line="216" w:lineRule="auto"/>
        <w:jc w:val="center"/>
        <w:rPr>
          <w:rFonts w:ascii="Times New Roman" w:hAnsi="Times New Roman"/>
          <w:b/>
          <w:sz w:val="24"/>
          <w:szCs w:val="24"/>
          <w:lang w:eastAsia="ru-RU"/>
        </w:rPr>
      </w:pPr>
      <w:r>
        <w:rPr>
          <w:rFonts w:ascii="Times New Roman" w:hAnsi="Times New Roman"/>
          <w:b/>
          <w:sz w:val="24"/>
          <w:szCs w:val="24"/>
          <w:lang w:eastAsia="ru-RU"/>
        </w:rPr>
        <w:t>в области музыкального искусства «Духовые и ударные инструменты»</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Утверждаю </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 xml:space="preserve">Руководитель </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ФИО                                   (подпись)</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"____" _______________ 20           г.</w:t>
      </w:r>
    </w:p>
    <w:p w:rsidR="00BE2751" w:rsidRDefault="00BE2751" w:rsidP="00BE2751">
      <w:pPr>
        <w:spacing w:after="0" w:line="216" w:lineRule="auto"/>
        <w:rPr>
          <w:rFonts w:ascii="Times New Roman" w:hAnsi="Times New Roman"/>
          <w:sz w:val="24"/>
          <w:szCs w:val="24"/>
          <w:lang w:eastAsia="ru-RU"/>
        </w:rPr>
      </w:pPr>
      <w:r>
        <w:rPr>
          <w:rFonts w:ascii="Times New Roman" w:hAnsi="Times New Roman"/>
          <w:sz w:val="24"/>
          <w:szCs w:val="24"/>
          <w:lang w:eastAsia="ru-RU"/>
        </w:rPr>
        <w:t>МП</w:t>
      </w:r>
    </w:p>
    <w:p w:rsidR="00BE2751" w:rsidRDefault="00BE2751" w:rsidP="00BE2751">
      <w:pPr>
        <w:spacing w:after="0" w:line="216" w:lineRule="auto"/>
        <w:jc w:val="right"/>
        <w:rPr>
          <w:rFonts w:ascii="Times New Roman" w:hAnsi="Times New Roman"/>
          <w:sz w:val="16"/>
          <w:szCs w:val="16"/>
          <w:lang w:eastAsia="ru-RU"/>
        </w:rPr>
      </w:pPr>
    </w:p>
    <w:tbl>
      <w:tblPr>
        <w:tblW w:w="14615" w:type="dxa"/>
        <w:tblInd w:w="108" w:type="dxa"/>
        <w:tblLayout w:type="fixed"/>
        <w:tblLook w:val="0000"/>
      </w:tblPr>
      <w:tblGrid>
        <w:gridCol w:w="1574"/>
        <w:gridCol w:w="3260"/>
        <w:gridCol w:w="1417"/>
        <w:gridCol w:w="1134"/>
        <w:gridCol w:w="709"/>
        <w:gridCol w:w="851"/>
        <w:gridCol w:w="992"/>
        <w:gridCol w:w="1134"/>
        <w:gridCol w:w="992"/>
        <w:gridCol w:w="1418"/>
        <w:gridCol w:w="33"/>
        <w:gridCol w:w="1080"/>
        <w:gridCol w:w="21"/>
      </w:tblGrid>
      <w:tr w:rsidR="00BE2751" w:rsidTr="0003281D">
        <w:trPr>
          <w:gridAfter w:val="1"/>
          <w:wAfter w:w="21" w:type="dxa"/>
          <w:cantSplit/>
          <w:trHeight w:val="253"/>
        </w:trPr>
        <w:tc>
          <w:tcPr>
            <w:tcW w:w="1574" w:type="dxa"/>
            <w:vMerge w:val="restart"/>
            <w:tcBorders>
              <w:top w:val="single" w:sz="4" w:space="0" w:color="auto"/>
              <w:left w:val="single" w:sz="4" w:space="0" w:color="auto"/>
              <w:bottom w:val="nil"/>
              <w:right w:val="single" w:sz="4" w:space="0" w:color="auto"/>
            </w:tcBorders>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Наименование частей, предметных областей, разделов и учебных предметов</w:t>
            </w:r>
          </w:p>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0"/>
                <w:szCs w:val="24"/>
                <w:lang w:eastAsia="ru-RU"/>
              </w:rPr>
              <w:t> </w:t>
            </w:r>
          </w:p>
        </w:tc>
        <w:tc>
          <w:tcPr>
            <w:tcW w:w="1417"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Самостоятельная 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Аудиторные занятия</w:t>
            </w:r>
          </w:p>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Промежуточная аттестация </w:t>
            </w:r>
          </w:p>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4"/>
                <w:szCs w:val="24"/>
                <w:lang w:eastAsia="ru-RU"/>
              </w:rPr>
              <w:t>Распределение по учебным полугодиям</w:t>
            </w:r>
          </w:p>
        </w:tc>
      </w:tr>
      <w:tr w:rsidR="00BE2751" w:rsidTr="0003281D">
        <w:trPr>
          <w:gridAfter w:val="1"/>
          <w:wAfter w:w="21" w:type="dxa"/>
          <w:cantSplit/>
          <w:trHeight w:val="1589"/>
        </w:trPr>
        <w:tc>
          <w:tcPr>
            <w:tcW w:w="1574" w:type="dxa"/>
            <w:vMerge/>
            <w:tcBorders>
              <w:top w:val="nil"/>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tcPr>
          <w:p w:rsidR="00BE2751" w:rsidRDefault="00BE2751" w:rsidP="0003281D">
            <w:pPr>
              <w:spacing w:after="0" w:line="240" w:lineRule="auto"/>
              <w:ind w:left="113" w:right="113"/>
              <w:jc w:val="center"/>
              <w:rPr>
                <w:rFonts w:ascii="Times New Roman" w:hAnsi="Times New Roman"/>
                <w:sz w:val="14"/>
                <w:szCs w:val="14"/>
                <w:lang w:eastAsia="ru-RU"/>
              </w:rPr>
            </w:pPr>
            <w:r>
              <w:rPr>
                <w:rFonts w:ascii="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113"/>
              <w:jc w:val="center"/>
              <w:rPr>
                <w:rFonts w:ascii="Times New Roman" w:hAnsi="Times New Roman"/>
                <w:sz w:val="24"/>
                <w:szCs w:val="24"/>
                <w:lang w:eastAsia="ru-RU"/>
              </w:rPr>
            </w:pPr>
            <w:r>
              <w:rPr>
                <w:rFonts w:ascii="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98"/>
              <w:jc w:val="center"/>
              <w:rPr>
                <w:rFonts w:ascii="Times New Roman" w:hAnsi="Times New Roman"/>
                <w:sz w:val="24"/>
                <w:szCs w:val="24"/>
                <w:lang w:eastAsia="ru-RU"/>
              </w:rPr>
            </w:pPr>
            <w:r>
              <w:rPr>
                <w:rFonts w:ascii="Times New Roman" w:hAnsi="Times New Roman"/>
                <w:sz w:val="24"/>
                <w:szCs w:val="24"/>
                <w:lang w:eastAsia="ru-RU"/>
              </w:rPr>
              <w:t xml:space="preserve">Зачеты, контрольные </w:t>
            </w:r>
          </w:p>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BE2751" w:rsidRDefault="00BE2751" w:rsidP="0003281D">
            <w:pPr>
              <w:spacing w:after="0" w:line="240" w:lineRule="auto"/>
              <w:ind w:right="-98"/>
              <w:jc w:val="center"/>
              <w:rPr>
                <w:rFonts w:ascii="Times New Roman" w:hAnsi="Times New Roman"/>
                <w:sz w:val="24"/>
                <w:szCs w:val="24"/>
                <w:vertAlign w:val="superscript"/>
                <w:lang w:eastAsia="ru-RU"/>
              </w:rPr>
            </w:pPr>
            <w:r>
              <w:rPr>
                <w:rFonts w:ascii="Times New Roman" w:hAnsi="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1-е полугодие</w:t>
            </w:r>
          </w:p>
        </w:tc>
        <w:tc>
          <w:tcPr>
            <w:tcW w:w="1080" w:type="dxa"/>
            <w:tcBorders>
              <w:top w:val="nil"/>
              <w:left w:val="single" w:sz="4" w:space="0" w:color="auto"/>
              <w:bottom w:val="single" w:sz="4" w:space="0" w:color="auto"/>
              <w:right w:val="single" w:sz="4" w:space="0" w:color="auto"/>
            </w:tcBorders>
            <w:noWrap/>
            <w:textDirection w:val="btLr"/>
            <w:vAlign w:val="center"/>
          </w:tcPr>
          <w:p w:rsidR="00BE2751" w:rsidRDefault="00BE2751" w:rsidP="0003281D">
            <w:pPr>
              <w:spacing w:after="0" w:line="240" w:lineRule="auto"/>
              <w:jc w:val="center"/>
              <w:rPr>
                <w:rFonts w:ascii="Times New Roman" w:hAnsi="Times New Roman"/>
                <w:sz w:val="20"/>
                <w:szCs w:val="24"/>
                <w:lang w:eastAsia="ru-RU"/>
              </w:rPr>
            </w:pPr>
            <w:r>
              <w:rPr>
                <w:rFonts w:ascii="Times New Roman" w:hAnsi="Times New Roman"/>
                <w:sz w:val="20"/>
                <w:szCs w:val="24"/>
                <w:lang w:eastAsia="ru-RU"/>
              </w:rPr>
              <w:t>2-е полугодие</w:t>
            </w:r>
          </w:p>
        </w:tc>
      </w:tr>
      <w:tr w:rsidR="00BE2751" w:rsidTr="00BE2751">
        <w:trPr>
          <w:gridAfter w:val="1"/>
          <w:wAfter w:w="21" w:type="dxa"/>
          <w:cantSplit/>
          <w:trHeight w:val="355"/>
        </w:trPr>
        <w:tc>
          <w:tcPr>
            <w:tcW w:w="1574" w:type="dxa"/>
            <w:tcBorders>
              <w:top w:val="nil"/>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w:t>
            </w:r>
          </w:p>
        </w:tc>
        <w:tc>
          <w:tcPr>
            <w:tcW w:w="3260" w:type="dxa"/>
            <w:tcBorders>
              <w:top w:val="nil"/>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10</w:t>
            </w:r>
          </w:p>
        </w:tc>
        <w:tc>
          <w:tcPr>
            <w:tcW w:w="1080" w:type="dxa"/>
            <w:tcBorders>
              <w:top w:val="nil"/>
              <w:left w:val="single" w:sz="4" w:space="0" w:color="auto"/>
              <w:bottom w:val="single" w:sz="4" w:space="0" w:color="auto"/>
              <w:right w:val="single" w:sz="4" w:space="0" w:color="auto"/>
            </w:tcBorders>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11</w:t>
            </w:r>
          </w:p>
        </w:tc>
      </w:tr>
      <w:tr w:rsidR="00BE2751" w:rsidTr="00BE2751">
        <w:trPr>
          <w:gridAfter w:val="1"/>
          <w:wAfter w:w="21" w:type="dxa"/>
          <w:cantSplit/>
          <w:trHeight w:val="207"/>
        </w:trPr>
        <w:tc>
          <w:tcPr>
            <w:tcW w:w="1574"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Структура и объем ОП</w:t>
            </w:r>
          </w:p>
          <w:p w:rsidR="00BE2751" w:rsidRDefault="00BE2751" w:rsidP="0003281D">
            <w:pPr>
              <w:spacing w:after="0" w:line="240" w:lineRule="auto"/>
              <w:jc w:val="center"/>
              <w:rPr>
                <w:rFonts w:ascii="Times New Roman" w:hAnsi="Times New Roman"/>
                <w:sz w:val="14"/>
                <w:szCs w:val="14"/>
                <w:lang w:eastAsia="ru-RU"/>
              </w:rPr>
            </w:pPr>
          </w:p>
        </w:tc>
        <w:tc>
          <w:tcPr>
            <w:tcW w:w="1417"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vertAlign w:val="superscript"/>
                <w:lang w:eastAsia="ru-RU"/>
              </w:rPr>
            </w:pPr>
            <w:proofErr w:type="gramStart"/>
            <w:r>
              <w:rPr>
                <w:rFonts w:ascii="Times New Roman" w:hAnsi="Times New Roman"/>
                <w:b/>
                <w:sz w:val="24"/>
                <w:szCs w:val="24"/>
                <w:lang w:eastAsia="ru-RU"/>
              </w:rPr>
              <w:t>615,5-764</w:t>
            </w:r>
            <w:r>
              <w:rPr>
                <w:rFonts w:ascii="Times New Roman" w:hAnsi="Times New Roman"/>
                <w:b/>
                <w:sz w:val="24"/>
                <w:szCs w:val="24"/>
                <w:vertAlign w:val="superscript"/>
                <w:lang w:eastAsia="ru-RU"/>
              </w:rPr>
              <w:t>1)</w:t>
            </w:r>
            <w:proofErr w:type="gramEnd"/>
          </w:p>
        </w:tc>
        <w:tc>
          <w:tcPr>
            <w:tcW w:w="1134"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297-330</w:t>
            </w:r>
          </w:p>
        </w:tc>
        <w:tc>
          <w:tcPr>
            <w:tcW w:w="2552" w:type="dxa"/>
            <w:gridSpan w:val="3"/>
            <w:vMerge w:val="restart"/>
            <w:tcBorders>
              <w:top w:val="single" w:sz="4" w:space="0" w:color="auto"/>
              <w:left w:val="single" w:sz="4" w:space="0" w:color="auto"/>
              <w:bottom w:val="nil"/>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vertAlign w:val="superscript"/>
                <w:lang w:eastAsia="ru-RU"/>
              </w:rPr>
            </w:pPr>
            <w:r>
              <w:rPr>
                <w:rFonts w:ascii="Times New Roman" w:hAnsi="Times New Roman"/>
                <w:b/>
                <w:sz w:val="24"/>
                <w:szCs w:val="24"/>
                <w:lang w:eastAsia="ru-RU"/>
              </w:rPr>
              <w:t>318,5-434</w:t>
            </w:r>
          </w:p>
        </w:tc>
        <w:tc>
          <w:tcPr>
            <w:tcW w:w="1134"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992" w:type="dxa"/>
            <w:vMerge w:val="restart"/>
            <w:tcBorders>
              <w:top w:val="single" w:sz="4" w:space="0" w:color="auto"/>
              <w:left w:val="single" w:sz="4" w:space="0" w:color="auto"/>
              <w:bottom w:val="nil"/>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20"/>
                <w:szCs w:val="24"/>
                <w:lang w:eastAsia="ru-RU"/>
              </w:rPr>
              <w:t>Количество недель аудиторных занятий</w:t>
            </w:r>
          </w:p>
        </w:tc>
      </w:tr>
      <w:tr w:rsidR="00BE2751" w:rsidTr="00BE2751">
        <w:trPr>
          <w:gridAfter w:val="1"/>
          <w:wAfter w:w="21" w:type="dxa"/>
          <w:cantSplit/>
          <w:trHeight w:val="206"/>
        </w:trPr>
        <w:tc>
          <w:tcPr>
            <w:tcW w:w="1574"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sz w:val="24"/>
                <w:szCs w:val="24"/>
                <w:lang w:eastAsia="ru-RU"/>
              </w:rPr>
            </w:pPr>
          </w:p>
        </w:tc>
        <w:tc>
          <w:tcPr>
            <w:tcW w:w="1417" w:type="dxa"/>
            <w:vMerge/>
            <w:tcBorders>
              <w:top w:val="nil"/>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p>
        </w:tc>
        <w:tc>
          <w:tcPr>
            <w:tcW w:w="2552" w:type="dxa"/>
            <w:gridSpan w:val="3"/>
            <w:vMerge/>
            <w:tcBorders>
              <w:top w:val="nil"/>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992" w:type="dxa"/>
            <w:vMerge/>
            <w:tcBorders>
              <w:top w:val="nil"/>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r>
              <w:rPr>
                <w:rFonts w:ascii="Times New Roman" w:hAnsi="Times New Roman"/>
                <w:sz w:val="14"/>
                <w:szCs w:val="14"/>
                <w:lang w:eastAsia="ru-RU"/>
              </w:rPr>
              <w:t>17</w:t>
            </w:r>
          </w:p>
        </w:tc>
      </w:tr>
      <w:tr w:rsidR="00BE2751" w:rsidTr="00BE2751">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615,5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318,5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Недельная нагрузка в часах</w:t>
            </w:r>
          </w:p>
        </w:tc>
      </w:tr>
      <w:tr w:rsidR="00BE2751" w:rsidTr="00BE275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color w:val="8DB3E2"/>
                <w:sz w:val="24"/>
                <w:szCs w:val="24"/>
                <w:lang w:eastAsia="ru-RU"/>
              </w:rPr>
            </w:pPr>
            <w:r>
              <w:rPr>
                <w:rFonts w:ascii="Times New Roman" w:hAnsi="Times New Roman"/>
                <w:b/>
                <w:bCs/>
                <w:iCs/>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0"/>
                <w:szCs w:val="24"/>
                <w:lang w:eastAsia="ru-RU"/>
              </w:rPr>
            </w:pPr>
          </w:p>
        </w:tc>
      </w:tr>
      <w:tr w:rsidR="00BE2751" w:rsidTr="00BE275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Специальность</w:t>
            </w:r>
            <w:proofErr w:type="gramStart"/>
            <w:r>
              <w:rPr>
                <w:rFonts w:ascii="Times New Roman" w:hAnsi="Times New Roman"/>
                <w:b/>
                <w:sz w:val="24"/>
                <w:szCs w:val="24"/>
                <w:vertAlign w:val="superscript"/>
                <w:lang w:eastAsia="ru-RU"/>
              </w:rPr>
              <w:t>2</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color w:val="8DB3E2"/>
                <w:sz w:val="24"/>
                <w:szCs w:val="24"/>
                <w:lang w:eastAsia="ru-RU"/>
              </w:rPr>
            </w:pPr>
            <w:r>
              <w:rPr>
                <w:rFonts w:ascii="Times New Roman" w:hAnsi="Times New Roman"/>
                <w:sz w:val="24"/>
                <w:szCs w:val="24"/>
                <w:lang w:eastAsia="ru-RU"/>
              </w:rPr>
              <w:t>214,5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2,5</w:t>
            </w:r>
          </w:p>
        </w:tc>
      </w:tr>
      <w:tr w:rsidR="00BE2751" w:rsidTr="00BE275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Ансамбль</w:t>
            </w:r>
            <w:r>
              <w:rPr>
                <w:rFonts w:ascii="Times New Roman" w:hAnsi="Times New Roman"/>
                <w:b/>
                <w:sz w:val="24"/>
                <w:szCs w:val="24"/>
                <w:vertAlign w:val="superscript"/>
                <w:lang w:eastAsia="ru-RU"/>
              </w:rPr>
              <w:t>3</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BE2751" w:rsidTr="00BE275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BE2751" w:rsidRDefault="00BE2751"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p>
        </w:tc>
      </w:tr>
      <w:tr w:rsidR="00BE2751" w:rsidTr="00BE275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11,</w:t>
            </w:r>
            <w:r>
              <w:rPr>
                <w:rFonts w:ascii="Times New Roman" w:hAnsi="Times New Roman"/>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BE2751" w:rsidTr="00BE275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8,5</w:t>
            </w:r>
          </w:p>
        </w:tc>
      </w:tr>
      <w:tr w:rsidR="00BE2751" w:rsidTr="00BE275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577,5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297</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280,5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b/>
                <w:sz w:val="24"/>
                <w:szCs w:val="24"/>
                <w:lang w:eastAsia="ru-RU"/>
              </w:rPr>
            </w:pP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r>
              <w:rPr>
                <w:rFonts w:ascii="Symbol"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16,5</w:t>
            </w:r>
          </w:p>
        </w:tc>
      </w:tr>
      <w:tr w:rsidR="00BE2751" w:rsidTr="00BE2751">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
                <w:sz w:val="24"/>
                <w:szCs w:val="24"/>
                <w:lang w:eastAsia="ru-RU"/>
              </w:rPr>
            </w:pPr>
          </w:p>
        </w:tc>
      </w:tr>
      <w:tr w:rsidR="00BE2751" w:rsidTr="00BE275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vertAlign w:val="superscript"/>
                <w:lang w:eastAsia="ru-RU"/>
              </w:rPr>
            </w:pPr>
            <w:r>
              <w:rPr>
                <w:rFonts w:ascii="Times New Roman" w:hAnsi="Times New Roman"/>
                <w:b/>
                <w:bCs/>
                <w:sz w:val="24"/>
                <w:szCs w:val="24"/>
                <w:lang w:eastAsia="ru-RU"/>
              </w:rPr>
              <w:t>Вариативная часть</w:t>
            </w:r>
            <w:proofErr w:type="gramStart"/>
            <w:r>
              <w:rPr>
                <w:rFonts w:ascii="Times New Roman" w:hAnsi="Times New Roman"/>
                <w:b/>
                <w:bCs/>
                <w:sz w:val="24"/>
                <w:szCs w:val="24"/>
                <w:vertAlign w:val="superscript"/>
                <w:lang w:eastAsia="ru-RU"/>
              </w:rPr>
              <w:t>4</w:t>
            </w:r>
            <w:proofErr w:type="gramEnd"/>
            <w:r>
              <w:rPr>
                <w:rFonts w:ascii="Times New Roman" w:hAnsi="Times New Roman"/>
                <w:b/>
                <w:bCs/>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148,5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115,5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Symbol"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proofErr w:type="gramStart"/>
            <w:r>
              <w:rPr>
                <w:rFonts w:ascii="Times New Roman" w:hAnsi="Times New Roman"/>
                <w:sz w:val="24"/>
                <w:szCs w:val="24"/>
                <w:lang w:eastAsia="ru-RU"/>
              </w:rPr>
              <w:t>Хоровой класс</w:t>
            </w:r>
            <w:r>
              <w:rPr>
                <w:rFonts w:ascii="Times New Roman" w:hAnsi="Times New Roman"/>
                <w:b/>
                <w:sz w:val="24"/>
                <w:szCs w:val="24"/>
                <w:vertAlign w:val="superscript"/>
                <w:lang w:eastAsia="ru-RU"/>
              </w:rPr>
              <w:t>5</w:t>
            </w:r>
            <w:r>
              <w:rPr>
                <w:rFonts w:ascii="Times New Roman" w:hAnsi="Times New Roman"/>
                <w:sz w:val="24"/>
                <w:szCs w:val="24"/>
                <w:vertAlign w:val="superscript"/>
                <w:lang w:eastAsia="ru-RU"/>
              </w:rPr>
              <w:t>)</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bCs/>
                <w:sz w:val="24"/>
                <w:szCs w:val="24"/>
                <w:lang w:eastAsia="ru-RU"/>
              </w:rPr>
              <w:t>49,5</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bCs/>
                <w:sz w:val="24"/>
                <w:szCs w:val="24"/>
                <w:lang w:val="en-US"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BE2751" w:rsidTr="00BE2751">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vertAlign w:val="superscript"/>
                <w:lang w:eastAsia="ru-RU"/>
              </w:rPr>
            </w:pPr>
            <w:r>
              <w:rPr>
                <w:rFonts w:ascii="Times New Roman" w:hAnsi="Times New Roman"/>
                <w:sz w:val="24"/>
                <w:szCs w:val="24"/>
                <w:lang w:eastAsia="ru-RU"/>
              </w:rPr>
              <w:t>Оркестровый класс</w:t>
            </w:r>
            <w:proofErr w:type="gramStart"/>
            <w:r>
              <w:rPr>
                <w:rFonts w:ascii="Times New Roman" w:hAnsi="Times New Roman"/>
                <w:b/>
                <w:sz w:val="24"/>
                <w:szCs w:val="24"/>
                <w:vertAlign w:val="superscript"/>
                <w:lang w:eastAsia="ru-RU"/>
              </w:rPr>
              <w:t>6</w:t>
            </w:r>
            <w:proofErr w:type="gramEnd"/>
            <w:r>
              <w:rPr>
                <w:rFonts w:ascii="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val="en-US" w:eastAsia="ru-RU"/>
              </w:rPr>
            </w:pPr>
            <w:r>
              <w:rPr>
                <w:rFonts w:ascii="Times New Roman" w:hAnsi="Times New Roman"/>
                <w:sz w:val="24"/>
                <w:szCs w:val="24"/>
                <w:lang w:eastAsia="ru-RU"/>
              </w:rPr>
              <w:t>1</w:t>
            </w:r>
            <w:r>
              <w:rPr>
                <w:rFonts w:ascii="Times New Roman" w:hAnsi="Times New Roman"/>
                <w:sz w:val="24"/>
                <w:szCs w:val="24"/>
                <w:lang w:val="en-US"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Symbol" w:hAnsi="Symbol" w:cs="Arial CYR"/>
                <w:sz w:val="24"/>
                <w:szCs w:val="24"/>
                <w:lang w:eastAsia="ru-RU"/>
              </w:rPr>
            </w:pPr>
            <w:r>
              <w:rPr>
                <w:rFonts w:ascii="Symbol"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В.03.</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История искусства (изобразительного, театрального, киноискусства)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В.04.</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vertAlign w:val="superscript"/>
                <w:lang w:eastAsia="ru-RU"/>
              </w:rPr>
            </w:pPr>
            <w:r>
              <w:rPr>
                <w:rFonts w:ascii="Times New Roman" w:hAnsi="Times New Roman"/>
                <w:bCs/>
                <w:sz w:val="24"/>
                <w:szCs w:val="24"/>
                <w:lang w:eastAsia="ru-RU"/>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В.05.</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 xml:space="preserve">Сочинение </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Основы джазовой импровизации</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417"/>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Электронная музыка</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rPr>
                <w:rFonts w:ascii="Times New Roman" w:hAnsi="Times New Roman"/>
                <w:bCs/>
                <w:sz w:val="24"/>
                <w:szCs w:val="24"/>
                <w:lang w:eastAsia="ru-RU"/>
              </w:rPr>
            </w:pPr>
            <w:r>
              <w:rPr>
                <w:rFonts w:ascii="Times New Roman" w:hAnsi="Times New Roman"/>
                <w:bCs/>
                <w:sz w:val="24"/>
                <w:szCs w:val="24"/>
                <w:lang w:eastAsia="ru-RU"/>
              </w:rPr>
              <w:t>Музыкальная информатика</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01" w:type="dxa"/>
            <w:gridSpan w:val="2"/>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r>
      <w:tr w:rsidR="00BE2751" w:rsidTr="00BE2751">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аудиторная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12</w:t>
            </w:r>
          </w:p>
        </w:tc>
      </w:tr>
      <w:tr w:rsidR="00BE2751" w:rsidTr="00BE2751">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r>
              <w:rPr>
                <w:rFonts w:ascii="Times New Roman" w:hAnsi="Times New Roman"/>
                <w:b/>
                <w:bCs/>
                <w:iCs/>
                <w:sz w:val="24"/>
                <w:szCs w:val="24"/>
                <w:lang w:eastAsia="ru-RU"/>
              </w:rPr>
              <w:t>Всего максимальная нагрузка с учетом вариативной части:</w:t>
            </w:r>
            <w:r>
              <w:rPr>
                <w:rFonts w:ascii="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330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21,5</w:t>
            </w:r>
          </w:p>
        </w:tc>
      </w:tr>
      <w:tr w:rsidR="00BE2751" w:rsidTr="00BE2751">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r>
      <w:tr w:rsidR="00BE2751" w:rsidTr="00BE2751">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vertAlign w:val="superscript"/>
                <w:lang w:eastAsia="ru-RU"/>
              </w:rPr>
            </w:pPr>
            <w:proofErr w:type="gramStart"/>
            <w:r>
              <w:rPr>
                <w:rFonts w:ascii="Times New Roman" w:hAnsi="Times New Roman"/>
                <w:b/>
                <w:bCs/>
                <w:iCs/>
                <w:sz w:val="24"/>
                <w:szCs w:val="24"/>
                <w:lang w:eastAsia="ru-RU"/>
              </w:rPr>
              <w:t>Консультации</w:t>
            </w:r>
            <w:r>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r>
              <w:rPr>
                <w:rFonts w:ascii="Times New Roman" w:hAnsi="Times New Roman"/>
                <w:b/>
                <w:bCs/>
                <w:iCs/>
                <w:sz w:val="24"/>
                <w:szCs w:val="24"/>
                <w:lang w:eastAsia="ru-RU"/>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b/>
                <w:bCs/>
                <w:i/>
                <w:iCs/>
                <w:sz w:val="24"/>
                <w:szCs w:val="24"/>
                <w:lang w:eastAsia="ru-RU"/>
              </w:rPr>
            </w:pPr>
            <w:r>
              <w:rPr>
                <w:rFonts w:ascii="Times New Roman" w:hAnsi="Times New Roman"/>
                <w:b/>
                <w:bCs/>
                <w:iCs/>
                <w:sz w:val="24"/>
                <w:szCs w:val="24"/>
                <w:lang w:eastAsia="ru-RU"/>
              </w:rPr>
              <w:t xml:space="preserve">Годовая нагрузка в часах </w:t>
            </w:r>
          </w:p>
        </w:tc>
      </w:tr>
      <w:tr w:rsid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40" w:lineRule="auto"/>
              <w:rPr>
                <w:rFonts w:ascii="Times New Roman" w:hAnsi="Times New Roman"/>
                <w:sz w:val="24"/>
                <w:szCs w:val="24"/>
                <w:lang w:eastAsia="ru-RU"/>
              </w:rPr>
            </w:pPr>
            <w:r>
              <w:rPr>
                <w:rFonts w:ascii="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8</w:t>
            </w:r>
          </w:p>
        </w:tc>
      </w:tr>
      <w:tr w:rsidR="00BE2751" w:rsidTr="00BE2751">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BE2751" w:rsidRDefault="00BE2751" w:rsidP="0003281D">
            <w:pPr>
              <w:spacing w:after="0" w:line="240" w:lineRule="auto"/>
              <w:rPr>
                <w:rFonts w:ascii="Times New Roman" w:hAnsi="Times New Roman"/>
                <w:sz w:val="24"/>
                <w:szCs w:val="24"/>
                <w:lang w:eastAsia="ru-RU"/>
              </w:rPr>
            </w:pPr>
            <w:r>
              <w:rPr>
                <w:rFonts w:ascii="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BE2751" w:rsidRDefault="00BE2751" w:rsidP="0003281D">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BE2751" w:rsidRP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BE2751" w:rsidRPr="00BE2751" w:rsidRDefault="00BE2751" w:rsidP="0003281D">
            <w:pPr>
              <w:spacing w:after="0" w:line="280" w:lineRule="exact"/>
              <w:ind w:right="686"/>
              <w:jc w:val="both"/>
              <w:rPr>
                <w:rFonts w:ascii="Times New Roman" w:hAnsi="Times New Roman"/>
                <w:color w:val="000000"/>
                <w:sz w:val="24"/>
                <w:szCs w:val="24"/>
                <w:lang w:eastAsia="ru-RU"/>
              </w:rPr>
            </w:pPr>
            <w:r w:rsidRPr="00BE2751">
              <w:rPr>
                <w:rFonts w:ascii="Times New Roman" w:hAnsi="Times New Roman"/>
                <w:color w:val="000000"/>
                <w:sz w:val="24"/>
                <w:szCs w:val="24"/>
                <w:lang w:eastAsia="ru-RU"/>
              </w:rPr>
              <w:t xml:space="preserve">Музыкальная литература </w:t>
            </w:r>
            <w:r w:rsidRPr="00BE2751">
              <w:rPr>
                <w:rFonts w:ascii="Times New Roman" w:hAnsi="Times New Roman"/>
                <w:color w:val="000000"/>
                <w:sz w:val="24"/>
                <w:szCs w:val="24"/>
                <w:lang w:eastAsia="ru-RU"/>
              </w:rPr>
              <w:lastRenderedPageBreak/>
              <w:t xml:space="preserve">(зарубежная,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4</w:t>
            </w:r>
          </w:p>
        </w:tc>
      </w:tr>
      <w:tr w:rsidR="00BE2751" w:rsidRP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lastRenderedPageBreak/>
              <w:t>К.03.04.</w:t>
            </w:r>
          </w:p>
        </w:tc>
        <w:tc>
          <w:tcPr>
            <w:tcW w:w="3260" w:type="dxa"/>
            <w:tcBorders>
              <w:top w:val="single" w:sz="4" w:space="0" w:color="auto"/>
              <w:left w:val="single" w:sz="4" w:space="0" w:color="auto"/>
              <w:bottom w:val="single" w:sz="4" w:space="0" w:color="auto"/>
              <w:right w:val="single" w:sz="4" w:space="0" w:color="auto"/>
            </w:tcBorders>
          </w:tcPr>
          <w:p w:rsidR="00BE2751" w:rsidRPr="00BE2751" w:rsidRDefault="00BE2751" w:rsidP="0003281D">
            <w:pPr>
              <w:spacing w:after="0" w:line="280" w:lineRule="exact"/>
              <w:ind w:right="686"/>
              <w:jc w:val="both"/>
              <w:rPr>
                <w:rFonts w:ascii="Times New Roman" w:hAnsi="Times New Roman"/>
                <w:color w:val="000000"/>
                <w:sz w:val="24"/>
                <w:szCs w:val="24"/>
                <w:lang w:eastAsia="ru-RU"/>
              </w:rPr>
            </w:pPr>
            <w:r w:rsidRPr="00BE2751">
              <w:rPr>
                <w:rFonts w:ascii="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2</w:t>
            </w:r>
          </w:p>
        </w:tc>
      </w:tr>
      <w:tr w:rsidR="00BE2751" w:rsidRP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BE2751" w:rsidRPr="00BE2751" w:rsidRDefault="00BE2751" w:rsidP="0003281D">
            <w:pPr>
              <w:spacing w:after="0" w:line="280" w:lineRule="exact"/>
              <w:ind w:right="686"/>
              <w:jc w:val="both"/>
              <w:rPr>
                <w:rFonts w:ascii="Times New Roman" w:hAnsi="Times New Roman"/>
                <w:b/>
                <w:color w:val="000000"/>
                <w:sz w:val="24"/>
                <w:szCs w:val="24"/>
                <w:vertAlign w:val="superscript"/>
                <w:lang w:eastAsia="ru-RU"/>
              </w:rPr>
            </w:pPr>
            <w:proofErr w:type="gramStart"/>
            <w:r w:rsidRPr="00BE2751">
              <w:rPr>
                <w:rFonts w:ascii="Times New Roman" w:hAnsi="Times New Roman"/>
                <w:sz w:val="24"/>
                <w:szCs w:val="24"/>
                <w:lang w:eastAsia="ru-RU"/>
              </w:rPr>
              <w:t>Сводный хор</w:t>
            </w:r>
            <w:r w:rsidRPr="00BE2751">
              <w:rPr>
                <w:rFonts w:ascii="Times New Roman" w:hAnsi="Times New Roman"/>
                <w:b/>
                <w:sz w:val="24"/>
                <w:szCs w:val="24"/>
                <w:vertAlign w:val="superscript"/>
                <w:lang w:eastAsia="ru-RU"/>
              </w:rPr>
              <w:t>5)</w:t>
            </w:r>
            <w:proofErr w:type="gramEnd"/>
          </w:p>
        </w:tc>
        <w:tc>
          <w:tcPr>
            <w:tcW w:w="1417"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8</w:t>
            </w:r>
          </w:p>
        </w:tc>
      </w:tr>
      <w:tr w:rsidR="00BE2751" w:rsidRPr="00BE2751" w:rsidTr="00BE2751">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BE2751" w:rsidRPr="00BE2751" w:rsidRDefault="00BE2751" w:rsidP="0003281D">
            <w:pPr>
              <w:spacing w:after="0" w:line="280" w:lineRule="exact"/>
              <w:ind w:right="686"/>
              <w:jc w:val="both"/>
              <w:rPr>
                <w:rFonts w:ascii="Times New Roman" w:hAnsi="Times New Roman"/>
                <w:b/>
                <w:sz w:val="24"/>
                <w:szCs w:val="24"/>
                <w:vertAlign w:val="superscript"/>
                <w:lang w:eastAsia="ru-RU"/>
              </w:rPr>
            </w:pPr>
            <w:r w:rsidRPr="00BE2751">
              <w:rPr>
                <w:rFonts w:ascii="Times New Roman" w:hAnsi="Times New Roman"/>
                <w:sz w:val="24"/>
                <w:szCs w:val="24"/>
                <w:lang w:eastAsia="ru-RU"/>
              </w:rPr>
              <w:t>Оркестр</w:t>
            </w:r>
            <w:proofErr w:type="gramStart"/>
            <w:r w:rsidRPr="00BE2751">
              <w:rPr>
                <w:rFonts w:ascii="Times New Roman" w:hAnsi="Times New Roman"/>
                <w:b/>
                <w:sz w:val="24"/>
                <w:szCs w:val="24"/>
                <w:vertAlign w:val="superscript"/>
                <w:lang w:eastAsia="ru-RU"/>
              </w:rPr>
              <w:t>6</w:t>
            </w:r>
            <w:proofErr w:type="gramEnd"/>
            <w:r w:rsidRPr="00BE2751">
              <w:rPr>
                <w:rFonts w:ascii="Times New Roman" w:hAnsi="Times New Roman"/>
                <w:b/>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12</w:t>
            </w:r>
          </w:p>
        </w:tc>
        <w:tc>
          <w:tcPr>
            <w:tcW w:w="851"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12</w:t>
            </w:r>
          </w:p>
        </w:tc>
      </w:tr>
      <w:tr w:rsidR="00BE2751" w:rsidRPr="00BE2751" w:rsidTr="00BE2751">
        <w:trPr>
          <w:gridAfter w:val="1"/>
          <w:wAfter w:w="21" w:type="dxa"/>
          <w:trHeight w:val="34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b/>
                <w:sz w:val="24"/>
                <w:szCs w:val="24"/>
                <w:lang w:eastAsia="ru-RU"/>
              </w:rPr>
              <w:t>Годовой объем в неделях</w:t>
            </w:r>
          </w:p>
        </w:tc>
      </w:tr>
      <w:tr w:rsidR="00BE2751" w:rsidRPr="00BE2751" w:rsidTr="00BE2751">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ИА.04.01.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rPr>
                <w:rFonts w:ascii="Times New Roman" w:hAnsi="Times New Roman"/>
                <w:sz w:val="24"/>
                <w:szCs w:val="24"/>
                <w:lang w:eastAsia="ru-RU"/>
              </w:rPr>
            </w:pPr>
            <w:r w:rsidRPr="00BE2751">
              <w:rPr>
                <w:rFonts w:ascii="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 2 </w:t>
            </w:r>
          </w:p>
        </w:tc>
      </w:tr>
      <w:tr w:rsidR="00BE2751" w:rsidRPr="00BE2751" w:rsidTr="00BE275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r w:rsidRPr="00BE2751">
              <w:rPr>
                <w:rFonts w:ascii="Times New Roman" w:hAnsi="Times New Roman"/>
                <w:bCs/>
                <w:iCs/>
                <w:sz w:val="24"/>
                <w:szCs w:val="24"/>
                <w:lang w:eastAsia="ru-RU"/>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rPr>
                <w:rFonts w:ascii="Times New Roman" w:hAnsi="Times New Roman"/>
                <w:bCs/>
                <w:iCs/>
                <w:sz w:val="24"/>
                <w:szCs w:val="24"/>
                <w:lang w:eastAsia="ru-RU"/>
              </w:rPr>
            </w:pPr>
            <w:r w:rsidRPr="00BE2751">
              <w:rPr>
                <w:rFonts w:ascii="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r w:rsidRPr="00BE2751">
              <w:rPr>
                <w:rFonts w:ascii="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r>
      <w:tr w:rsidR="00BE2751" w:rsidRPr="00BE2751" w:rsidTr="00BE275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r w:rsidRPr="00BE2751">
              <w:rPr>
                <w:rFonts w:ascii="Times New Roman" w:hAnsi="Times New Roman"/>
                <w:bCs/>
                <w:iCs/>
                <w:sz w:val="24"/>
                <w:szCs w:val="24"/>
                <w:lang w:eastAsia="ru-RU"/>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rPr>
                <w:rFonts w:ascii="Times New Roman" w:hAnsi="Times New Roman"/>
                <w:bCs/>
                <w:iCs/>
                <w:sz w:val="24"/>
                <w:szCs w:val="24"/>
                <w:lang w:eastAsia="ru-RU"/>
              </w:rPr>
            </w:pPr>
            <w:r w:rsidRPr="00BE2751">
              <w:rPr>
                <w:rFonts w:ascii="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r w:rsidRPr="00BE2751">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r>
      <w:tr w:rsidR="00BE2751" w:rsidRPr="00BE2751" w:rsidTr="00BE2751">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r w:rsidRPr="00BE2751">
              <w:rPr>
                <w:rFonts w:ascii="Times New Roman" w:hAnsi="Times New Roman"/>
                <w:bCs/>
                <w:iCs/>
                <w:sz w:val="24"/>
                <w:szCs w:val="24"/>
                <w:lang w:eastAsia="ru-RU"/>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rPr>
                <w:rFonts w:ascii="Times New Roman" w:hAnsi="Times New Roman"/>
                <w:bCs/>
                <w:iCs/>
                <w:sz w:val="24"/>
                <w:szCs w:val="24"/>
                <w:lang w:eastAsia="ru-RU"/>
              </w:rPr>
            </w:pPr>
            <w:r w:rsidRPr="00BE2751">
              <w:rPr>
                <w:rFonts w:ascii="Times New Roman" w:hAnsi="Times New Roman"/>
                <w:bCs/>
                <w:iCs/>
                <w:sz w:val="24"/>
                <w:szCs w:val="24"/>
                <w:lang w:eastAsia="ru-RU"/>
              </w:rPr>
              <w:t>Музыкальная литература (зарубежная,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r w:rsidRPr="00BE2751">
              <w:rPr>
                <w:rFonts w:ascii="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r>
      <w:tr w:rsidR="00BE2751" w:rsidTr="00BE2751">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vertAlign w:val="superscript"/>
                <w:lang w:eastAsia="ru-RU"/>
              </w:rPr>
            </w:pPr>
            <w:proofErr w:type="gramStart"/>
            <w:r w:rsidRPr="00BE2751">
              <w:rPr>
                <w:rFonts w:ascii="Times New Roman" w:hAnsi="Times New Roman"/>
                <w:b/>
                <w:bCs/>
                <w:iCs/>
                <w:sz w:val="24"/>
                <w:szCs w:val="24"/>
                <w:lang w:eastAsia="ru-RU"/>
              </w:rPr>
              <w:t>Резерв учебного времени</w:t>
            </w:r>
            <w:r w:rsidRPr="00BE2751">
              <w:rPr>
                <w:rFonts w:ascii="Times New Roman" w:hAnsi="Times New Roman"/>
                <w:b/>
                <w:bCs/>
                <w:iCs/>
                <w:sz w:val="24"/>
                <w:szCs w:val="24"/>
                <w:vertAlign w:val="superscript"/>
                <w:lang w:eastAsia="ru-RU"/>
              </w:rPr>
              <w:t>8)</w:t>
            </w:r>
            <w:proofErr w:type="gramEnd"/>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r w:rsidRPr="00BE2751">
              <w:rPr>
                <w:rFonts w:ascii="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E2751" w:rsidRPr="00BE2751" w:rsidRDefault="00BE2751" w:rsidP="0003281D">
            <w:pPr>
              <w:spacing w:after="0" w:line="240" w:lineRule="auto"/>
              <w:jc w:val="center"/>
              <w:rPr>
                <w:rFonts w:ascii="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Pr="00BE2751" w:rsidRDefault="00BE2751" w:rsidP="0003281D">
            <w:pPr>
              <w:spacing w:after="0" w:line="240" w:lineRule="auto"/>
              <w:jc w:val="center"/>
              <w:rPr>
                <w:rFonts w:ascii="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2751" w:rsidRDefault="00BE2751" w:rsidP="0003281D">
            <w:pPr>
              <w:spacing w:after="0" w:line="240" w:lineRule="auto"/>
              <w:jc w:val="center"/>
              <w:rPr>
                <w:rFonts w:ascii="Times New Roman" w:hAnsi="Times New Roman"/>
                <w:sz w:val="24"/>
                <w:szCs w:val="24"/>
                <w:lang w:eastAsia="ru-RU"/>
              </w:rPr>
            </w:pPr>
            <w:r w:rsidRPr="00BE2751">
              <w:rPr>
                <w:rFonts w:ascii="Times New Roman" w:hAnsi="Times New Roman"/>
                <w:sz w:val="24"/>
                <w:szCs w:val="24"/>
                <w:lang w:eastAsia="ru-RU"/>
              </w:rPr>
              <w:t>1</w:t>
            </w:r>
          </w:p>
        </w:tc>
      </w:tr>
    </w:tbl>
    <w:p w:rsidR="00BE2751" w:rsidRDefault="00BE2751" w:rsidP="00BE2751">
      <w:pPr>
        <w:spacing w:after="0" w:line="240" w:lineRule="auto"/>
        <w:ind w:left="426"/>
        <w:jc w:val="both"/>
        <w:rPr>
          <w:rFonts w:ascii="Times New Roman" w:hAnsi="Times New Roman"/>
          <w:bCs/>
          <w:sz w:val="28"/>
          <w:szCs w:val="28"/>
          <w:lang w:eastAsia="ru-RU"/>
        </w:rPr>
      </w:pPr>
    </w:p>
    <w:p w:rsidR="00BE2751" w:rsidRDefault="00BE2751" w:rsidP="00BE2751">
      <w:pPr>
        <w:numPr>
          <w:ilvl w:val="0"/>
          <w:numId w:val="82"/>
        </w:numPr>
        <w:tabs>
          <w:tab w:val="num" w:pos="426"/>
        </w:tabs>
        <w:spacing w:after="0" w:line="240" w:lineRule="auto"/>
        <w:ind w:left="426" w:hanging="426"/>
        <w:jc w:val="both"/>
        <w:rPr>
          <w:rFonts w:ascii="Times New Roman" w:hAnsi="Times New Roman"/>
          <w:bCs/>
          <w:lang w:eastAsia="ru-RU"/>
        </w:rPr>
      </w:pPr>
      <w:r>
        <w:rPr>
          <w:rFonts w:ascii="Times New Roman" w:hAnsi="Times New Roman"/>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w:t>
      </w:r>
      <w:r>
        <w:rPr>
          <w:rFonts w:ascii="Times New Roman" w:hAnsi="Times New Roman"/>
          <w:bCs/>
          <w:lang w:eastAsia="ru-RU"/>
        </w:rPr>
        <w:t xml:space="preserve">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Pr>
          <w:rFonts w:ascii="Times New Roman" w:hAnsi="Times New Roman"/>
          <w:bCs/>
        </w:rPr>
        <w:t>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w:t>
      </w:r>
      <w:r>
        <w:rPr>
          <w:rFonts w:ascii="Times New Roman" w:hAnsi="Times New Roman"/>
          <w:lang w:eastAsia="ru-RU"/>
        </w:rPr>
        <w:t xml:space="preserve">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w:t>
      </w:r>
      <w:r>
        <w:rPr>
          <w:rFonts w:ascii="Times New Roman" w:hAnsi="Times New Roman"/>
          <w:bCs/>
          <w:lang w:eastAsia="ru-RU"/>
        </w:rPr>
        <w:t xml:space="preserve">педагогических работников. </w:t>
      </w:r>
    </w:p>
    <w:p w:rsidR="00BE2751" w:rsidRDefault="00BE2751" w:rsidP="00BE2751">
      <w:pPr>
        <w:numPr>
          <w:ilvl w:val="0"/>
          <w:numId w:val="82"/>
        </w:numPr>
        <w:tabs>
          <w:tab w:val="num" w:pos="426"/>
        </w:tabs>
        <w:spacing w:after="0" w:line="240" w:lineRule="auto"/>
        <w:ind w:left="426" w:hanging="426"/>
        <w:jc w:val="both"/>
        <w:rPr>
          <w:rFonts w:ascii="Times New Roman" w:hAnsi="Times New Roman"/>
          <w:lang w:eastAsia="ru-RU"/>
        </w:rPr>
      </w:pPr>
      <w:r>
        <w:rPr>
          <w:rFonts w:ascii="Times New Roman" w:hAnsi="Times New Roman"/>
          <w:bCs/>
          <w:lang w:eastAsia="ru-RU"/>
        </w:rPr>
        <w:t>По учебному предмету «Специальность» ч</w:t>
      </w:r>
      <w:r>
        <w:rPr>
          <w:rFonts w:ascii="Times New Roman" w:hAnsi="Times New Roman"/>
          <w:lang w:eastAsia="ru-RU"/>
        </w:rPr>
        <w:t xml:space="preserve">асы для концертмейстера предусматриваются в объеме от 60 до 100% аудиторного времени. </w:t>
      </w:r>
    </w:p>
    <w:p w:rsidR="00BE2751" w:rsidRDefault="00BE2751" w:rsidP="00BE2751">
      <w:pPr>
        <w:numPr>
          <w:ilvl w:val="0"/>
          <w:numId w:val="8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ДШИ (преподаватели, концертмейстеры). В случае привлечения к реализации учебного предмета работников ДШИ (при отсутствии обучающихся по другим ОП в области музыкального искусства) по данному учебному предмету и консультациям планируются концертмейстерские часы в объеме от 60% до 100% аудиторного времени.</w:t>
      </w:r>
    </w:p>
    <w:p w:rsidR="00BE2751" w:rsidRDefault="00BE2751" w:rsidP="00BE2751">
      <w:pPr>
        <w:numPr>
          <w:ilvl w:val="0"/>
          <w:numId w:val="82"/>
        </w:numPr>
        <w:tabs>
          <w:tab w:val="num" w:pos="426"/>
        </w:tabs>
        <w:spacing w:after="0" w:line="240" w:lineRule="auto"/>
        <w:ind w:left="426" w:hanging="426"/>
        <w:jc w:val="both"/>
        <w:rPr>
          <w:rFonts w:ascii="Times New Roman" w:hAnsi="Times New Roman"/>
          <w:vertAlign w:val="superscript"/>
          <w:lang w:eastAsia="ru-RU"/>
        </w:rPr>
      </w:pPr>
      <w:r>
        <w:rPr>
          <w:rFonts w:ascii="Times New Roman" w:hAnsi="Times New Roman"/>
          <w:lang w:eastAsia="ru-RU"/>
        </w:rPr>
        <w:t xml:space="preserve">В данном примерном учебном плане ДШИ предложены два учебных предмета вариативной части и возможность их реализации. </w:t>
      </w:r>
      <w:proofErr w:type="gramStart"/>
      <w:r>
        <w:rPr>
          <w:rFonts w:ascii="Times New Roman" w:hAnsi="Times New Roman"/>
          <w:lang w:eastAsia="ru-RU"/>
        </w:rPr>
        <w:t>ДШИ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w:t>
      </w:r>
      <w:proofErr w:type="gramEnd"/>
      <w:r>
        <w:rPr>
          <w:rFonts w:ascii="Times New Roman" w:hAnsi="Times New Roman"/>
          <w:lang w:eastAsia="ru-RU"/>
        </w:rPr>
        <w:t xml:space="preserve">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w:t>
      </w:r>
      <w:proofErr w:type="gramStart"/>
      <w:r>
        <w:rPr>
          <w:rFonts w:ascii="Times New Roman" w:hAnsi="Times New Roman"/>
          <w:lang w:eastAsia="ru-RU"/>
        </w:rPr>
        <w:t>обучающимися</w:t>
      </w:r>
      <w:proofErr w:type="gramEnd"/>
      <w:r>
        <w:rPr>
          <w:rFonts w:ascii="Times New Roman" w:hAnsi="Times New Roman"/>
          <w:lang w:eastAsia="ru-RU"/>
        </w:rPr>
        <w:t xml:space="preserve"> знаний, умений и навыков в области эстрадно-джазового искусства. Знаком «х» обозначена возможность реализации предлагаемых учебных предметов в той или иной форме  занятий.</w:t>
      </w:r>
    </w:p>
    <w:p w:rsidR="00BE2751" w:rsidRDefault="00BE2751" w:rsidP="00BE2751">
      <w:pPr>
        <w:numPr>
          <w:ilvl w:val="0"/>
          <w:numId w:val="8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lastRenderedPageBreak/>
        <w:t xml:space="preserve">При наличии аудиторного фонда с целью художественно-эстетического развития </w:t>
      </w:r>
      <w:proofErr w:type="gramStart"/>
      <w:r>
        <w:rPr>
          <w:rFonts w:ascii="Times New Roman" w:hAnsi="Times New Roman"/>
          <w:lang w:eastAsia="ru-RU"/>
        </w:rPr>
        <w:t>обучающихся</w:t>
      </w:r>
      <w:proofErr w:type="gramEnd"/>
      <w:r>
        <w:rPr>
          <w:rFonts w:ascii="Times New Roman" w:hAnsi="Times New Roman"/>
          <w:lang w:eastAsia="ru-RU"/>
        </w:rPr>
        <w:t xml:space="preserve"> рекомендуется реализовывать предмет «Хоровой класс» на протяжении всего периода обучения. В случае реализации учебного предмета «Хоровой класс» и консультаций по «Сводному хору» для концертмейстера предусматриваются часы в объеме не менее 80% от аудиторного времени. </w:t>
      </w:r>
      <w:proofErr w:type="gramStart"/>
      <w:r>
        <w:rPr>
          <w:rFonts w:ascii="Times New Roman" w:hAnsi="Times New Roman"/>
          <w:lang w:eastAsia="ru-RU"/>
        </w:rPr>
        <w:t>При реализации учебного предмета «Хоровой класс» могут одновременно заниматься обучающиеся по другим ОП в области музыкального искусства аналогичных классов.</w:t>
      </w:r>
      <w:proofErr w:type="gramEnd"/>
      <w:r>
        <w:rPr>
          <w:rFonts w:ascii="Times New Roman" w:hAnsi="Times New Roman"/>
          <w:lang w:eastAsia="ru-RU"/>
        </w:rPr>
        <w:t xml:space="preserve"> В случае отсутствия реализации данного учебного предмета, часы, предусмотренные на консультации «Сводный хор», используются по усмотрению ДШИ на консультации по другим учебным предметам.</w:t>
      </w:r>
    </w:p>
    <w:p w:rsidR="00BE2751" w:rsidRDefault="00BE2751" w:rsidP="00BE2751">
      <w:pPr>
        <w:numPr>
          <w:ilvl w:val="0"/>
          <w:numId w:val="8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Учебный предмет «Оркестровый класс» предполагает занятия духового или эстрадно-джазового оркестра, а также, при наличии, симфонического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 </w:t>
      </w:r>
    </w:p>
    <w:p w:rsidR="00BE2751" w:rsidRDefault="00BE2751" w:rsidP="00BE2751">
      <w:pPr>
        <w:numPr>
          <w:ilvl w:val="0"/>
          <w:numId w:val="8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Объем максимальной нагрузки обучающихся не должен превышать 26 часов в неделю, аудиторной – 14 часов в неделю. </w:t>
      </w:r>
    </w:p>
    <w:p w:rsidR="00BE2751" w:rsidRDefault="00BE2751" w:rsidP="00BE2751">
      <w:pPr>
        <w:numPr>
          <w:ilvl w:val="0"/>
          <w:numId w:val="82"/>
        </w:numPr>
        <w:tabs>
          <w:tab w:val="num" w:pos="426"/>
        </w:tabs>
        <w:spacing w:after="0" w:line="240" w:lineRule="auto"/>
        <w:ind w:left="426" w:hanging="426"/>
        <w:jc w:val="both"/>
        <w:rPr>
          <w:rFonts w:ascii="Times New Roman" w:hAnsi="Times New Roman"/>
          <w:lang w:eastAsia="ru-RU"/>
        </w:rPr>
      </w:pPr>
      <w:r>
        <w:rPr>
          <w:rFonts w:ascii="Times New Roman" w:hAnsi="Times New Roman"/>
          <w:lang w:eastAsia="ru-RU"/>
        </w:rPr>
        <w:t xml:space="preserve">Консультации проводятся с целью подготовки </w:t>
      </w:r>
      <w:proofErr w:type="gramStart"/>
      <w:r>
        <w:rPr>
          <w:rFonts w:ascii="Times New Roman" w:hAnsi="Times New Roman"/>
          <w:lang w:eastAsia="ru-RU"/>
        </w:rPr>
        <w:t>обучающихся</w:t>
      </w:r>
      <w:proofErr w:type="gramEnd"/>
      <w:r>
        <w:rPr>
          <w:rFonts w:ascii="Times New Roman" w:hAnsi="Times New Roman"/>
          <w:lang w:eastAsia="ru-RU"/>
        </w:rPr>
        <w:t xml:space="preserve"> к контрольным урокам, зачетам, экзаменам, творческим конкурсам и другим мероприятиям по усмотрению ДШИ.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BE2751" w:rsidRDefault="00BE2751" w:rsidP="00BE2751">
      <w:pPr>
        <w:spacing w:after="0" w:line="240" w:lineRule="auto"/>
        <w:ind w:left="720"/>
        <w:jc w:val="center"/>
        <w:rPr>
          <w:rFonts w:ascii="Times New Roman" w:hAnsi="Times New Roman"/>
          <w:b/>
          <w:i/>
          <w:lang w:eastAsia="ru-RU"/>
        </w:rPr>
      </w:pPr>
    </w:p>
    <w:p w:rsidR="00BE2751" w:rsidRDefault="00BE2751" w:rsidP="00BE2751">
      <w:pPr>
        <w:spacing w:after="0" w:line="240" w:lineRule="auto"/>
        <w:ind w:left="720"/>
        <w:jc w:val="center"/>
        <w:rPr>
          <w:rFonts w:ascii="Times New Roman" w:hAnsi="Times New Roman"/>
          <w:b/>
          <w:i/>
          <w:lang w:eastAsia="ru-RU"/>
        </w:rPr>
      </w:pPr>
      <w:r>
        <w:rPr>
          <w:rFonts w:ascii="Times New Roman" w:hAnsi="Times New Roman"/>
          <w:b/>
          <w:i/>
          <w:lang w:eastAsia="ru-RU"/>
        </w:rPr>
        <w:t>Примечание к учебному плану</w:t>
      </w:r>
    </w:p>
    <w:p w:rsidR="00BE2751" w:rsidRDefault="00BE2751" w:rsidP="00BE2751">
      <w:pPr>
        <w:spacing w:after="0" w:line="240" w:lineRule="auto"/>
        <w:ind w:left="720"/>
        <w:jc w:val="center"/>
        <w:rPr>
          <w:rFonts w:ascii="Times New Roman" w:hAnsi="Times New Roman"/>
          <w:b/>
          <w:i/>
          <w:lang w:eastAsia="ru-RU"/>
        </w:rPr>
      </w:pPr>
    </w:p>
    <w:p w:rsidR="00BE2751" w:rsidRDefault="00BE2751" w:rsidP="00BE2751">
      <w:pPr>
        <w:spacing w:after="0" w:line="240" w:lineRule="auto"/>
        <w:ind w:firstLine="426"/>
        <w:jc w:val="both"/>
        <w:rPr>
          <w:rFonts w:ascii="Times New Roman" w:hAnsi="Times New Roman"/>
        </w:rPr>
      </w:pPr>
      <w:proofErr w:type="gramStart"/>
      <w:r>
        <w:rPr>
          <w:rFonts w:ascii="Times New Roman" w:hAnsi="Times New Roman"/>
          <w:lang w:eastAsia="ru-RU"/>
        </w:rPr>
        <w:t xml:space="preserve">Объем </w:t>
      </w:r>
      <w:r>
        <w:rPr>
          <w:rFonts w:ascii="Times New Roman" w:hAnsi="Times New Roman"/>
        </w:rPr>
        <w:t>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Pr>
          <w:rFonts w:ascii="Times New Roman" w:hAnsi="Times New Roman"/>
        </w:rPr>
        <w:t xml:space="preserve">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BE2751" w:rsidRDefault="00BE2751" w:rsidP="00BE2751">
      <w:pPr>
        <w:spacing w:after="0" w:line="240" w:lineRule="auto"/>
        <w:ind w:firstLine="426"/>
        <w:jc w:val="both"/>
        <w:rPr>
          <w:rFonts w:ascii="Times New Roman" w:hAnsi="Times New Roman"/>
          <w:lang w:eastAsia="ru-RU"/>
        </w:rPr>
      </w:pPr>
      <w:proofErr w:type="gramStart"/>
      <w:r>
        <w:rPr>
          <w:rFonts w:ascii="Times New Roman" w:hAnsi="Times New Roman"/>
          <w:lang w:eastAsia="ru-RU"/>
        </w:rPr>
        <w:t>«Специальность» – 4 часа в неделю; «Ансамбль» – 1 час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1 час в неделю; «Хоровой класс» – 0,5 часа в неделю.</w:t>
      </w:r>
      <w:proofErr w:type="gramEnd"/>
    </w:p>
    <w:p w:rsidR="00BE2751" w:rsidRDefault="00BE2751" w:rsidP="00BE2751"/>
    <w:p w:rsidR="00A047CA" w:rsidRPr="004B675F" w:rsidRDefault="00A047CA" w:rsidP="004B675F">
      <w:pPr>
        <w:widowControl w:val="0"/>
        <w:shd w:val="clear" w:color="auto" w:fill="FFFFFF"/>
        <w:tabs>
          <w:tab w:val="left" w:pos="149"/>
        </w:tabs>
        <w:autoSpaceDE w:val="0"/>
        <w:autoSpaceDN w:val="0"/>
        <w:adjustRightInd w:val="0"/>
        <w:spacing w:after="0"/>
        <w:jc w:val="both"/>
        <w:rPr>
          <w:rFonts w:ascii="Times New Roman" w:hAnsi="Times New Roman"/>
          <w:i/>
          <w:iCs/>
          <w:color w:val="000000"/>
          <w:sz w:val="26"/>
          <w:szCs w:val="26"/>
        </w:rPr>
      </w:pPr>
    </w:p>
    <w:sectPr w:rsidR="00A047CA" w:rsidRPr="004B675F" w:rsidSect="00BE2751">
      <w:type w:val="continuous"/>
      <w:pgSz w:w="16837" w:h="11905" w:orient="landscape"/>
      <w:pgMar w:top="1701" w:right="1004" w:bottom="851" w:left="1435"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4F3" w:rsidRDefault="002834F3" w:rsidP="00FD5F74">
      <w:pPr>
        <w:spacing w:after="0" w:line="240" w:lineRule="auto"/>
      </w:pPr>
      <w:r>
        <w:separator/>
      </w:r>
    </w:p>
  </w:endnote>
  <w:endnote w:type="continuationSeparator" w:id="0">
    <w:p w:rsidR="002834F3" w:rsidRDefault="002834F3" w:rsidP="00FD5F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Geeza Pro">
    <w:charset w:val="CC"/>
    <w:family w:val="auto"/>
    <w:pitch w:val="variable"/>
    <w:sig w:usb0="00000201" w:usb1="00000000" w:usb2="00000000" w:usb3="00000000" w:csb0="00000004" w:csb1="00000000"/>
  </w:font>
  <w:font w:name="Lucida Grande CY">
    <w:altName w:val="Courier New"/>
    <w:charset w:val="59"/>
    <w:family w:val="auto"/>
    <w:pitch w:val="variable"/>
    <w:sig w:usb0="010200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4F3" w:rsidRDefault="002834F3" w:rsidP="00FD5F74">
      <w:pPr>
        <w:spacing w:after="0" w:line="240" w:lineRule="auto"/>
      </w:pPr>
      <w:r>
        <w:separator/>
      </w:r>
    </w:p>
  </w:footnote>
  <w:footnote w:type="continuationSeparator" w:id="0">
    <w:p w:rsidR="002834F3" w:rsidRDefault="002834F3" w:rsidP="00FD5F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5D1" w:rsidRDefault="004E17E4">
    <w:pPr>
      <w:pStyle w:val="Style8"/>
      <w:widowControl/>
      <w:spacing w:line="480" w:lineRule="exact"/>
      <w:ind w:right="10"/>
      <w:jc w:val="center"/>
      <w:rPr>
        <w:rStyle w:val="FontStyle27"/>
      </w:rPr>
    </w:pPr>
    <w:r>
      <w:rPr>
        <w:rStyle w:val="FontStyle27"/>
      </w:rPr>
      <w:fldChar w:fldCharType="begin"/>
    </w:r>
    <w:r w:rsidR="005465D1">
      <w:rPr>
        <w:rStyle w:val="FontStyle27"/>
      </w:rPr>
      <w:instrText>PAGE</w:instrText>
    </w:r>
    <w:r>
      <w:rPr>
        <w:rStyle w:val="FontStyle27"/>
      </w:rPr>
      <w:fldChar w:fldCharType="separate"/>
    </w:r>
    <w:r w:rsidR="00D24403">
      <w:rPr>
        <w:rStyle w:val="FontStyle27"/>
        <w:noProof/>
      </w:rPr>
      <w:t>277</w:t>
    </w:r>
    <w:r>
      <w:rPr>
        <w:rStyle w:val="FontStyle27"/>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5D1" w:rsidRDefault="005465D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F405910"/>
    <w:lvl w:ilvl="0">
      <w:start w:val="1"/>
      <w:numFmt w:val="bullet"/>
      <w:pStyle w:val="2"/>
      <w:lvlText w:val=""/>
      <w:lvlJc w:val="left"/>
      <w:pPr>
        <w:tabs>
          <w:tab w:val="num" w:pos="502"/>
        </w:tabs>
        <w:ind w:left="502" w:hanging="360"/>
      </w:pPr>
      <w:rPr>
        <w:rFonts w:ascii="Symbol" w:hAnsi="Symbol" w:cs="Times New Roman" w:hint="default"/>
      </w:rPr>
    </w:lvl>
  </w:abstractNum>
  <w:abstractNum w:abstractNumId="1">
    <w:nsid w:val="FFFFFFFE"/>
    <w:multiLevelType w:val="singleLevel"/>
    <w:tmpl w:val="D3469BD2"/>
    <w:lvl w:ilvl="0">
      <w:numFmt w:val="bullet"/>
      <w:lvlText w:val="*"/>
      <w:lvlJc w:val="left"/>
    </w:lvl>
  </w:abstractNum>
  <w:abstractNum w:abstractNumId="2">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4"/>
    <w:multiLevelType w:val="multilevel"/>
    <w:tmpl w:val="00000004"/>
    <w:name w:val="WW8Num4"/>
    <w:lvl w:ilvl="0">
      <w:start w:val="1"/>
      <w:numFmt w:val="bullet"/>
      <w:lvlText w:val=""/>
      <w:lvlJc w:val="left"/>
      <w:pPr>
        <w:tabs>
          <w:tab w:val="num" w:pos="0"/>
        </w:tabs>
        <w:ind w:left="1282" w:hanging="360"/>
      </w:pPr>
      <w:rPr>
        <w:rFonts w:ascii="Symbol" w:hAnsi="Symbol" w:cs="Symbol"/>
      </w:rPr>
    </w:lvl>
    <w:lvl w:ilvl="1">
      <w:start w:val="1"/>
      <w:numFmt w:val="bullet"/>
      <w:lvlText w:val="o"/>
      <w:lvlJc w:val="left"/>
      <w:pPr>
        <w:tabs>
          <w:tab w:val="num" w:pos="0"/>
        </w:tabs>
        <w:ind w:left="2002" w:hanging="360"/>
      </w:pPr>
      <w:rPr>
        <w:rFonts w:ascii="Courier New" w:hAnsi="Courier New" w:cs="Courier New"/>
      </w:rPr>
    </w:lvl>
    <w:lvl w:ilvl="2">
      <w:start w:val="1"/>
      <w:numFmt w:val="bullet"/>
      <w:lvlText w:val=""/>
      <w:lvlJc w:val="left"/>
      <w:pPr>
        <w:tabs>
          <w:tab w:val="num" w:pos="0"/>
        </w:tabs>
        <w:ind w:left="2722" w:hanging="360"/>
      </w:pPr>
      <w:rPr>
        <w:rFonts w:ascii="Wingdings" w:hAnsi="Wingdings" w:cs="Wingdings"/>
      </w:rPr>
    </w:lvl>
    <w:lvl w:ilvl="3">
      <w:start w:val="1"/>
      <w:numFmt w:val="bullet"/>
      <w:lvlText w:val=""/>
      <w:lvlJc w:val="left"/>
      <w:pPr>
        <w:tabs>
          <w:tab w:val="num" w:pos="0"/>
        </w:tabs>
        <w:ind w:left="3442" w:hanging="360"/>
      </w:pPr>
      <w:rPr>
        <w:rFonts w:ascii="Symbol" w:hAnsi="Symbol" w:cs="Symbol"/>
      </w:rPr>
    </w:lvl>
    <w:lvl w:ilvl="4">
      <w:start w:val="1"/>
      <w:numFmt w:val="bullet"/>
      <w:lvlText w:val="o"/>
      <w:lvlJc w:val="left"/>
      <w:pPr>
        <w:tabs>
          <w:tab w:val="num" w:pos="0"/>
        </w:tabs>
        <w:ind w:left="4162" w:hanging="360"/>
      </w:pPr>
      <w:rPr>
        <w:rFonts w:ascii="Courier New" w:hAnsi="Courier New" w:cs="Courier New"/>
      </w:rPr>
    </w:lvl>
    <w:lvl w:ilvl="5">
      <w:start w:val="1"/>
      <w:numFmt w:val="bullet"/>
      <w:lvlText w:val=""/>
      <w:lvlJc w:val="left"/>
      <w:pPr>
        <w:tabs>
          <w:tab w:val="num" w:pos="0"/>
        </w:tabs>
        <w:ind w:left="4882" w:hanging="360"/>
      </w:pPr>
      <w:rPr>
        <w:rFonts w:ascii="Wingdings" w:hAnsi="Wingdings" w:cs="Wingdings"/>
      </w:rPr>
    </w:lvl>
    <w:lvl w:ilvl="6">
      <w:start w:val="1"/>
      <w:numFmt w:val="bullet"/>
      <w:lvlText w:val=""/>
      <w:lvlJc w:val="left"/>
      <w:pPr>
        <w:tabs>
          <w:tab w:val="num" w:pos="0"/>
        </w:tabs>
        <w:ind w:left="5602" w:hanging="360"/>
      </w:pPr>
      <w:rPr>
        <w:rFonts w:ascii="Symbol" w:hAnsi="Symbol" w:cs="Symbol"/>
      </w:rPr>
    </w:lvl>
    <w:lvl w:ilvl="7">
      <w:start w:val="1"/>
      <w:numFmt w:val="bullet"/>
      <w:lvlText w:val="o"/>
      <w:lvlJc w:val="left"/>
      <w:pPr>
        <w:tabs>
          <w:tab w:val="num" w:pos="0"/>
        </w:tabs>
        <w:ind w:left="6322" w:hanging="360"/>
      </w:pPr>
      <w:rPr>
        <w:rFonts w:ascii="Courier New" w:hAnsi="Courier New" w:cs="Courier New"/>
      </w:rPr>
    </w:lvl>
    <w:lvl w:ilvl="8">
      <w:start w:val="1"/>
      <w:numFmt w:val="bullet"/>
      <w:lvlText w:val=""/>
      <w:lvlJc w:val="left"/>
      <w:pPr>
        <w:tabs>
          <w:tab w:val="num" w:pos="0"/>
        </w:tabs>
        <w:ind w:left="7042" w:hanging="360"/>
      </w:pPr>
      <w:rPr>
        <w:rFonts w:ascii="Wingdings" w:hAnsi="Wingdings" w:cs="Wingdings"/>
      </w:rPr>
    </w:lvl>
  </w:abstractNum>
  <w:abstractNum w:abstractNumId="5">
    <w:nsid w:val="00000005"/>
    <w:multiLevelType w:val="multilevel"/>
    <w:tmpl w:val="0D9A2A62"/>
    <w:name w:val="WW8Num5"/>
    <w:lvl w:ilvl="0">
      <w:start w:val="1"/>
      <w:numFmt w:val="decimal"/>
      <w:lvlText w:val="%1."/>
      <w:lvlJc w:val="left"/>
      <w:pPr>
        <w:tabs>
          <w:tab w:val="num" w:pos="0"/>
        </w:tabs>
        <w:ind w:left="720" w:hanging="360"/>
      </w:pPr>
      <w:rPr>
        <w:b/>
        <w:i/>
        <w:iCs/>
        <w:color w:val="00000A"/>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A"/>
    <w:multiLevelType w:val="multilevel"/>
    <w:tmpl w:val="0000000A"/>
    <w:name w:val="WW8Num10"/>
    <w:lvl w:ilvl="0">
      <w:start w:val="1"/>
      <w:numFmt w:val="decimal"/>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9">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C"/>
    <w:multiLevelType w:val="multilevel"/>
    <w:tmpl w:val="0000000C"/>
    <w:name w:val="WW8Num13"/>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11">
    <w:nsid w:val="0000000D"/>
    <w:multiLevelType w:val="multilevel"/>
    <w:tmpl w:val="0000000D"/>
    <w:name w:val="WW8Num14"/>
    <w:lvl w:ilvl="0">
      <w:start w:val="1"/>
      <w:numFmt w:val="decimal"/>
      <w:lvlText w:val="%1."/>
      <w:lvlJc w:val="left"/>
      <w:pPr>
        <w:tabs>
          <w:tab w:val="num" w:pos="0"/>
        </w:tabs>
        <w:ind w:left="153" w:hanging="360"/>
      </w:pPr>
    </w:lvl>
    <w:lvl w:ilvl="1">
      <w:start w:val="1"/>
      <w:numFmt w:val="lowerLetter"/>
      <w:lvlText w:val="%2."/>
      <w:lvlJc w:val="left"/>
      <w:pPr>
        <w:tabs>
          <w:tab w:val="num" w:pos="0"/>
        </w:tabs>
        <w:ind w:left="873" w:hanging="360"/>
      </w:pPr>
    </w:lvl>
    <w:lvl w:ilvl="2">
      <w:start w:val="1"/>
      <w:numFmt w:val="lowerRoman"/>
      <w:lvlText w:val="%2.%3."/>
      <w:lvlJc w:val="left"/>
      <w:pPr>
        <w:tabs>
          <w:tab w:val="num" w:pos="0"/>
        </w:tabs>
        <w:ind w:left="1593" w:hanging="180"/>
      </w:pPr>
    </w:lvl>
    <w:lvl w:ilvl="3">
      <w:start w:val="1"/>
      <w:numFmt w:val="decimal"/>
      <w:lvlText w:val="%2.%3.%4."/>
      <w:lvlJc w:val="left"/>
      <w:pPr>
        <w:tabs>
          <w:tab w:val="num" w:pos="0"/>
        </w:tabs>
        <w:ind w:left="2313" w:hanging="360"/>
      </w:pPr>
    </w:lvl>
    <w:lvl w:ilvl="4">
      <w:start w:val="1"/>
      <w:numFmt w:val="lowerLetter"/>
      <w:lvlText w:val="%2.%3.%4.%5."/>
      <w:lvlJc w:val="left"/>
      <w:pPr>
        <w:tabs>
          <w:tab w:val="num" w:pos="0"/>
        </w:tabs>
        <w:ind w:left="3033" w:hanging="360"/>
      </w:pPr>
    </w:lvl>
    <w:lvl w:ilvl="5">
      <w:start w:val="1"/>
      <w:numFmt w:val="lowerRoman"/>
      <w:lvlText w:val="%2.%3.%4.%5.%6."/>
      <w:lvlJc w:val="left"/>
      <w:pPr>
        <w:tabs>
          <w:tab w:val="num" w:pos="0"/>
        </w:tabs>
        <w:ind w:left="3753" w:hanging="180"/>
      </w:pPr>
    </w:lvl>
    <w:lvl w:ilvl="6">
      <w:start w:val="1"/>
      <w:numFmt w:val="decimal"/>
      <w:lvlText w:val="%2.%3.%4.%5.%6.%7."/>
      <w:lvlJc w:val="left"/>
      <w:pPr>
        <w:tabs>
          <w:tab w:val="num" w:pos="0"/>
        </w:tabs>
        <w:ind w:left="4473" w:hanging="360"/>
      </w:pPr>
    </w:lvl>
    <w:lvl w:ilvl="7">
      <w:start w:val="1"/>
      <w:numFmt w:val="lowerLetter"/>
      <w:lvlText w:val="%2.%3.%4.%5.%6.%7.%8."/>
      <w:lvlJc w:val="left"/>
      <w:pPr>
        <w:tabs>
          <w:tab w:val="num" w:pos="0"/>
        </w:tabs>
        <w:ind w:left="5193" w:hanging="360"/>
      </w:pPr>
    </w:lvl>
    <w:lvl w:ilvl="8">
      <w:start w:val="1"/>
      <w:numFmt w:val="lowerRoman"/>
      <w:lvlText w:val="%2.%3.%4.%5.%6.%7.%8.%9."/>
      <w:lvlJc w:val="left"/>
      <w:pPr>
        <w:tabs>
          <w:tab w:val="num" w:pos="0"/>
        </w:tabs>
        <w:ind w:left="5913" w:hanging="180"/>
      </w:pPr>
    </w:lvl>
  </w:abstractNum>
  <w:abstractNum w:abstractNumId="12">
    <w:nsid w:val="0000000E"/>
    <w:multiLevelType w:val="multilevel"/>
    <w:tmpl w:val="0000000E"/>
    <w:name w:val="WW8Num1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nsid w:val="00000012"/>
    <w:multiLevelType w:val="multilevel"/>
    <w:tmpl w:val="00000012"/>
    <w:name w:val="WW8Num18"/>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nsid w:val="00000013"/>
    <w:multiLevelType w:val="multilevel"/>
    <w:tmpl w:val="00000013"/>
    <w:name w:val="WW8Num19"/>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1D324B3"/>
    <w:multiLevelType w:val="hybridMultilevel"/>
    <w:tmpl w:val="288CD9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56D56A4"/>
    <w:multiLevelType w:val="singleLevel"/>
    <w:tmpl w:val="419EC4E0"/>
    <w:lvl w:ilvl="0">
      <w:start w:val="3"/>
      <w:numFmt w:val="upperLetter"/>
      <w:lvlText w:val="%1."/>
      <w:legacy w:legacy="1" w:legacySpace="0" w:legacyIndent="260"/>
      <w:lvlJc w:val="left"/>
      <w:rPr>
        <w:rFonts w:ascii="Times New Roman" w:hAnsi="Times New Roman" w:cs="Times New Roman" w:hint="default"/>
      </w:rPr>
    </w:lvl>
  </w:abstractNum>
  <w:abstractNum w:abstractNumId="17">
    <w:nsid w:val="05BE0C6C"/>
    <w:multiLevelType w:val="hybridMultilevel"/>
    <w:tmpl w:val="D5860D6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A516C14"/>
    <w:multiLevelType w:val="hybridMultilevel"/>
    <w:tmpl w:val="DB82A182"/>
    <w:lvl w:ilvl="0" w:tplc="937C9FFC">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0A697FE3"/>
    <w:multiLevelType w:val="hybridMultilevel"/>
    <w:tmpl w:val="FD764C72"/>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D85B37"/>
    <w:multiLevelType w:val="hybridMultilevel"/>
    <w:tmpl w:val="43FCA740"/>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253819"/>
    <w:multiLevelType w:val="hybridMultilevel"/>
    <w:tmpl w:val="8E7CD590"/>
    <w:lvl w:ilvl="0" w:tplc="6AA0143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800"/>
        </w:tabs>
        <w:ind w:left="1800" w:hanging="360"/>
      </w:pPr>
      <w:rPr>
        <w:rFonts w:ascii="Times New Roman" w:hAnsi="Times New Roman" w:cs="Times New Roman"/>
      </w:rPr>
    </w:lvl>
    <w:lvl w:ilvl="2" w:tplc="0419001B">
      <w:start w:val="1"/>
      <w:numFmt w:val="lowerRoman"/>
      <w:lvlText w:val="%3."/>
      <w:lvlJc w:val="right"/>
      <w:pPr>
        <w:tabs>
          <w:tab w:val="num" w:pos="2520"/>
        </w:tabs>
        <w:ind w:left="2520" w:hanging="180"/>
      </w:pPr>
      <w:rPr>
        <w:rFonts w:ascii="Times New Roman" w:hAnsi="Times New Roman" w:cs="Times New Roman"/>
      </w:rPr>
    </w:lvl>
    <w:lvl w:ilvl="3" w:tplc="0419000F">
      <w:start w:val="1"/>
      <w:numFmt w:val="decimal"/>
      <w:lvlText w:val="%4."/>
      <w:lvlJc w:val="left"/>
      <w:pPr>
        <w:tabs>
          <w:tab w:val="num" w:pos="3240"/>
        </w:tabs>
        <w:ind w:left="3240" w:hanging="360"/>
      </w:pPr>
      <w:rPr>
        <w:rFonts w:ascii="Times New Roman" w:hAnsi="Times New Roman" w:cs="Times New Roman"/>
      </w:rPr>
    </w:lvl>
    <w:lvl w:ilvl="4" w:tplc="04190019">
      <w:start w:val="1"/>
      <w:numFmt w:val="lowerLetter"/>
      <w:lvlText w:val="%5."/>
      <w:lvlJc w:val="left"/>
      <w:pPr>
        <w:tabs>
          <w:tab w:val="num" w:pos="3960"/>
        </w:tabs>
        <w:ind w:left="3960" w:hanging="360"/>
      </w:pPr>
      <w:rPr>
        <w:rFonts w:ascii="Times New Roman" w:hAnsi="Times New Roman" w:cs="Times New Roman"/>
      </w:rPr>
    </w:lvl>
    <w:lvl w:ilvl="5" w:tplc="0419001B">
      <w:start w:val="1"/>
      <w:numFmt w:val="lowerRoman"/>
      <w:lvlText w:val="%6."/>
      <w:lvlJc w:val="right"/>
      <w:pPr>
        <w:tabs>
          <w:tab w:val="num" w:pos="4680"/>
        </w:tabs>
        <w:ind w:left="4680" w:hanging="180"/>
      </w:pPr>
      <w:rPr>
        <w:rFonts w:ascii="Times New Roman" w:hAnsi="Times New Roman" w:cs="Times New Roman"/>
      </w:rPr>
    </w:lvl>
    <w:lvl w:ilvl="6" w:tplc="0419000F">
      <w:start w:val="1"/>
      <w:numFmt w:val="decimal"/>
      <w:lvlText w:val="%7."/>
      <w:lvlJc w:val="left"/>
      <w:pPr>
        <w:tabs>
          <w:tab w:val="num" w:pos="5400"/>
        </w:tabs>
        <w:ind w:left="5400" w:hanging="360"/>
      </w:pPr>
      <w:rPr>
        <w:rFonts w:ascii="Times New Roman" w:hAnsi="Times New Roman" w:cs="Times New Roman"/>
      </w:rPr>
    </w:lvl>
    <w:lvl w:ilvl="7" w:tplc="04190019">
      <w:start w:val="1"/>
      <w:numFmt w:val="lowerLetter"/>
      <w:lvlText w:val="%8."/>
      <w:lvlJc w:val="left"/>
      <w:pPr>
        <w:tabs>
          <w:tab w:val="num" w:pos="6120"/>
        </w:tabs>
        <w:ind w:left="6120" w:hanging="360"/>
      </w:pPr>
      <w:rPr>
        <w:rFonts w:ascii="Times New Roman" w:hAnsi="Times New Roman" w:cs="Times New Roman"/>
      </w:rPr>
    </w:lvl>
    <w:lvl w:ilvl="8" w:tplc="0419001B">
      <w:start w:val="1"/>
      <w:numFmt w:val="lowerRoman"/>
      <w:lvlText w:val="%9."/>
      <w:lvlJc w:val="right"/>
      <w:pPr>
        <w:tabs>
          <w:tab w:val="num" w:pos="6840"/>
        </w:tabs>
        <w:ind w:left="6840" w:hanging="180"/>
      </w:pPr>
      <w:rPr>
        <w:rFonts w:ascii="Times New Roman" w:hAnsi="Times New Roman" w:cs="Times New Roman"/>
      </w:rPr>
    </w:lvl>
  </w:abstractNum>
  <w:abstractNum w:abstractNumId="23">
    <w:nsid w:val="16920568"/>
    <w:multiLevelType w:val="hybridMultilevel"/>
    <w:tmpl w:val="52225314"/>
    <w:lvl w:ilvl="0" w:tplc="0419000F">
      <w:start w:val="1"/>
      <w:numFmt w:val="decimal"/>
      <w:lvlText w:val="%1."/>
      <w:lvlJc w:val="left"/>
      <w:pPr>
        <w:tabs>
          <w:tab w:val="num" w:pos="720"/>
        </w:tabs>
        <w:ind w:left="720" w:hanging="360"/>
      </w:pPr>
      <w:rPr>
        <w:rFonts w:ascii="Times New Roman" w:hAnsi="Times New Roman" w:cs="Times New Roman"/>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19883062"/>
    <w:multiLevelType w:val="singleLevel"/>
    <w:tmpl w:val="98E2AAC0"/>
    <w:lvl w:ilvl="0">
      <w:start w:val="3"/>
      <w:numFmt w:val="upperLetter"/>
      <w:lvlText w:val="%1."/>
      <w:legacy w:legacy="1" w:legacySpace="0" w:legacyIndent="264"/>
      <w:lvlJc w:val="left"/>
      <w:rPr>
        <w:rFonts w:ascii="Times New Roman" w:hAnsi="Times New Roman" w:cs="Times New Roman" w:hint="default"/>
      </w:rPr>
    </w:lvl>
  </w:abstractNum>
  <w:abstractNum w:abstractNumId="25">
    <w:nsid w:val="1A810110"/>
    <w:multiLevelType w:val="singleLevel"/>
    <w:tmpl w:val="D51AF5C6"/>
    <w:lvl w:ilvl="0">
      <w:start w:val="1"/>
      <w:numFmt w:val="upperLetter"/>
      <w:lvlText w:val="%1."/>
      <w:legacy w:legacy="1" w:legacySpace="0" w:legacyIndent="264"/>
      <w:lvlJc w:val="left"/>
      <w:rPr>
        <w:rFonts w:ascii="Times New Roman" w:hAnsi="Times New Roman" w:cs="Times New Roman" w:hint="default"/>
      </w:rPr>
    </w:lvl>
  </w:abstractNum>
  <w:abstractNum w:abstractNumId="26">
    <w:nsid w:val="1DCE120C"/>
    <w:multiLevelType w:val="hybridMultilevel"/>
    <w:tmpl w:val="81FE7680"/>
    <w:lvl w:ilvl="0" w:tplc="66BA6D50">
      <w:start w:val="1"/>
      <w:numFmt w:val="decimal"/>
      <w:lvlText w:val="%1)"/>
      <w:lvlJc w:val="left"/>
      <w:pPr>
        <w:tabs>
          <w:tab w:val="num" w:pos="720"/>
        </w:tabs>
        <w:ind w:left="720" w:hanging="360"/>
      </w:pPr>
      <w:rPr>
        <w:rFonts w:ascii="Times New Roman" w:hAnsi="Times New Roman" w:cs="Times New Roman" w:hint="default"/>
        <w:sz w:val="24"/>
        <w:szCs w:val="24"/>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2120055F"/>
    <w:multiLevelType w:val="hybridMultilevel"/>
    <w:tmpl w:val="B4B6317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1A56EE1"/>
    <w:multiLevelType w:val="hybridMultilevel"/>
    <w:tmpl w:val="FB62A45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nsid w:val="25E3358B"/>
    <w:multiLevelType w:val="hybridMultilevel"/>
    <w:tmpl w:val="BE149662"/>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2F00544B"/>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31">
    <w:nsid w:val="2FB90D5B"/>
    <w:multiLevelType w:val="hybridMultilevel"/>
    <w:tmpl w:val="5B680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262249E"/>
    <w:multiLevelType w:val="hybridMultilevel"/>
    <w:tmpl w:val="0A1EA6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46B3D09"/>
    <w:multiLevelType w:val="hybridMultilevel"/>
    <w:tmpl w:val="D2BAC506"/>
    <w:lvl w:ilvl="0" w:tplc="FFFFFFFF">
      <w:start w:val="1"/>
      <w:numFmt w:val="bullet"/>
      <w:pStyle w:val="1"/>
      <w:lvlText w:val=""/>
      <w:lvlJc w:val="left"/>
      <w:pPr>
        <w:tabs>
          <w:tab w:val="num" w:pos="975"/>
        </w:tabs>
        <w:ind w:left="975" w:hanging="255"/>
      </w:pPr>
      <w:rPr>
        <w:rFonts w:ascii="Symbol" w:hAnsi="Symbol" w:cs="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Times New Roman" w:hint="default"/>
      </w:rPr>
    </w:lvl>
    <w:lvl w:ilvl="3" w:tplc="FFFFFFFF">
      <w:start w:val="1"/>
      <w:numFmt w:val="bullet"/>
      <w:lvlText w:val=""/>
      <w:lvlJc w:val="left"/>
      <w:pPr>
        <w:tabs>
          <w:tab w:val="num" w:pos="2891"/>
        </w:tabs>
        <w:ind w:left="2891" w:hanging="360"/>
      </w:pPr>
      <w:rPr>
        <w:rFonts w:ascii="Symbol" w:hAnsi="Symbol" w:cs="Times New Roman"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Times New Roman" w:hint="default"/>
      </w:rPr>
    </w:lvl>
    <w:lvl w:ilvl="6" w:tplc="FFFFFFFF">
      <w:start w:val="1"/>
      <w:numFmt w:val="bullet"/>
      <w:lvlText w:val=""/>
      <w:lvlJc w:val="left"/>
      <w:pPr>
        <w:tabs>
          <w:tab w:val="num" w:pos="5051"/>
        </w:tabs>
        <w:ind w:left="5051" w:hanging="360"/>
      </w:pPr>
      <w:rPr>
        <w:rFonts w:ascii="Symbol" w:hAnsi="Symbol" w:cs="Times New Roman"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Times New Roman" w:hint="default"/>
      </w:rPr>
    </w:lvl>
  </w:abstractNum>
  <w:abstractNum w:abstractNumId="34">
    <w:nsid w:val="367A28A7"/>
    <w:multiLevelType w:val="singleLevel"/>
    <w:tmpl w:val="8E027D6C"/>
    <w:lvl w:ilvl="0">
      <w:start w:val="2"/>
      <w:numFmt w:val="upperLetter"/>
      <w:lvlText w:val="%1."/>
      <w:legacy w:legacy="1" w:legacySpace="0" w:legacyIndent="264"/>
      <w:lvlJc w:val="left"/>
      <w:rPr>
        <w:rFonts w:ascii="Times New Roman" w:hAnsi="Times New Roman" w:cs="Times New Roman" w:hint="default"/>
      </w:rPr>
    </w:lvl>
  </w:abstractNum>
  <w:abstractNum w:abstractNumId="35">
    <w:nsid w:val="36EA5A9C"/>
    <w:multiLevelType w:val="hybridMultilevel"/>
    <w:tmpl w:val="BEFC4CA6"/>
    <w:lvl w:ilvl="0" w:tplc="F676B43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3A2B4D97"/>
    <w:multiLevelType w:val="hybridMultilevel"/>
    <w:tmpl w:val="D3B0841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E7717CC"/>
    <w:multiLevelType w:val="hybridMultilevel"/>
    <w:tmpl w:val="813AFBAC"/>
    <w:lvl w:ilvl="0" w:tplc="6BB6B0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EEC2DBF"/>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39">
    <w:nsid w:val="40A8381E"/>
    <w:multiLevelType w:val="hybridMultilevel"/>
    <w:tmpl w:val="5A18E82E"/>
    <w:lvl w:ilvl="0" w:tplc="AB5EA000">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44E13962"/>
    <w:multiLevelType w:val="hybridMultilevel"/>
    <w:tmpl w:val="3E245FF8"/>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5337D31"/>
    <w:multiLevelType w:val="hybridMultilevel"/>
    <w:tmpl w:val="3C32BCDA"/>
    <w:lvl w:ilvl="0" w:tplc="223EE64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54113E9"/>
    <w:multiLevelType w:val="hybridMultilevel"/>
    <w:tmpl w:val="1C90279A"/>
    <w:lvl w:ilvl="0" w:tplc="70A4CEE8">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62C55C8"/>
    <w:multiLevelType w:val="singleLevel"/>
    <w:tmpl w:val="1D4A0290"/>
    <w:lvl w:ilvl="0">
      <w:start w:val="2"/>
      <w:numFmt w:val="upperLetter"/>
      <w:lvlText w:val="%1."/>
      <w:legacy w:legacy="1" w:legacySpace="0" w:legacyIndent="260"/>
      <w:lvlJc w:val="left"/>
      <w:rPr>
        <w:rFonts w:ascii="Times New Roman" w:hAnsi="Times New Roman" w:cs="Times New Roman" w:hint="default"/>
      </w:rPr>
    </w:lvl>
  </w:abstractNum>
  <w:abstractNum w:abstractNumId="44">
    <w:nsid w:val="49730C9F"/>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45">
    <w:nsid w:val="4DE93482"/>
    <w:multiLevelType w:val="hybridMultilevel"/>
    <w:tmpl w:val="DD78EAE6"/>
    <w:lvl w:ilvl="0" w:tplc="6AA01434">
      <w:start w:val="1"/>
      <w:numFmt w:val="decimal"/>
      <w:lvlText w:val="%1."/>
      <w:lvlJc w:val="left"/>
      <w:pPr>
        <w:tabs>
          <w:tab w:val="num" w:pos="720"/>
        </w:tabs>
        <w:ind w:left="720" w:hanging="360"/>
      </w:pPr>
      <w:rPr>
        <w:rFonts w:ascii="Times New Roman" w:hAnsi="Times New Roman" w:cs="Times New Roman" w:hint="default"/>
        <w:sz w:val="20"/>
      </w:rPr>
    </w:lvl>
    <w:lvl w:ilvl="1" w:tplc="6AA01434">
      <w:start w:val="1"/>
      <w:numFmt w:val="decimal"/>
      <w:lvlText w:val="%2."/>
      <w:lvlJc w:val="left"/>
      <w:pPr>
        <w:tabs>
          <w:tab w:val="num" w:pos="720"/>
        </w:tabs>
        <w:ind w:left="720" w:hanging="360"/>
      </w:pPr>
      <w:rPr>
        <w:rFonts w:ascii="Times New Roman" w:hAnsi="Times New Roman" w:cs="Times New Roman" w:hint="default"/>
        <w:sz w:val="20"/>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4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5C6B4437"/>
    <w:multiLevelType w:val="hybridMultilevel"/>
    <w:tmpl w:val="F06027EA"/>
    <w:lvl w:ilvl="0" w:tplc="D696CEB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CCC4DAF"/>
    <w:multiLevelType w:val="hybridMultilevel"/>
    <w:tmpl w:val="67046582"/>
    <w:lvl w:ilvl="0" w:tplc="A0464C22">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E1D4048"/>
    <w:multiLevelType w:val="hybridMultilevel"/>
    <w:tmpl w:val="6010D1A2"/>
    <w:lvl w:ilvl="0" w:tplc="BCF0CF9E">
      <w:start w:val="1"/>
      <w:numFmt w:val="decimal"/>
      <w:lvlText w:val="%1."/>
      <w:lvlJc w:val="left"/>
      <w:pPr>
        <w:ind w:left="1143" w:hanging="360"/>
      </w:pPr>
      <w:rPr>
        <w:rFonts w:eastAsia="Helvetica" w:hint="default"/>
        <w:b/>
        <w:i/>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50">
    <w:nsid w:val="61EC6A32"/>
    <w:multiLevelType w:val="hybridMultilevel"/>
    <w:tmpl w:val="FE383032"/>
    <w:lvl w:ilvl="0" w:tplc="223EE64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1">
    <w:nsid w:val="63CF5389"/>
    <w:multiLevelType w:val="singleLevel"/>
    <w:tmpl w:val="C00E5BF8"/>
    <w:lvl w:ilvl="0">
      <w:start w:val="1"/>
      <w:numFmt w:val="upperLetter"/>
      <w:lvlText w:val="%1."/>
      <w:legacy w:legacy="1" w:legacySpace="0" w:legacyIndent="260"/>
      <w:lvlJc w:val="left"/>
      <w:rPr>
        <w:rFonts w:ascii="Times New Roman" w:hAnsi="Times New Roman" w:cs="Times New Roman" w:hint="default"/>
      </w:rPr>
    </w:lvl>
  </w:abstractNum>
  <w:abstractNum w:abstractNumId="52">
    <w:nsid w:val="66D25ED1"/>
    <w:multiLevelType w:val="hybridMultilevel"/>
    <w:tmpl w:val="11E00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7851C05"/>
    <w:multiLevelType w:val="hybridMultilevel"/>
    <w:tmpl w:val="63EE186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4">
    <w:nsid w:val="684034CA"/>
    <w:multiLevelType w:val="hybridMultilevel"/>
    <w:tmpl w:val="1C4AB48A"/>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5">
    <w:nsid w:val="68D21537"/>
    <w:multiLevelType w:val="hybridMultilevel"/>
    <w:tmpl w:val="482C3ED0"/>
    <w:lvl w:ilvl="0" w:tplc="04190001">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56">
    <w:nsid w:val="6E7A0039"/>
    <w:multiLevelType w:val="hybridMultilevel"/>
    <w:tmpl w:val="792C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7500BD8"/>
    <w:multiLevelType w:val="hybridMultilevel"/>
    <w:tmpl w:val="1BF856E4"/>
    <w:lvl w:ilvl="0" w:tplc="C25613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AD5078C"/>
    <w:multiLevelType w:val="hybridMultilevel"/>
    <w:tmpl w:val="36163CDE"/>
    <w:lvl w:ilvl="0" w:tplc="80F6EEE4">
      <w:start w:val="1"/>
      <w:numFmt w:val="upperRoman"/>
      <w:lvlText w:val="%1."/>
      <w:lvlJc w:val="left"/>
      <w:pPr>
        <w:ind w:left="1247" w:hanging="72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60">
    <w:nsid w:val="7B233540"/>
    <w:multiLevelType w:val="hybridMultilevel"/>
    <w:tmpl w:val="177C4C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37"/>
  </w:num>
  <w:num w:numId="2">
    <w:abstractNumId w:val="1"/>
    <w:lvlOverride w:ilvl="0">
      <w:lvl w:ilvl="0">
        <w:start w:val="65535"/>
        <w:numFmt w:val="bullet"/>
        <w:lvlText w:val="-"/>
        <w:legacy w:legacy="1" w:legacySpace="0" w:legacyIndent="96"/>
        <w:lvlJc w:val="left"/>
        <w:rPr>
          <w:rFonts w:ascii="Times New Roman" w:hAnsi="Times New Roman" w:cs="Times New Roman" w:hint="default"/>
        </w:rPr>
      </w:lvl>
    </w:lvlOverride>
  </w:num>
  <w:num w:numId="3">
    <w:abstractNumId w:val="1"/>
    <w:lvlOverride w:ilvl="0">
      <w:lvl w:ilvl="0">
        <w:start w:val="65535"/>
        <w:numFmt w:val="bullet"/>
        <w:lvlText w:val="-"/>
        <w:legacy w:legacy="1" w:legacySpace="0" w:legacyIndent="120"/>
        <w:lvlJc w:val="left"/>
        <w:rPr>
          <w:rFonts w:ascii="Times New Roman" w:hAnsi="Times New Roman" w:cs="Times New Roman" w:hint="default"/>
        </w:rPr>
      </w:lvl>
    </w:lvlOverride>
  </w:num>
  <w:num w:numId="4">
    <w:abstractNumId w:val="1"/>
    <w:lvlOverride w:ilvl="0">
      <w:lvl w:ilvl="0">
        <w:start w:val="65535"/>
        <w:numFmt w:val="bullet"/>
        <w:lvlText w:val="-"/>
        <w:legacy w:legacy="1" w:legacySpace="0" w:legacyIndent="154"/>
        <w:lvlJc w:val="left"/>
        <w:rPr>
          <w:rFonts w:ascii="Times New Roman" w:hAnsi="Times New Roman" w:cs="Times New Roman" w:hint="default"/>
        </w:rPr>
      </w:lvl>
    </w:lvlOverride>
  </w:num>
  <w:num w:numId="5">
    <w:abstractNumId w:val="1"/>
    <w:lvlOverride w:ilvl="0">
      <w:lvl w:ilvl="0">
        <w:start w:val="65535"/>
        <w:numFmt w:val="bullet"/>
        <w:lvlText w:val="-"/>
        <w:legacy w:legacy="1" w:legacySpace="0" w:legacyIndent="159"/>
        <w:lvlJc w:val="left"/>
        <w:rPr>
          <w:rFonts w:ascii="Times New Roman" w:hAnsi="Times New Roman" w:cs="Times New Roman" w:hint="default"/>
        </w:rPr>
      </w:lvl>
    </w:lvlOverride>
  </w:num>
  <w:num w:numId="6">
    <w:abstractNumId w:val="27"/>
  </w:num>
  <w:num w:numId="7">
    <w:abstractNumId w:val="46"/>
  </w:num>
  <w:num w:numId="8">
    <w:abstractNumId w:val="21"/>
  </w:num>
  <w:num w:numId="9">
    <w:abstractNumId w:val="39"/>
  </w:num>
  <w:num w:numId="10">
    <w:abstractNumId w:val="58"/>
  </w:num>
  <w:num w:numId="11">
    <w:abstractNumId w:val="57"/>
  </w:num>
  <w:num w:numId="12">
    <w:abstractNumId w:val="31"/>
  </w:num>
  <w:num w:numId="13">
    <w:abstractNumId w:val="56"/>
  </w:num>
  <w:num w:numId="14">
    <w:abstractNumId w:val="41"/>
  </w:num>
  <w:num w:numId="15">
    <w:abstractNumId w:val="19"/>
  </w:num>
  <w:num w:numId="16">
    <w:abstractNumId w:val="20"/>
  </w:num>
  <w:num w:numId="17">
    <w:abstractNumId w:val="50"/>
  </w:num>
  <w:num w:numId="18">
    <w:abstractNumId w:val="54"/>
  </w:num>
  <w:num w:numId="19">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20">
    <w:abstractNumId w:val="1"/>
    <w:lvlOverride w:ilvl="0">
      <w:lvl w:ilvl="0">
        <w:start w:val="65535"/>
        <w:numFmt w:val="bullet"/>
        <w:lvlText w:val="•"/>
        <w:legacy w:legacy="1" w:legacySpace="0" w:legacyIndent="288"/>
        <w:lvlJc w:val="left"/>
        <w:rPr>
          <w:rFonts w:ascii="Times New Roman" w:hAnsi="Times New Roman" w:cs="Times New Roman" w:hint="default"/>
        </w:rPr>
      </w:lvl>
    </w:lvlOverride>
  </w:num>
  <w:num w:numId="21">
    <w:abstractNumId w:val="1"/>
    <w:lvlOverride w:ilvl="0">
      <w:lvl w:ilvl="0">
        <w:start w:val="65535"/>
        <w:numFmt w:val="bullet"/>
        <w:lvlText w:val="-"/>
        <w:legacy w:legacy="1" w:legacySpace="0" w:legacyIndent="260"/>
        <w:lvlJc w:val="left"/>
        <w:rPr>
          <w:rFonts w:ascii="Times New Roman" w:hAnsi="Times New Roman" w:cs="Times New Roman" w:hint="default"/>
        </w:rPr>
      </w:lvl>
    </w:lvlOverride>
  </w:num>
  <w:num w:numId="22">
    <w:abstractNumId w:val="1"/>
    <w:lvlOverride w:ilvl="0">
      <w:lvl w:ilvl="0">
        <w:start w:val="65535"/>
        <w:numFmt w:val="bullet"/>
        <w:lvlText w:val="•"/>
        <w:lvlJc w:val="left"/>
        <w:pPr>
          <w:ind w:left="720" w:hanging="360"/>
        </w:pPr>
        <w:rPr>
          <w:rFonts w:ascii="Times New Roman" w:hAnsi="Times New Roman" w:cs="Times New Roman" w:hint="default"/>
        </w:rPr>
      </w:lvl>
    </w:lvlOverride>
  </w:num>
  <w:num w:numId="23">
    <w:abstractNumId w:val="44"/>
  </w:num>
  <w:num w:numId="24">
    <w:abstractNumId w:val="43"/>
  </w:num>
  <w:num w:numId="25">
    <w:abstractNumId w:val="51"/>
  </w:num>
  <w:num w:numId="26">
    <w:abstractNumId w:val="38"/>
  </w:num>
  <w:num w:numId="27">
    <w:abstractNumId w:val="16"/>
  </w:num>
  <w:num w:numId="28">
    <w:abstractNumId w:val="34"/>
  </w:num>
  <w:num w:numId="29">
    <w:abstractNumId w:val="24"/>
  </w:num>
  <w:num w:numId="30">
    <w:abstractNumId w:val="25"/>
  </w:num>
  <w:num w:numId="31">
    <w:abstractNumId w:val="30"/>
  </w:num>
  <w:num w:numId="32">
    <w:abstractNumId w:val="55"/>
  </w:num>
  <w:num w:numId="33">
    <w:abstractNumId w:val="1"/>
    <w:lvlOverride w:ilvl="0">
      <w:lvl w:ilvl="0">
        <w:start w:val="65535"/>
        <w:numFmt w:val="bullet"/>
        <w:lvlText w:val="•"/>
        <w:legacy w:legacy="1" w:legacySpace="0" w:legacyIndent="528"/>
        <w:lvlJc w:val="left"/>
        <w:rPr>
          <w:rFonts w:ascii="Times New Roman" w:hAnsi="Times New Roman" w:cs="Times New Roman" w:hint="default"/>
        </w:rPr>
      </w:lvl>
    </w:lvlOverride>
  </w:num>
  <w:num w:numId="34">
    <w:abstractNumId w:val="1"/>
    <w:lvlOverride w:ilvl="0">
      <w:lvl w:ilvl="0">
        <w:start w:val="65535"/>
        <w:numFmt w:val="bullet"/>
        <w:lvlText w:val="•"/>
        <w:legacy w:legacy="1" w:legacySpace="0" w:legacyIndent="523"/>
        <w:lvlJc w:val="left"/>
        <w:rPr>
          <w:rFonts w:ascii="Times New Roman" w:hAnsi="Times New Roman" w:cs="Times New Roman" w:hint="default"/>
        </w:rPr>
      </w:lvl>
    </w:lvlOverride>
  </w:num>
  <w:num w:numId="35">
    <w:abstractNumId w:val="1"/>
    <w:lvlOverride w:ilvl="0">
      <w:lvl w:ilvl="0">
        <w:start w:val="65535"/>
        <w:numFmt w:val="bullet"/>
        <w:lvlText w:val="•"/>
        <w:legacy w:legacy="1" w:legacySpace="0" w:legacyIndent="255"/>
        <w:lvlJc w:val="left"/>
        <w:rPr>
          <w:rFonts w:ascii="Times New Roman" w:hAnsi="Times New Roman" w:cs="Times New Roman" w:hint="default"/>
        </w:rPr>
      </w:lvl>
    </w:lvlOverride>
  </w:num>
  <w:num w:numId="36">
    <w:abstractNumId w:val="40"/>
  </w:num>
  <w:num w:numId="37">
    <w:abstractNumId w:val="36"/>
  </w:num>
  <w:num w:numId="38">
    <w:abstractNumId w:val="47"/>
  </w:num>
  <w:num w:numId="39">
    <w:abstractNumId w:val="35"/>
  </w:num>
  <w:num w:numId="40">
    <w:abstractNumId w:val="59"/>
  </w:num>
  <w:num w:numId="41">
    <w:abstractNumId w:val="17"/>
  </w:num>
  <w:num w:numId="42">
    <w:abstractNumId w:val="28"/>
  </w:num>
  <w:num w:numId="43">
    <w:abstractNumId w:val="60"/>
  </w:num>
  <w:num w:numId="44">
    <w:abstractNumId w:val="49"/>
  </w:num>
  <w:num w:numId="45">
    <w:abstractNumId w:val="53"/>
  </w:num>
  <w:num w:numId="46">
    <w:abstractNumId w:val="32"/>
  </w:num>
  <w:num w:numId="47">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48">
    <w:abstractNumId w:val="1"/>
    <w:lvlOverride w:ilvl="0">
      <w:lvl w:ilvl="0">
        <w:start w:val="65535"/>
        <w:numFmt w:val="bullet"/>
        <w:lvlText w:val="-"/>
        <w:legacy w:legacy="1" w:legacySpace="0" w:legacyIndent="427"/>
        <w:lvlJc w:val="left"/>
        <w:rPr>
          <w:rFonts w:ascii="Times New Roman" w:hAnsi="Times New Roman" w:cs="Times New Roman" w:hint="default"/>
        </w:rPr>
      </w:lvl>
    </w:lvlOverride>
  </w:num>
  <w:num w:numId="49">
    <w:abstractNumId w:val="1"/>
    <w:lvlOverride w:ilvl="0">
      <w:lvl w:ilvl="0">
        <w:start w:val="65535"/>
        <w:numFmt w:val="bullet"/>
        <w:lvlText w:val="-"/>
        <w:legacy w:legacy="1" w:legacySpace="0" w:legacyIndent="230"/>
        <w:lvlJc w:val="left"/>
        <w:rPr>
          <w:rFonts w:ascii="Times New Roman" w:hAnsi="Times New Roman" w:cs="Times New Roman" w:hint="default"/>
        </w:rPr>
      </w:lvl>
    </w:lvlOverride>
  </w:num>
  <w:num w:numId="50">
    <w:abstractNumId w:val="1"/>
    <w:lvlOverride w:ilvl="0">
      <w:lvl w:ilvl="0">
        <w:start w:val="65535"/>
        <w:numFmt w:val="bullet"/>
        <w:lvlText w:val="-"/>
        <w:legacy w:legacy="1" w:legacySpace="0" w:legacyIndent="422"/>
        <w:lvlJc w:val="left"/>
        <w:rPr>
          <w:rFonts w:ascii="Times New Roman" w:hAnsi="Times New Roman" w:cs="Times New Roman" w:hint="default"/>
        </w:rPr>
      </w:lvl>
    </w:lvlOverride>
  </w:num>
  <w:num w:numId="51">
    <w:abstractNumId w:val="1"/>
    <w:lvlOverride w:ilvl="0">
      <w:lvl w:ilvl="0">
        <w:start w:val="65535"/>
        <w:numFmt w:val="bullet"/>
        <w:lvlText w:val="-"/>
        <w:legacy w:legacy="1" w:legacySpace="0" w:legacyIndent="259"/>
        <w:lvlJc w:val="left"/>
        <w:rPr>
          <w:rFonts w:ascii="Times New Roman" w:hAnsi="Times New Roman" w:cs="Times New Roman" w:hint="default"/>
        </w:rPr>
      </w:lvl>
    </w:lvlOverride>
  </w:num>
  <w:num w:numId="52">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53">
    <w:abstractNumId w:val="1"/>
    <w:lvlOverride w:ilvl="0">
      <w:lvl w:ilvl="0">
        <w:start w:val="65535"/>
        <w:numFmt w:val="bullet"/>
        <w:lvlText w:val="-"/>
        <w:legacy w:legacy="1" w:legacySpace="0" w:legacyIndent="221"/>
        <w:lvlJc w:val="left"/>
        <w:rPr>
          <w:rFonts w:ascii="Times New Roman" w:hAnsi="Times New Roman" w:cs="Times New Roman" w:hint="default"/>
        </w:rPr>
      </w:lvl>
    </w:lvlOverride>
  </w:num>
  <w:num w:numId="54">
    <w:abstractNumId w:val="1"/>
    <w:lvlOverride w:ilvl="0">
      <w:lvl w:ilvl="0">
        <w:start w:val="65535"/>
        <w:numFmt w:val="bullet"/>
        <w:lvlText w:val="-"/>
        <w:legacy w:legacy="1" w:legacySpace="0" w:legacyIndent="331"/>
        <w:lvlJc w:val="left"/>
        <w:rPr>
          <w:rFonts w:ascii="Times New Roman" w:hAnsi="Times New Roman" w:cs="Times New Roman" w:hint="default"/>
        </w:rPr>
      </w:lvl>
    </w:lvlOverride>
  </w:num>
  <w:num w:numId="55">
    <w:abstractNumId w:val="1"/>
    <w:lvlOverride w:ilvl="0">
      <w:lvl w:ilvl="0">
        <w:start w:val="65535"/>
        <w:numFmt w:val="bullet"/>
        <w:lvlText w:val="-"/>
        <w:legacy w:legacy="1" w:legacySpace="0" w:legacyIndent="466"/>
        <w:lvlJc w:val="left"/>
        <w:rPr>
          <w:rFonts w:ascii="Times New Roman" w:hAnsi="Times New Roman" w:cs="Times New Roman" w:hint="default"/>
        </w:rPr>
      </w:lvl>
    </w:lvlOverride>
  </w:num>
  <w:num w:numId="56">
    <w:abstractNumId w:val="1"/>
    <w:lvlOverride w:ilvl="0">
      <w:lvl w:ilvl="0">
        <w:start w:val="65535"/>
        <w:numFmt w:val="bullet"/>
        <w:lvlText w:val="-"/>
        <w:legacy w:legacy="1" w:legacySpace="0" w:legacyIndent="451"/>
        <w:lvlJc w:val="left"/>
        <w:rPr>
          <w:rFonts w:ascii="Times New Roman" w:hAnsi="Times New Roman" w:cs="Times New Roman" w:hint="default"/>
        </w:rPr>
      </w:lvl>
    </w:lvlOverride>
  </w:num>
  <w:num w:numId="57">
    <w:abstractNumId w:val="1"/>
    <w:lvlOverride w:ilvl="0">
      <w:lvl w:ilvl="0">
        <w:start w:val="65535"/>
        <w:numFmt w:val="bullet"/>
        <w:lvlText w:val="-"/>
        <w:legacy w:legacy="1" w:legacySpace="0" w:legacyIndent="364"/>
        <w:lvlJc w:val="left"/>
        <w:rPr>
          <w:rFonts w:ascii="Times New Roman" w:hAnsi="Times New Roman" w:cs="Times New Roman" w:hint="default"/>
        </w:rPr>
      </w:lvl>
    </w:lvlOverride>
  </w:num>
  <w:num w:numId="58">
    <w:abstractNumId w:val="1"/>
    <w:lvlOverride w:ilvl="0">
      <w:lvl w:ilvl="0">
        <w:start w:val="65535"/>
        <w:numFmt w:val="bullet"/>
        <w:lvlText w:val="-"/>
        <w:legacy w:legacy="1" w:legacySpace="0" w:legacyIndent="340"/>
        <w:lvlJc w:val="left"/>
        <w:rPr>
          <w:rFonts w:ascii="Times New Roman" w:hAnsi="Times New Roman" w:cs="Times New Roman" w:hint="default"/>
        </w:rPr>
      </w:lvl>
    </w:lvlOverride>
  </w:num>
  <w:num w:numId="59">
    <w:abstractNumId w:val="1"/>
    <w:lvlOverride w:ilvl="0">
      <w:lvl w:ilvl="0">
        <w:start w:val="65535"/>
        <w:numFmt w:val="bullet"/>
        <w:lvlText w:val="-"/>
        <w:legacy w:legacy="1" w:legacySpace="0" w:legacyIndent="370"/>
        <w:lvlJc w:val="left"/>
        <w:rPr>
          <w:rFonts w:ascii="Times New Roman" w:hAnsi="Times New Roman" w:cs="Times New Roman" w:hint="default"/>
        </w:rPr>
      </w:lvl>
    </w:lvlOverride>
  </w:num>
  <w:num w:numId="60">
    <w:abstractNumId w:val="1"/>
    <w:lvlOverride w:ilvl="0">
      <w:lvl w:ilvl="0">
        <w:start w:val="65535"/>
        <w:numFmt w:val="bullet"/>
        <w:lvlText w:val="-"/>
        <w:legacy w:legacy="1" w:legacySpace="0" w:legacyIndent="394"/>
        <w:lvlJc w:val="left"/>
        <w:rPr>
          <w:rFonts w:ascii="Times New Roman" w:hAnsi="Times New Roman" w:cs="Times New Roman" w:hint="default"/>
        </w:rPr>
      </w:lvl>
    </w:lvlOverride>
  </w:num>
  <w:num w:numId="61">
    <w:abstractNumId w:val="1"/>
    <w:lvlOverride w:ilvl="0">
      <w:lvl w:ilvl="0">
        <w:start w:val="65535"/>
        <w:numFmt w:val="bullet"/>
        <w:lvlText w:val="-"/>
        <w:legacy w:legacy="1" w:legacySpace="0" w:legacyIndent="235"/>
        <w:lvlJc w:val="left"/>
        <w:rPr>
          <w:rFonts w:ascii="Times New Roman" w:hAnsi="Times New Roman" w:cs="Times New Roman" w:hint="default"/>
        </w:rPr>
      </w:lvl>
    </w:lvlOverride>
  </w:num>
  <w:num w:numId="62">
    <w:abstractNumId w:val="1"/>
    <w:lvlOverride w:ilvl="0">
      <w:lvl w:ilvl="0">
        <w:start w:val="65535"/>
        <w:numFmt w:val="bullet"/>
        <w:lvlText w:val="-"/>
        <w:legacy w:legacy="1" w:legacySpace="0" w:legacyIndent="278"/>
        <w:lvlJc w:val="left"/>
        <w:rPr>
          <w:rFonts w:ascii="Times New Roman" w:hAnsi="Times New Roman" w:cs="Times New Roman" w:hint="default"/>
        </w:rPr>
      </w:lvl>
    </w:lvlOverride>
  </w:num>
  <w:num w:numId="63">
    <w:abstractNumId w:val="1"/>
    <w:lvlOverride w:ilvl="0">
      <w:lvl w:ilvl="0">
        <w:start w:val="65535"/>
        <w:numFmt w:val="bullet"/>
        <w:lvlText w:val="-"/>
        <w:legacy w:legacy="1" w:legacySpace="0" w:legacyIndent="384"/>
        <w:lvlJc w:val="left"/>
        <w:rPr>
          <w:rFonts w:ascii="Times New Roman" w:hAnsi="Times New Roman" w:cs="Times New Roman" w:hint="default"/>
        </w:rPr>
      </w:lvl>
    </w:lvlOverride>
  </w:num>
  <w:num w:numId="64">
    <w:abstractNumId w:val="1"/>
    <w:lvlOverride w:ilvl="0">
      <w:lvl w:ilvl="0">
        <w:start w:val="65535"/>
        <w:numFmt w:val="bullet"/>
        <w:lvlText w:val="-"/>
        <w:legacy w:legacy="1" w:legacySpace="0" w:legacyIndent="240"/>
        <w:lvlJc w:val="left"/>
        <w:rPr>
          <w:rFonts w:ascii="Times New Roman" w:hAnsi="Times New Roman" w:cs="Times New Roman" w:hint="default"/>
        </w:rPr>
      </w:lvl>
    </w:lvlOverride>
  </w:num>
  <w:num w:numId="65">
    <w:abstractNumId w:val="1"/>
    <w:lvlOverride w:ilvl="0">
      <w:lvl w:ilvl="0">
        <w:start w:val="65535"/>
        <w:numFmt w:val="bullet"/>
        <w:lvlText w:val="-"/>
        <w:legacy w:legacy="1" w:legacySpace="0" w:legacyIndent="380"/>
        <w:lvlJc w:val="left"/>
        <w:rPr>
          <w:rFonts w:ascii="Times New Roman" w:hAnsi="Times New Roman" w:cs="Times New Roman" w:hint="default"/>
        </w:rPr>
      </w:lvl>
    </w:lvlOverride>
  </w:num>
  <w:num w:numId="66">
    <w:abstractNumId w:val="1"/>
    <w:lvlOverride w:ilvl="0">
      <w:lvl w:ilvl="0">
        <w:start w:val="65535"/>
        <w:numFmt w:val="bullet"/>
        <w:lvlText w:val="-"/>
        <w:legacy w:legacy="1" w:legacySpace="0" w:legacyIndent="202"/>
        <w:lvlJc w:val="left"/>
        <w:rPr>
          <w:rFonts w:ascii="Times New Roman" w:hAnsi="Times New Roman" w:cs="Times New Roman" w:hint="default"/>
        </w:rPr>
      </w:lvl>
    </w:lvlOverride>
  </w:num>
  <w:num w:numId="67">
    <w:abstractNumId w:val="1"/>
    <w:lvlOverride w:ilvl="0">
      <w:lvl w:ilvl="0">
        <w:start w:val="65535"/>
        <w:numFmt w:val="bullet"/>
        <w:lvlText w:val="-"/>
        <w:legacy w:legacy="1" w:legacySpace="0" w:legacyIndent="201"/>
        <w:lvlJc w:val="left"/>
        <w:rPr>
          <w:rFonts w:ascii="Times New Roman" w:hAnsi="Times New Roman" w:cs="Times New Roman" w:hint="default"/>
        </w:rPr>
      </w:lvl>
    </w:lvlOverride>
  </w:num>
  <w:num w:numId="68">
    <w:abstractNumId w:val="1"/>
    <w:lvlOverride w:ilvl="0">
      <w:lvl w:ilvl="0">
        <w:start w:val="65535"/>
        <w:numFmt w:val="bullet"/>
        <w:lvlText w:val="-"/>
        <w:legacy w:legacy="1" w:legacySpace="0" w:legacyIndent="274"/>
        <w:lvlJc w:val="left"/>
        <w:rPr>
          <w:rFonts w:ascii="Times New Roman" w:hAnsi="Times New Roman" w:cs="Times New Roman" w:hint="default"/>
        </w:rPr>
      </w:lvl>
    </w:lvlOverride>
  </w:num>
  <w:num w:numId="69">
    <w:abstractNumId w:val="1"/>
    <w:lvlOverride w:ilvl="0">
      <w:lvl w:ilvl="0">
        <w:start w:val="65535"/>
        <w:numFmt w:val="bullet"/>
        <w:lvlText w:val="-"/>
        <w:legacy w:legacy="1" w:legacySpace="0" w:legacyIndent="206"/>
        <w:lvlJc w:val="left"/>
        <w:rPr>
          <w:rFonts w:ascii="Times New Roman" w:hAnsi="Times New Roman" w:cs="Times New Roman" w:hint="default"/>
        </w:rPr>
      </w:lvl>
    </w:lvlOverride>
  </w:num>
  <w:num w:numId="70">
    <w:abstractNumId w:val="1"/>
    <w:lvlOverride w:ilvl="0">
      <w:lvl w:ilvl="0">
        <w:start w:val="65535"/>
        <w:numFmt w:val="bullet"/>
        <w:lvlText w:val="-"/>
        <w:legacy w:legacy="1" w:legacySpace="0" w:legacyIndent="268"/>
        <w:lvlJc w:val="left"/>
        <w:rPr>
          <w:rFonts w:ascii="Times New Roman" w:hAnsi="Times New Roman" w:cs="Times New Roman" w:hint="default"/>
        </w:rPr>
      </w:lvl>
    </w:lvlOverride>
  </w:num>
  <w:num w:numId="71">
    <w:abstractNumId w:val="1"/>
    <w:lvlOverride w:ilvl="0">
      <w:lvl w:ilvl="0">
        <w:start w:val="65535"/>
        <w:numFmt w:val="bullet"/>
        <w:lvlText w:val="-"/>
        <w:legacy w:legacy="1" w:legacySpace="0" w:legacyIndent="379"/>
        <w:lvlJc w:val="left"/>
        <w:rPr>
          <w:rFonts w:ascii="Times New Roman" w:hAnsi="Times New Roman" w:cs="Times New Roman" w:hint="default"/>
        </w:rPr>
      </w:lvl>
    </w:lvlOverride>
  </w:num>
  <w:num w:numId="72">
    <w:abstractNumId w:val="1"/>
    <w:lvlOverride w:ilvl="0">
      <w:lvl w:ilvl="0">
        <w:start w:val="65535"/>
        <w:numFmt w:val="bullet"/>
        <w:lvlText w:val="-"/>
        <w:legacy w:legacy="1" w:legacySpace="0" w:legacyIndent="250"/>
        <w:lvlJc w:val="left"/>
        <w:rPr>
          <w:rFonts w:ascii="Times New Roman" w:hAnsi="Times New Roman" w:cs="Times New Roman" w:hint="default"/>
        </w:rPr>
      </w:lvl>
    </w:lvlOverride>
  </w:num>
  <w:num w:numId="73">
    <w:abstractNumId w:val="48"/>
  </w:num>
  <w:num w:numId="74">
    <w:abstractNumId w:val="52"/>
  </w:num>
  <w:num w:numId="75">
    <w:abstractNumId w:val="42"/>
  </w:num>
  <w:num w:numId="76">
    <w:abstractNumId w:val="15"/>
  </w:num>
  <w:num w:numId="77">
    <w:abstractNumId w:val="26"/>
  </w:num>
  <w:num w:numId="78">
    <w:abstractNumId w:val="23"/>
  </w:num>
  <w:num w:numId="79">
    <w:abstractNumId w:val="29"/>
  </w:num>
  <w:num w:numId="80">
    <w:abstractNumId w:val="22"/>
  </w:num>
  <w:num w:numId="81">
    <w:abstractNumId w:val="45"/>
  </w:num>
  <w:num w:numId="82">
    <w:abstractNumId w:val="18"/>
  </w:num>
  <w:num w:numId="83">
    <w:abstractNumId w:val="33"/>
  </w:num>
  <w:num w:numId="84">
    <w:abstractNumId w:val="0"/>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rsids>
    <w:rsidRoot w:val="00AC31BA"/>
    <w:rsid w:val="00000181"/>
    <w:rsid w:val="00001029"/>
    <w:rsid w:val="0000105E"/>
    <w:rsid w:val="0000160C"/>
    <w:rsid w:val="00001B40"/>
    <w:rsid w:val="00001FB7"/>
    <w:rsid w:val="00001FE4"/>
    <w:rsid w:val="00004AC3"/>
    <w:rsid w:val="00004D57"/>
    <w:rsid w:val="00005164"/>
    <w:rsid w:val="0000517B"/>
    <w:rsid w:val="000057DD"/>
    <w:rsid w:val="000064A3"/>
    <w:rsid w:val="00006D28"/>
    <w:rsid w:val="00006D39"/>
    <w:rsid w:val="00007395"/>
    <w:rsid w:val="00007DD1"/>
    <w:rsid w:val="0001060E"/>
    <w:rsid w:val="000108C6"/>
    <w:rsid w:val="0001163D"/>
    <w:rsid w:val="00011976"/>
    <w:rsid w:val="000119FD"/>
    <w:rsid w:val="0001315F"/>
    <w:rsid w:val="000131F0"/>
    <w:rsid w:val="00013F72"/>
    <w:rsid w:val="0001448B"/>
    <w:rsid w:val="00014EF0"/>
    <w:rsid w:val="000152E1"/>
    <w:rsid w:val="00015BC3"/>
    <w:rsid w:val="00015F22"/>
    <w:rsid w:val="00016350"/>
    <w:rsid w:val="00017013"/>
    <w:rsid w:val="00020243"/>
    <w:rsid w:val="00020A28"/>
    <w:rsid w:val="00020B31"/>
    <w:rsid w:val="00020C30"/>
    <w:rsid w:val="00020F73"/>
    <w:rsid w:val="00021EE8"/>
    <w:rsid w:val="000236B6"/>
    <w:rsid w:val="0002555B"/>
    <w:rsid w:val="00025663"/>
    <w:rsid w:val="0002650C"/>
    <w:rsid w:val="00026C61"/>
    <w:rsid w:val="00027D7F"/>
    <w:rsid w:val="00027EC2"/>
    <w:rsid w:val="000300F1"/>
    <w:rsid w:val="00030D6B"/>
    <w:rsid w:val="00030F98"/>
    <w:rsid w:val="0003108F"/>
    <w:rsid w:val="000315E9"/>
    <w:rsid w:val="00031CD2"/>
    <w:rsid w:val="00031DBB"/>
    <w:rsid w:val="00031F57"/>
    <w:rsid w:val="00031F5D"/>
    <w:rsid w:val="00032280"/>
    <w:rsid w:val="000322A9"/>
    <w:rsid w:val="000322B7"/>
    <w:rsid w:val="000323B7"/>
    <w:rsid w:val="000337F7"/>
    <w:rsid w:val="000339B7"/>
    <w:rsid w:val="00033A22"/>
    <w:rsid w:val="00034323"/>
    <w:rsid w:val="00034422"/>
    <w:rsid w:val="00034755"/>
    <w:rsid w:val="00034855"/>
    <w:rsid w:val="00035D48"/>
    <w:rsid w:val="00040069"/>
    <w:rsid w:val="000404C6"/>
    <w:rsid w:val="00040547"/>
    <w:rsid w:val="000406D1"/>
    <w:rsid w:val="00040D03"/>
    <w:rsid w:val="0004110B"/>
    <w:rsid w:val="00041606"/>
    <w:rsid w:val="00041AFE"/>
    <w:rsid w:val="00041E3A"/>
    <w:rsid w:val="00041E88"/>
    <w:rsid w:val="00042312"/>
    <w:rsid w:val="00042BA2"/>
    <w:rsid w:val="00042E97"/>
    <w:rsid w:val="00043363"/>
    <w:rsid w:val="000438CB"/>
    <w:rsid w:val="00043A11"/>
    <w:rsid w:val="00043A18"/>
    <w:rsid w:val="00043F70"/>
    <w:rsid w:val="0004575A"/>
    <w:rsid w:val="00047205"/>
    <w:rsid w:val="00047A8D"/>
    <w:rsid w:val="00047D25"/>
    <w:rsid w:val="0005153B"/>
    <w:rsid w:val="00051B0E"/>
    <w:rsid w:val="00052409"/>
    <w:rsid w:val="00053041"/>
    <w:rsid w:val="00053192"/>
    <w:rsid w:val="000544DE"/>
    <w:rsid w:val="000554AA"/>
    <w:rsid w:val="00055D35"/>
    <w:rsid w:val="00055DCA"/>
    <w:rsid w:val="000563B2"/>
    <w:rsid w:val="000566F6"/>
    <w:rsid w:val="000568A6"/>
    <w:rsid w:val="00056AF5"/>
    <w:rsid w:val="00056DA3"/>
    <w:rsid w:val="00057A51"/>
    <w:rsid w:val="00060132"/>
    <w:rsid w:val="00060830"/>
    <w:rsid w:val="00060898"/>
    <w:rsid w:val="00060BCF"/>
    <w:rsid w:val="0006213A"/>
    <w:rsid w:val="00062B31"/>
    <w:rsid w:val="00062EBC"/>
    <w:rsid w:val="00063494"/>
    <w:rsid w:val="00063FA1"/>
    <w:rsid w:val="00064235"/>
    <w:rsid w:val="000646D0"/>
    <w:rsid w:val="00064FDA"/>
    <w:rsid w:val="000651B1"/>
    <w:rsid w:val="00065329"/>
    <w:rsid w:val="0006613F"/>
    <w:rsid w:val="000662ED"/>
    <w:rsid w:val="00066E0C"/>
    <w:rsid w:val="00066FE6"/>
    <w:rsid w:val="000670B6"/>
    <w:rsid w:val="00067218"/>
    <w:rsid w:val="0006722A"/>
    <w:rsid w:val="0007089A"/>
    <w:rsid w:val="000711CA"/>
    <w:rsid w:val="0007124C"/>
    <w:rsid w:val="00071EE0"/>
    <w:rsid w:val="00072311"/>
    <w:rsid w:val="00072548"/>
    <w:rsid w:val="00072A41"/>
    <w:rsid w:val="00072ECF"/>
    <w:rsid w:val="0007316B"/>
    <w:rsid w:val="00074141"/>
    <w:rsid w:val="00074367"/>
    <w:rsid w:val="000744A2"/>
    <w:rsid w:val="000744F2"/>
    <w:rsid w:val="00075886"/>
    <w:rsid w:val="00075D0E"/>
    <w:rsid w:val="00075EAE"/>
    <w:rsid w:val="00076EB3"/>
    <w:rsid w:val="00077087"/>
    <w:rsid w:val="000772A1"/>
    <w:rsid w:val="0007779B"/>
    <w:rsid w:val="00080332"/>
    <w:rsid w:val="0008084E"/>
    <w:rsid w:val="000808E9"/>
    <w:rsid w:val="0008110D"/>
    <w:rsid w:val="000824C0"/>
    <w:rsid w:val="000831D8"/>
    <w:rsid w:val="00084B90"/>
    <w:rsid w:val="00084C1A"/>
    <w:rsid w:val="00084D96"/>
    <w:rsid w:val="00085401"/>
    <w:rsid w:val="000854B2"/>
    <w:rsid w:val="00085B7C"/>
    <w:rsid w:val="0008692C"/>
    <w:rsid w:val="0008750A"/>
    <w:rsid w:val="000876D2"/>
    <w:rsid w:val="00090E9B"/>
    <w:rsid w:val="00091B7F"/>
    <w:rsid w:val="000922A2"/>
    <w:rsid w:val="00092BDE"/>
    <w:rsid w:val="00093559"/>
    <w:rsid w:val="00093F0C"/>
    <w:rsid w:val="000943CD"/>
    <w:rsid w:val="0009468C"/>
    <w:rsid w:val="00094B08"/>
    <w:rsid w:val="00095A4D"/>
    <w:rsid w:val="00095B54"/>
    <w:rsid w:val="00096152"/>
    <w:rsid w:val="0009618A"/>
    <w:rsid w:val="00096F3A"/>
    <w:rsid w:val="000970DC"/>
    <w:rsid w:val="000A0218"/>
    <w:rsid w:val="000A0291"/>
    <w:rsid w:val="000A04C8"/>
    <w:rsid w:val="000A15F0"/>
    <w:rsid w:val="000A1D2F"/>
    <w:rsid w:val="000A1E3F"/>
    <w:rsid w:val="000A20D5"/>
    <w:rsid w:val="000A23FC"/>
    <w:rsid w:val="000A2BE2"/>
    <w:rsid w:val="000A3276"/>
    <w:rsid w:val="000A3FC3"/>
    <w:rsid w:val="000A4184"/>
    <w:rsid w:val="000A434C"/>
    <w:rsid w:val="000A488A"/>
    <w:rsid w:val="000A513A"/>
    <w:rsid w:val="000A52E8"/>
    <w:rsid w:val="000B02DC"/>
    <w:rsid w:val="000B085B"/>
    <w:rsid w:val="000B0895"/>
    <w:rsid w:val="000B0B40"/>
    <w:rsid w:val="000B10B5"/>
    <w:rsid w:val="000B243E"/>
    <w:rsid w:val="000B24F8"/>
    <w:rsid w:val="000B4C11"/>
    <w:rsid w:val="000B4C44"/>
    <w:rsid w:val="000B4D49"/>
    <w:rsid w:val="000B542B"/>
    <w:rsid w:val="000B572E"/>
    <w:rsid w:val="000B5CF9"/>
    <w:rsid w:val="000B60B3"/>
    <w:rsid w:val="000B62E5"/>
    <w:rsid w:val="000B7BE1"/>
    <w:rsid w:val="000C00FF"/>
    <w:rsid w:val="000C046D"/>
    <w:rsid w:val="000C0B37"/>
    <w:rsid w:val="000C0CC6"/>
    <w:rsid w:val="000C1026"/>
    <w:rsid w:val="000C1DD9"/>
    <w:rsid w:val="000C29DA"/>
    <w:rsid w:val="000C39AB"/>
    <w:rsid w:val="000C3BC3"/>
    <w:rsid w:val="000C3CD5"/>
    <w:rsid w:val="000C4277"/>
    <w:rsid w:val="000C43EC"/>
    <w:rsid w:val="000C4BEC"/>
    <w:rsid w:val="000C5099"/>
    <w:rsid w:val="000C5387"/>
    <w:rsid w:val="000C59ED"/>
    <w:rsid w:val="000C5A11"/>
    <w:rsid w:val="000C6197"/>
    <w:rsid w:val="000C6996"/>
    <w:rsid w:val="000C70D4"/>
    <w:rsid w:val="000C74EB"/>
    <w:rsid w:val="000C77B0"/>
    <w:rsid w:val="000C7EA6"/>
    <w:rsid w:val="000D06FF"/>
    <w:rsid w:val="000D1526"/>
    <w:rsid w:val="000D1EF7"/>
    <w:rsid w:val="000D29CF"/>
    <w:rsid w:val="000D355C"/>
    <w:rsid w:val="000D38A3"/>
    <w:rsid w:val="000D3928"/>
    <w:rsid w:val="000D39DF"/>
    <w:rsid w:val="000D46EC"/>
    <w:rsid w:val="000D5261"/>
    <w:rsid w:val="000D54E7"/>
    <w:rsid w:val="000D6DE1"/>
    <w:rsid w:val="000D755F"/>
    <w:rsid w:val="000D7AEB"/>
    <w:rsid w:val="000E0369"/>
    <w:rsid w:val="000E2B13"/>
    <w:rsid w:val="000E2BEC"/>
    <w:rsid w:val="000E31FF"/>
    <w:rsid w:val="000E3B0D"/>
    <w:rsid w:val="000E59F8"/>
    <w:rsid w:val="000E5B99"/>
    <w:rsid w:val="000E6CE4"/>
    <w:rsid w:val="000E6EF1"/>
    <w:rsid w:val="000E75DA"/>
    <w:rsid w:val="000F0277"/>
    <w:rsid w:val="000F038A"/>
    <w:rsid w:val="000F0D54"/>
    <w:rsid w:val="000F0F73"/>
    <w:rsid w:val="000F2B57"/>
    <w:rsid w:val="000F2C4C"/>
    <w:rsid w:val="000F3646"/>
    <w:rsid w:val="000F398C"/>
    <w:rsid w:val="000F3ADF"/>
    <w:rsid w:val="000F4585"/>
    <w:rsid w:val="000F474B"/>
    <w:rsid w:val="000F4AB9"/>
    <w:rsid w:val="000F5F32"/>
    <w:rsid w:val="000F6660"/>
    <w:rsid w:val="000F76D3"/>
    <w:rsid w:val="000F7840"/>
    <w:rsid w:val="000F7F38"/>
    <w:rsid w:val="000F7F44"/>
    <w:rsid w:val="0010079D"/>
    <w:rsid w:val="00100B5E"/>
    <w:rsid w:val="00100E90"/>
    <w:rsid w:val="001016A9"/>
    <w:rsid w:val="00101E56"/>
    <w:rsid w:val="00101EF4"/>
    <w:rsid w:val="00102557"/>
    <w:rsid w:val="00103438"/>
    <w:rsid w:val="00103E6D"/>
    <w:rsid w:val="00103E77"/>
    <w:rsid w:val="00104122"/>
    <w:rsid w:val="001045AA"/>
    <w:rsid w:val="0010560C"/>
    <w:rsid w:val="00105679"/>
    <w:rsid w:val="00106318"/>
    <w:rsid w:val="001065DF"/>
    <w:rsid w:val="00106867"/>
    <w:rsid w:val="00106C73"/>
    <w:rsid w:val="001102F1"/>
    <w:rsid w:val="00110407"/>
    <w:rsid w:val="00110802"/>
    <w:rsid w:val="0011111F"/>
    <w:rsid w:val="00111577"/>
    <w:rsid w:val="00112078"/>
    <w:rsid w:val="00113399"/>
    <w:rsid w:val="00115080"/>
    <w:rsid w:val="001154A3"/>
    <w:rsid w:val="00115E45"/>
    <w:rsid w:val="00116179"/>
    <w:rsid w:val="00116231"/>
    <w:rsid w:val="00117B62"/>
    <w:rsid w:val="00117BDC"/>
    <w:rsid w:val="001200D0"/>
    <w:rsid w:val="001209EA"/>
    <w:rsid w:val="001228E7"/>
    <w:rsid w:val="00122A83"/>
    <w:rsid w:val="0012329E"/>
    <w:rsid w:val="001241BE"/>
    <w:rsid w:val="0012698B"/>
    <w:rsid w:val="00126BC7"/>
    <w:rsid w:val="00127F66"/>
    <w:rsid w:val="00127FED"/>
    <w:rsid w:val="00130ED0"/>
    <w:rsid w:val="00131245"/>
    <w:rsid w:val="00132E63"/>
    <w:rsid w:val="00133AFE"/>
    <w:rsid w:val="00133F13"/>
    <w:rsid w:val="00134189"/>
    <w:rsid w:val="00134652"/>
    <w:rsid w:val="00134762"/>
    <w:rsid w:val="001350A4"/>
    <w:rsid w:val="00135F6F"/>
    <w:rsid w:val="0013605A"/>
    <w:rsid w:val="001360B6"/>
    <w:rsid w:val="00136FC9"/>
    <w:rsid w:val="0013751F"/>
    <w:rsid w:val="00137A2C"/>
    <w:rsid w:val="00137AD4"/>
    <w:rsid w:val="00141BD3"/>
    <w:rsid w:val="00142BBB"/>
    <w:rsid w:val="001431C3"/>
    <w:rsid w:val="00143245"/>
    <w:rsid w:val="001435D7"/>
    <w:rsid w:val="00144152"/>
    <w:rsid w:val="001448DF"/>
    <w:rsid w:val="00144EAD"/>
    <w:rsid w:val="00144FE7"/>
    <w:rsid w:val="00145DF0"/>
    <w:rsid w:val="001479D7"/>
    <w:rsid w:val="00147B31"/>
    <w:rsid w:val="00150017"/>
    <w:rsid w:val="00150782"/>
    <w:rsid w:val="00150E79"/>
    <w:rsid w:val="00151296"/>
    <w:rsid w:val="001512E9"/>
    <w:rsid w:val="00151378"/>
    <w:rsid w:val="00152BA2"/>
    <w:rsid w:val="00153E43"/>
    <w:rsid w:val="001544A4"/>
    <w:rsid w:val="001547BC"/>
    <w:rsid w:val="001550D5"/>
    <w:rsid w:val="00155577"/>
    <w:rsid w:val="001556AB"/>
    <w:rsid w:val="001559A0"/>
    <w:rsid w:val="00155B01"/>
    <w:rsid w:val="00155D70"/>
    <w:rsid w:val="001564BB"/>
    <w:rsid w:val="00157000"/>
    <w:rsid w:val="0015709D"/>
    <w:rsid w:val="00157CDA"/>
    <w:rsid w:val="00160039"/>
    <w:rsid w:val="001605CD"/>
    <w:rsid w:val="001606B3"/>
    <w:rsid w:val="001611D2"/>
    <w:rsid w:val="001611EF"/>
    <w:rsid w:val="00162148"/>
    <w:rsid w:val="00162C9D"/>
    <w:rsid w:val="001643B5"/>
    <w:rsid w:val="001663D6"/>
    <w:rsid w:val="00166F8F"/>
    <w:rsid w:val="001678F9"/>
    <w:rsid w:val="00170748"/>
    <w:rsid w:val="001711BE"/>
    <w:rsid w:val="00171286"/>
    <w:rsid w:val="00171FB2"/>
    <w:rsid w:val="0017259E"/>
    <w:rsid w:val="00172A69"/>
    <w:rsid w:val="00174222"/>
    <w:rsid w:val="00174C5A"/>
    <w:rsid w:val="001803E1"/>
    <w:rsid w:val="00180503"/>
    <w:rsid w:val="00181CBC"/>
    <w:rsid w:val="0018294B"/>
    <w:rsid w:val="00182B5A"/>
    <w:rsid w:val="00182C6C"/>
    <w:rsid w:val="00183963"/>
    <w:rsid w:val="001859B1"/>
    <w:rsid w:val="00185AC7"/>
    <w:rsid w:val="0018602B"/>
    <w:rsid w:val="001860D8"/>
    <w:rsid w:val="00186809"/>
    <w:rsid w:val="00186E8C"/>
    <w:rsid w:val="00187CC9"/>
    <w:rsid w:val="00191BF8"/>
    <w:rsid w:val="00192593"/>
    <w:rsid w:val="00192B96"/>
    <w:rsid w:val="00192E85"/>
    <w:rsid w:val="00193BD5"/>
    <w:rsid w:val="001944AB"/>
    <w:rsid w:val="001944E7"/>
    <w:rsid w:val="001952A4"/>
    <w:rsid w:val="001957BE"/>
    <w:rsid w:val="00196177"/>
    <w:rsid w:val="00196CDD"/>
    <w:rsid w:val="001972DB"/>
    <w:rsid w:val="00197C29"/>
    <w:rsid w:val="00197E02"/>
    <w:rsid w:val="001A00A9"/>
    <w:rsid w:val="001A105B"/>
    <w:rsid w:val="001A19EE"/>
    <w:rsid w:val="001A1FAB"/>
    <w:rsid w:val="001A20DD"/>
    <w:rsid w:val="001A21C9"/>
    <w:rsid w:val="001A2BF3"/>
    <w:rsid w:val="001A3375"/>
    <w:rsid w:val="001A34D9"/>
    <w:rsid w:val="001A5085"/>
    <w:rsid w:val="001A58E0"/>
    <w:rsid w:val="001A60E0"/>
    <w:rsid w:val="001A77AE"/>
    <w:rsid w:val="001A77C5"/>
    <w:rsid w:val="001B0FF8"/>
    <w:rsid w:val="001B1382"/>
    <w:rsid w:val="001B3489"/>
    <w:rsid w:val="001B4A36"/>
    <w:rsid w:val="001B53A1"/>
    <w:rsid w:val="001B545F"/>
    <w:rsid w:val="001B57F0"/>
    <w:rsid w:val="001B7848"/>
    <w:rsid w:val="001B7E87"/>
    <w:rsid w:val="001C0408"/>
    <w:rsid w:val="001C04CD"/>
    <w:rsid w:val="001C0D93"/>
    <w:rsid w:val="001C15D7"/>
    <w:rsid w:val="001C19F8"/>
    <w:rsid w:val="001C2083"/>
    <w:rsid w:val="001C2606"/>
    <w:rsid w:val="001C260A"/>
    <w:rsid w:val="001C3073"/>
    <w:rsid w:val="001C3E96"/>
    <w:rsid w:val="001C4B7A"/>
    <w:rsid w:val="001C5ACE"/>
    <w:rsid w:val="001D0FB6"/>
    <w:rsid w:val="001D2737"/>
    <w:rsid w:val="001D3654"/>
    <w:rsid w:val="001D4B1C"/>
    <w:rsid w:val="001D5B92"/>
    <w:rsid w:val="001D649D"/>
    <w:rsid w:val="001D666C"/>
    <w:rsid w:val="001D6F92"/>
    <w:rsid w:val="001D718C"/>
    <w:rsid w:val="001D7236"/>
    <w:rsid w:val="001D735E"/>
    <w:rsid w:val="001E1AC9"/>
    <w:rsid w:val="001E1D6B"/>
    <w:rsid w:val="001E3CB9"/>
    <w:rsid w:val="001E43B8"/>
    <w:rsid w:val="001E4861"/>
    <w:rsid w:val="001E4B58"/>
    <w:rsid w:val="001E4DC4"/>
    <w:rsid w:val="001E56EF"/>
    <w:rsid w:val="001E5E54"/>
    <w:rsid w:val="001E61F8"/>
    <w:rsid w:val="001E62E8"/>
    <w:rsid w:val="001E7039"/>
    <w:rsid w:val="001E718D"/>
    <w:rsid w:val="001E77C0"/>
    <w:rsid w:val="001E7911"/>
    <w:rsid w:val="001E7C57"/>
    <w:rsid w:val="001E7D42"/>
    <w:rsid w:val="001F0511"/>
    <w:rsid w:val="001F0566"/>
    <w:rsid w:val="001F1FDA"/>
    <w:rsid w:val="001F2EB6"/>
    <w:rsid w:val="001F3196"/>
    <w:rsid w:val="001F3A8F"/>
    <w:rsid w:val="001F41E9"/>
    <w:rsid w:val="001F5026"/>
    <w:rsid w:val="001F68F5"/>
    <w:rsid w:val="001F69BF"/>
    <w:rsid w:val="001F69C1"/>
    <w:rsid w:val="001F7265"/>
    <w:rsid w:val="001F7DE4"/>
    <w:rsid w:val="001F7E5F"/>
    <w:rsid w:val="00200029"/>
    <w:rsid w:val="00200AC7"/>
    <w:rsid w:val="00200E03"/>
    <w:rsid w:val="00201AE7"/>
    <w:rsid w:val="00202358"/>
    <w:rsid w:val="0020266F"/>
    <w:rsid w:val="0020297B"/>
    <w:rsid w:val="002033DE"/>
    <w:rsid w:val="0020387C"/>
    <w:rsid w:val="002039BD"/>
    <w:rsid w:val="00203B59"/>
    <w:rsid w:val="00204AAC"/>
    <w:rsid w:val="00204C0F"/>
    <w:rsid w:val="00204D5E"/>
    <w:rsid w:val="00204F6A"/>
    <w:rsid w:val="002057F0"/>
    <w:rsid w:val="0020627F"/>
    <w:rsid w:val="002072C2"/>
    <w:rsid w:val="002076DA"/>
    <w:rsid w:val="00207AC8"/>
    <w:rsid w:val="00207E31"/>
    <w:rsid w:val="00210949"/>
    <w:rsid w:val="00210979"/>
    <w:rsid w:val="0021196A"/>
    <w:rsid w:val="00211E25"/>
    <w:rsid w:val="00212129"/>
    <w:rsid w:val="00212497"/>
    <w:rsid w:val="002132E4"/>
    <w:rsid w:val="0021336D"/>
    <w:rsid w:val="00213F96"/>
    <w:rsid w:val="0021421E"/>
    <w:rsid w:val="00214415"/>
    <w:rsid w:val="00215411"/>
    <w:rsid w:val="0021684D"/>
    <w:rsid w:val="00216CB6"/>
    <w:rsid w:val="002201BA"/>
    <w:rsid w:val="00221FF4"/>
    <w:rsid w:val="00222386"/>
    <w:rsid w:val="00223028"/>
    <w:rsid w:val="002231D4"/>
    <w:rsid w:val="002235F3"/>
    <w:rsid w:val="00223CCA"/>
    <w:rsid w:val="00224A87"/>
    <w:rsid w:val="00225320"/>
    <w:rsid w:val="00225B91"/>
    <w:rsid w:val="00227295"/>
    <w:rsid w:val="00227ED3"/>
    <w:rsid w:val="00227F8A"/>
    <w:rsid w:val="00230271"/>
    <w:rsid w:val="00230709"/>
    <w:rsid w:val="00231AD2"/>
    <w:rsid w:val="00231DA0"/>
    <w:rsid w:val="002339AD"/>
    <w:rsid w:val="00233C0D"/>
    <w:rsid w:val="00234632"/>
    <w:rsid w:val="002348F9"/>
    <w:rsid w:val="00236113"/>
    <w:rsid w:val="002369A3"/>
    <w:rsid w:val="00236EBE"/>
    <w:rsid w:val="0024038C"/>
    <w:rsid w:val="00240699"/>
    <w:rsid w:val="0024077F"/>
    <w:rsid w:val="00240AB9"/>
    <w:rsid w:val="00241A11"/>
    <w:rsid w:val="00241BAD"/>
    <w:rsid w:val="00244B27"/>
    <w:rsid w:val="002453CE"/>
    <w:rsid w:val="0024543C"/>
    <w:rsid w:val="00245C68"/>
    <w:rsid w:val="0024712A"/>
    <w:rsid w:val="00247383"/>
    <w:rsid w:val="00247B61"/>
    <w:rsid w:val="00250BC5"/>
    <w:rsid w:val="00250F5E"/>
    <w:rsid w:val="00251174"/>
    <w:rsid w:val="00251247"/>
    <w:rsid w:val="00251AFB"/>
    <w:rsid w:val="00251BD2"/>
    <w:rsid w:val="00251F7E"/>
    <w:rsid w:val="002521FA"/>
    <w:rsid w:val="00254808"/>
    <w:rsid w:val="00254C5E"/>
    <w:rsid w:val="002554D5"/>
    <w:rsid w:val="00255888"/>
    <w:rsid w:val="00255903"/>
    <w:rsid w:val="002563AD"/>
    <w:rsid w:val="0025689E"/>
    <w:rsid w:val="00256B47"/>
    <w:rsid w:val="002602DF"/>
    <w:rsid w:val="00260523"/>
    <w:rsid w:val="00264EDE"/>
    <w:rsid w:val="0026512B"/>
    <w:rsid w:val="0026603B"/>
    <w:rsid w:val="00266500"/>
    <w:rsid w:val="00266774"/>
    <w:rsid w:val="002712B4"/>
    <w:rsid w:val="00271E71"/>
    <w:rsid w:val="00273532"/>
    <w:rsid w:val="002745A7"/>
    <w:rsid w:val="00274EB8"/>
    <w:rsid w:val="00275767"/>
    <w:rsid w:val="002771BA"/>
    <w:rsid w:val="002805EB"/>
    <w:rsid w:val="00280BCB"/>
    <w:rsid w:val="00280E93"/>
    <w:rsid w:val="002821EF"/>
    <w:rsid w:val="002833AE"/>
    <w:rsid w:val="00283405"/>
    <w:rsid w:val="002834F3"/>
    <w:rsid w:val="0028355F"/>
    <w:rsid w:val="0028365E"/>
    <w:rsid w:val="00283B33"/>
    <w:rsid w:val="0028453F"/>
    <w:rsid w:val="00284988"/>
    <w:rsid w:val="00284A63"/>
    <w:rsid w:val="00284AF1"/>
    <w:rsid w:val="00285146"/>
    <w:rsid w:val="002854B3"/>
    <w:rsid w:val="002861CA"/>
    <w:rsid w:val="002861E4"/>
    <w:rsid w:val="00286BF3"/>
    <w:rsid w:val="00287355"/>
    <w:rsid w:val="002874BA"/>
    <w:rsid w:val="00287E12"/>
    <w:rsid w:val="0029015E"/>
    <w:rsid w:val="00290640"/>
    <w:rsid w:val="00290881"/>
    <w:rsid w:val="00290FEA"/>
    <w:rsid w:val="0029133A"/>
    <w:rsid w:val="0029140A"/>
    <w:rsid w:val="00291FCC"/>
    <w:rsid w:val="0029203D"/>
    <w:rsid w:val="0029256B"/>
    <w:rsid w:val="00292E32"/>
    <w:rsid w:val="00293300"/>
    <w:rsid w:val="00293FEB"/>
    <w:rsid w:val="002942C2"/>
    <w:rsid w:val="00294731"/>
    <w:rsid w:val="00294734"/>
    <w:rsid w:val="002952AA"/>
    <w:rsid w:val="0029533A"/>
    <w:rsid w:val="00296079"/>
    <w:rsid w:val="00296091"/>
    <w:rsid w:val="0029614E"/>
    <w:rsid w:val="00296296"/>
    <w:rsid w:val="00296E3F"/>
    <w:rsid w:val="00297466"/>
    <w:rsid w:val="00297D2A"/>
    <w:rsid w:val="002A010C"/>
    <w:rsid w:val="002A1C9B"/>
    <w:rsid w:val="002A1F7D"/>
    <w:rsid w:val="002A21F2"/>
    <w:rsid w:val="002A505B"/>
    <w:rsid w:val="002A54AA"/>
    <w:rsid w:val="002A5E24"/>
    <w:rsid w:val="002A7DE9"/>
    <w:rsid w:val="002A7F9E"/>
    <w:rsid w:val="002B006C"/>
    <w:rsid w:val="002B1D0B"/>
    <w:rsid w:val="002B4473"/>
    <w:rsid w:val="002B52B0"/>
    <w:rsid w:val="002B5976"/>
    <w:rsid w:val="002B5BD3"/>
    <w:rsid w:val="002B5D23"/>
    <w:rsid w:val="002B5FA3"/>
    <w:rsid w:val="002B6F44"/>
    <w:rsid w:val="002B7773"/>
    <w:rsid w:val="002C016F"/>
    <w:rsid w:val="002C0874"/>
    <w:rsid w:val="002C1D94"/>
    <w:rsid w:val="002C257E"/>
    <w:rsid w:val="002C2EDD"/>
    <w:rsid w:val="002C361F"/>
    <w:rsid w:val="002C3DFF"/>
    <w:rsid w:val="002C44E2"/>
    <w:rsid w:val="002C46D0"/>
    <w:rsid w:val="002C4ECF"/>
    <w:rsid w:val="002C511A"/>
    <w:rsid w:val="002C5127"/>
    <w:rsid w:val="002C68CA"/>
    <w:rsid w:val="002C732D"/>
    <w:rsid w:val="002C7F0F"/>
    <w:rsid w:val="002D111E"/>
    <w:rsid w:val="002D1978"/>
    <w:rsid w:val="002D1B59"/>
    <w:rsid w:val="002D1BBA"/>
    <w:rsid w:val="002D32AF"/>
    <w:rsid w:val="002D3CBB"/>
    <w:rsid w:val="002D4AEB"/>
    <w:rsid w:val="002D4D35"/>
    <w:rsid w:val="002D4D8D"/>
    <w:rsid w:val="002D5CB0"/>
    <w:rsid w:val="002D74E6"/>
    <w:rsid w:val="002D7D1E"/>
    <w:rsid w:val="002E0A07"/>
    <w:rsid w:val="002E262F"/>
    <w:rsid w:val="002E29B7"/>
    <w:rsid w:val="002E2A53"/>
    <w:rsid w:val="002E2B5A"/>
    <w:rsid w:val="002E433F"/>
    <w:rsid w:val="002E4A4D"/>
    <w:rsid w:val="002E4CC3"/>
    <w:rsid w:val="002E5961"/>
    <w:rsid w:val="002E5D7D"/>
    <w:rsid w:val="002E62F8"/>
    <w:rsid w:val="002E653E"/>
    <w:rsid w:val="002E78D8"/>
    <w:rsid w:val="002F163E"/>
    <w:rsid w:val="002F1863"/>
    <w:rsid w:val="002F2047"/>
    <w:rsid w:val="002F22AC"/>
    <w:rsid w:val="002F3327"/>
    <w:rsid w:val="002F4441"/>
    <w:rsid w:val="002F44C7"/>
    <w:rsid w:val="002F4679"/>
    <w:rsid w:val="002F4739"/>
    <w:rsid w:val="002F49B8"/>
    <w:rsid w:val="002F5581"/>
    <w:rsid w:val="002F5CC9"/>
    <w:rsid w:val="002F70E7"/>
    <w:rsid w:val="0030065E"/>
    <w:rsid w:val="003010A0"/>
    <w:rsid w:val="0030120D"/>
    <w:rsid w:val="0030185C"/>
    <w:rsid w:val="00302A94"/>
    <w:rsid w:val="003036B4"/>
    <w:rsid w:val="00303EE8"/>
    <w:rsid w:val="0030408D"/>
    <w:rsid w:val="003069D7"/>
    <w:rsid w:val="00307647"/>
    <w:rsid w:val="0030777D"/>
    <w:rsid w:val="00307E0A"/>
    <w:rsid w:val="00307E2C"/>
    <w:rsid w:val="003110BF"/>
    <w:rsid w:val="0031134D"/>
    <w:rsid w:val="003116F0"/>
    <w:rsid w:val="003123B3"/>
    <w:rsid w:val="00313532"/>
    <w:rsid w:val="0031476F"/>
    <w:rsid w:val="00314937"/>
    <w:rsid w:val="00314BD1"/>
    <w:rsid w:val="00315513"/>
    <w:rsid w:val="00315A91"/>
    <w:rsid w:val="00315C69"/>
    <w:rsid w:val="003168E2"/>
    <w:rsid w:val="00316EE1"/>
    <w:rsid w:val="00317E8F"/>
    <w:rsid w:val="003203CE"/>
    <w:rsid w:val="00320A68"/>
    <w:rsid w:val="003214EF"/>
    <w:rsid w:val="003214FF"/>
    <w:rsid w:val="00321549"/>
    <w:rsid w:val="00322996"/>
    <w:rsid w:val="00322B83"/>
    <w:rsid w:val="00322D5D"/>
    <w:rsid w:val="00323E69"/>
    <w:rsid w:val="003243A8"/>
    <w:rsid w:val="00324B9B"/>
    <w:rsid w:val="003251C8"/>
    <w:rsid w:val="0032598E"/>
    <w:rsid w:val="003264C4"/>
    <w:rsid w:val="003266E5"/>
    <w:rsid w:val="003277BC"/>
    <w:rsid w:val="003277D0"/>
    <w:rsid w:val="003306B8"/>
    <w:rsid w:val="00331730"/>
    <w:rsid w:val="0033244B"/>
    <w:rsid w:val="00332A83"/>
    <w:rsid w:val="003334F2"/>
    <w:rsid w:val="0033376F"/>
    <w:rsid w:val="00334319"/>
    <w:rsid w:val="003344AC"/>
    <w:rsid w:val="00335023"/>
    <w:rsid w:val="003353AD"/>
    <w:rsid w:val="00335549"/>
    <w:rsid w:val="00335820"/>
    <w:rsid w:val="00336122"/>
    <w:rsid w:val="0033664D"/>
    <w:rsid w:val="00336813"/>
    <w:rsid w:val="003372E7"/>
    <w:rsid w:val="003372FE"/>
    <w:rsid w:val="0033796C"/>
    <w:rsid w:val="00337CB3"/>
    <w:rsid w:val="00340814"/>
    <w:rsid w:val="00340E13"/>
    <w:rsid w:val="003435D9"/>
    <w:rsid w:val="00343F51"/>
    <w:rsid w:val="00344A96"/>
    <w:rsid w:val="00344BE4"/>
    <w:rsid w:val="003462CD"/>
    <w:rsid w:val="00346448"/>
    <w:rsid w:val="003467DD"/>
    <w:rsid w:val="00347EC8"/>
    <w:rsid w:val="003503F5"/>
    <w:rsid w:val="003513F8"/>
    <w:rsid w:val="003522CD"/>
    <w:rsid w:val="003531A6"/>
    <w:rsid w:val="00353B28"/>
    <w:rsid w:val="0035423E"/>
    <w:rsid w:val="003546A2"/>
    <w:rsid w:val="00354E06"/>
    <w:rsid w:val="00354E93"/>
    <w:rsid w:val="00355A81"/>
    <w:rsid w:val="00355C8F"/>
    <w:rsid w:val="0035653B"/>
    <w:rsid w:val="003566F3"/>
    <w:rsid w:val="00356DFD"/>
    <w:rsid w:val="00357118"/>
    <w:rsid w:val="0035743B"/>
    <w:rsid w:val="00360860"/>
    <w:rsid w:val="00360A83"/>
    <w:rsid w:val="00360D73"/>
    <w:rsid w:val="00360DEA"/>
    <w:rsid w:val="00361083"/>
    <w:rsid w:val="00361DB2"/>
    <w:rsid w:val="00362007"/>
    <w:rsid w:val="003622E6"/>
    <w:rsid w:val="003623EB"/>
    <w:rsid w:val="00362547"/>
    <w:rsid w:val="003628B5"/>
    <w:rsid w:val="00363409"/>
    <w:rsid w:val="003645AA"/>
    <w:rsid w:val="003649AB"/>
    <w:rsid w:val="00365530"/>
    <w:rsid w:val="00365958"/>
    <w:rsid w:val="00365B25"/>
    <w:rsid w:val="003716A7"/>
    <w:rsid w:val="0037239C"/>
    <w:rsid w:val="0037259F"/>
    <w:rsid w:val="003731F7"/>
    <w:rsid w:val="003747BE"/>
    <w:rsid w:val="00375135"/>
    <w:rsid w:val="0037521B"/>
    <w:rsid w:val="003772D4"/>
    <w:rsid w:val="00377A08"/>
    <w:rsid w:val="00377BB0"/>
    <w:rsid w:val="00377F54"/>
    <w:rsid w:val="00380210"/>
    <w:rsid w:val="00380EF4"/>
    <w:rsid w:val="00380F15"/>
    <w:rsid w:val="0038154F"/>
    <w:rsid w:val="003820F0"/>
    <w:rsid w:val="00382222"/>
    <w:rsid w:val="0038294D"/>
    <w:rsid w:val="00383A18"/>
    <w:rsid w:val="00383F74"/>
    <w:rsid w:val="00384460"/>
    <w:rsid w:val="00384949"/>
    <w:rsid w:val="00386089"/>
    <w:rsid w:val="00386CCA"/>
    <w:rsid w:val="0039014A"/>
    <w:rsid w:val="00390769"/>
    <w:rsid w:val="00390B5C"/>
    <w:rsid w:val="00390D4F"/>
    <w:rsid w:val="00390DA4"/>
    <w:rsid w:val="00392474"/>
    <w:rsid w:val="00392E2B"/>
    <w:rsid w:val="003937E5"/>
    <w:rsid w:val="0039388E"/>
    <w:rsid w:val="00393ACD"/>
    <w:rsid w:val="00393D6D"/>
    <w:rsid w:val="00394864"/>
    <w:rsid w:val="003956D8"/>
    <w:rsid w:val="0039572E"/>
    <w:rsid w:val="00396FF6"/>
    <w:rsid w:val="003A0514"/>
    <w:rsid w:val="003A0B68"/>
    <w:rsid w:val="003A0D06"/>
    <w:rsid w:val="003A1DA5"/>
    <w:rsid w:val="003A35FB"/>
    <w:rsid w:val="003A3880"/>
    <w:rsid w:val="003A39B7"/>
    <w:rsid w:val="003A3A77"/>
    <w:rsid w:val="003A3AA9"/>
    <w:rsid w:val="003A3EDB"/>
    <w:rsid w:val="003A41A3"/>
    <w:rsid w:val="003A4531"/>
    <w:rsid w:val="003A4FC6"/>
    <w:rsid w:val="003A5F72"/>
    <w:rsid w:val="003A64BE"/>
    <w:rsid w:val="003A71D8"/>
    <w:rsid w:val="003A7DCB"/>
    <w:rsid w:val="003B00FE"/>
    <w:rsid w:val="003B0137"/>
    <w:rsid w:val="003B07B8"/>
    <w:rsid w:val="003B0FC3"/>
    <w:rsid w:val="003B1B9B"/>
    <w:rsid w:val="003B22C2"/>
    <w:rsid w:val="003B334A"/>
    <w:rsid w:val="003B39E5"/>
    <w:rsid w:val="003B3CD5"/>
    <w:rsid w:val="003B4053"/>
    <w:rsid w:val="003B5662"/>
    <w:rsid w:val="003B57C9"/>
    <w:rsid w:val="003B582F"/>
    <w:rsid w:val="003B5B15"/>
    <w:rsid w:val="003B5B68"/>
    <w:rsid w:val="003B5E00"/>
    <w:rsid w:val="003B6904"/>
    <w:rsid w:val="003B6BAD"/>
    <w:rsid w:val="003B757A"/>
    <w:rsid w:val="003B7FC7"/>
    <w:rsid w:val="003C0316"/>
    <w:rsid w:val="003C070E"/>
    <w:rsid w:val="003C1CAE"/>
    <w:rsid w:val="003C20FE"/>
    <w:rsid w:val="003C25B0"/>
    <w:rsid w:val="003C3CB4"/>
    <w:rsid w:val="003C4059"/>
    <w:rsid w:val="003C421E"/>
    <w:rsid w:val="003C495B"/>
    <w:rsid w:val="003C4B49"/>
    <w:rsid w:val="003C650B"/>
    <w:rsid w:val="003C6D01"/>
    <w:rsid w:val="003C7CDD"/>
    <w:rsid w:val="003D09DF"/>
    <w:rsid w:val="003D0B15"/>
    <w:rsid w:val="003D1201"/>
    <w:rsid w:val="003D26A9"/>
    <w:rsid w:val="003D2DBD"/>
    <w:rsid w:val="003D39CC"/>
    <w:rsid w:val="003D3B1D"/>
    <w:rsid w:val="003D48A6"/>
    <w:rsid w:val="003D555F"/>
    <w:rsid w:val="003D5AF8"/>
    <w:rsid w:val="003D5D26"/>
    <w:rsid w:val="003D5E44"/>
    <w:rsid w:val="003D6D64"/>
    <w:rsid w:val="003D6FCA"/>
    <w:rsid w:val="003E0449"/>
    <w:rsid w:val="003E123D"/>
    <w:rsid w:val="003E221C"/>
    <w:rsid w:val="003E2F91"/>
    <w:rsid w:val="003E31DC"/>
    <w:rsid w:val="003E41F1"/>
    <w:rsid w:val="003E4809"/>
    <w:rsid w:val="003E4D87"/>
    <w:rsid w:val="003E511E"/>
    <w:rsid w:val="003E57BE"/>
    <w:rsid w:val="003E71BF"/>
    <w:rsid w:val="003E7820"/>
    <w:rsid w:val="003E78F9"/>
    <w:rsid w:val="003F07E7"/>
    <w:rsid w:val="003F1B16"/>
    <w:rsid w:val="003F241D"/>
    <w:rsid w:val="003F24C3"/>
    <w:rsid w:val="003F2F70"/>
    <w:rsid w:val="003F3CBE"/>
    <w:rsid w:val="003F3FC9"/>
    <w:rsid w:val="003F4597"/>
    <w:rsid w:val="003F4690"/>
    <w:rsid w:val="003F4706"/>
    <w:rsid w:val="003F52FF"/>
    <w:rsid w:val="003F5B97"/>
    <w:rsid w:val="003F66F5"/>
    <w:rsid w:val="003F6A1C"/>
    <w:rsid w:val="003F7885"/>
    <w:rsid w:val="00400389"/>
    <w:rsid w:val="0040089D"/>
    <w:rsid w:val="004010EC"/>
    <w:rsid w:val="00403046"/>
    <w:rsid w:val="00403451"/>
    <w:rsid w:val="004035C8"/>
    <w:rsid w:val="00404D6D"/>
    <w:rsid w:val="00404E29"/>
    <w:rsid w:val="00404EA0"/>
    <w:rsid w:val="00405A47"/>
    <w:rsid w:val="00405EF2"/>
    <w:rsid w:val="004073ED"/>
    <w:rsid w:val="0041026A"/>
    <w:rsid w:val="00410975"/>
    <w:rsid w:val="00411C49"/>
    <w:rsid w:val="00412004"/>
    <w:rsid w:val="0041250A"/>
    <w:rsid w:val="00412B98"/>
    <w:rsid w:val="004132F7"/>
    <w:rsid w:val="00413995"/>
    <w:rsid w:val="00413F4A"/>
    <w:rsid w:val="004140EA"/>
    <w:rsid w:val="00414148"/>
    <w:rsid w:val="00414F06"/>
    <w:rsid w:val="004152A2"/>
    <w:rsid w:val="00415A6D"/>
    <w:rsid w:val="00416B71"/>
    <w:rsid w:val="00416CFE"/>
    <w:rsid w:val="0041729E"/>
    <w:rsid w:val="004172BB"/>
    <w:rsid w:val="00417AE0"/>
    <w:rsid w:val="00420345"/>
    <w:rsid w:val="00420539"/>
    <w:rsid w:val="00420590"/>
    <w:rsid w:val="00420712"/>
    <w:rsid w:val="00421047"/>
    <w:rsid w:val="00422210"/>
    <w:rsid w:val="0042224E"/>
    <w:rsid w:val="00423CDA"/>
    <w:rsid w:val="0042405C"/>
    <w:rsid w:val="0042442B"/>
    <w:rsid w:val="0042548F"/>
    <w:rsid w:val="00425725"/>
    <w:rsid w:val="004257F8"/>
    <w:rsid w:val="004264ED"/>
    <w:rsid w:val="00427A25"/>
    <w:rsid w:val="00427F5A"/>
    <w:rsid w:val="004301C1"/>
    <w:rsid w:val="00432523"/>
    <w:rsid w:val="00433AC9"/>
    <w:rsid w:val="0043462B"/>
    <w:rsid w:val="004346D8"/>
    <w:rsid w:val="004347E7"/>
    <w:rsid w:val="00434A98"/>
    <w:rsid w:val="004350D6"/>
    <w:rsid w:val="00436DC2"/>
    <w:rsid w:val="00436E1F"/>
    <w:rsid w:val="00437A47"/>
    <w:rsid w:val="0044150A"/>
    <w:rsid w:val="00442DE9"/>
    <w:rsid w:val="00442FAD"/>
    <w:rsid w:val="00443116"/>
    <w:rsid w:val="00444444"/>
    <w:rsid w:val="00444866"/>
    <w:rsid w:val="00445853"/>
    <w:rsid w:val="004459B7"/>
    <w:rsid w:val="00445A32"/>
    <w:rsid w:val="00445B23"/>
    <w:rsid w:val="00445D8B"/>
    <w:rsid w:val="004460E6"/>
    <w:rsid w:val="00446AFE"/>
    <w:rsid w:val="00447348"/>
    <w:rsid w:val="00447633"/>
    <w:rsid w:val="00450139"/>
    <w:rsid w:val="00451909"/>
    <w:rsid w:val="00451A8A"/>
    <w:rsid w:val="00452E2F"/>
    <w:rsid w:val="00453D32"/>
    <w:rsid w:val="00454138"/>
    <w:rsid w:val="0045465D"/>
    <w:rsid w:val="00455508"/>
    <w:rsid w:val="00455B8C"/>
    <w:rsid w:val="004560CB"/>
    <w:rsid w:val="00456198"/>
    <w:rsid w:val="00456B51"/>
    <w:rsid w:val="004573F2"/>
    <w:rsid w:val="0046068E"/>
    <w:rsid w:val="00461260"/>
    <w:rsid w:val="004614D7"/>
    <w:rsid w:val="0046158D"/>
    <w:rsid w:val="00461A6C"/>
    <w:rsid w:val="004627BF"/>
    <w:rsid w:val="00462E36"/>
    <w:rsid w:val="004639EC"/>
    <w:rsid w:val="00463B5F"/>
    <w:rsid w:val="00463E7E"/>
    <w:rsid w:val="00464E9E"/>
    <w:rsid w:val="0046537A"/>
    <w:rsid w:val="0046558F"/>
    <w:rsid w:val="00466753"/>
    <w:rsid w:val="00466D3E"/>
    <w:rsid w:val="00467FD5"/>
    <w:rsid w:val="0047058F"/>
    <w:rsid w:val="0047173F"/>
    <w:rsid w:val="00472221"/>
    <w:rsid w:val="00472242"/>
    <w:rsid w:val="0047244C"/>
    <w:rsid w:val="004726F3"/>
    <w:rsid w:val="00472A5D"/>
    <w:rsid w:val="004743AD"/>
    <w:rsid w:val="00474580"/>
    <w:rsid w:val="004749A3"/>
    <w:rsid w:val="004758BC"/>
    <w:rsid w:val="004760E1"/>
    <w:rsid w:val="0047625A"/>
    <w:rsid w:val="00476743"/>
    <w:rsid w:val="004773A5"/>
    <w:rsid w:val="00480238"/>
    <w:rsid w:val="00480F67"/>
    <w:rsid w:val="00481234"/>
    <w:rsid w:val="00481551"/>
    <w:rsid w:val="00483CB0"/>
    <w:rsid w:val="0048480B"/>
    <w:rsid w:val="00484995"/>
    <w:rsid w:val="00484A43"/>
    <w:rsid w:val="004850CA"/>
    <w:rsid w:val="00485480"/>
    <w:rsid w:val="0048697E"/>
    <w:rsid w:val="004869CB"/>
    <w:rsid w:val="004869FC"/>
    <w:rsid w:val="004873F2"/>
    <w:rsid w:val="00487EA2"/>
    <w:rsid w:val="00490243"/>
    <w:rsid w:val="004908B8"/>
    <w:rsid w:val="004908BB"/>
    <w:rsid w:val="00491646"/>
    <w:rsid w:val="00491728"/>
    <w:rsid w:val="00491A9C"/>
    <w:rsid w:val="00492380"/>
    <w:rsid w:val="0049255C"/>
    <w:rsid w:val="004926CF"/>
    <w:rsid w:val="004928EC"/>
    <w:rsid w:val="00492994"/>
    <w:rsid w:val="00492ABC"/>
    <w:rsid w:val="00493D90"/>
    <w:rsid w:val="00494F7D"/>
    <w:rsid w:val="00494F91"/>
    <w:rsid w:val="004963FC"/>
    <w:rsid w:val="004966E1"/>
    <w:rsid w:val="00497ADE"/>
    <w:rsid w:val="00497C31"/>
    <w:rsid w:val="004A0022"/>
    <w:rsid w:val="004A0CBA"/>
    <w:rsid w:val="004A1374"/>
    <w:rsid w:val="004A175D"/>
    <w:rsid w:val="004A1C22"/>
    <w:rsid w:val="004A1EE0"/>
    <w:rsid w:val="004A1FDD"/>
    <w:rsid w:val="004A2F85"/>
    <w:rsid w:val="004A42F2"/>
    <w:rsid w:val="004A4D42"/>
    <w:rsid w:val="004A5787"/>
    <w:rsid w:val="004A73CB"/>
    <w:rsid w:val="004A7DA1"/>
    <w:rsid w:val="004B2362"/>
    <w:rsid w:val="004B25E5"/>
    <w:rsid w:val="004B429E"/>
    <w:rsid w:val="004B4BA5"/>
    <w:rsid w:val="004B4CE9"/>
    <w:rsid w:val="004B675F"/>
    <w:rsid w:val="004B6771"/>
    <w:rsid w:val="004B6954"/>
    <w:rsid w:val="004B69EB"/>
    <w:rsid w:val="004B6C31"/>
    <w:rsid w:val="004B74F9"/>
    <w:rsid w:val="004C02A3"/>
    <w:rsid w:val="004C0959"/>
    <w:rsid w:val="004C0B4E"/>
    <w:rsid w:val="004C197B"/>
    <w:rsid w:val="004C1EA6"/>
    <w:rsid w:val="004C2718"/>
    <w:rsid w:val="004C3229"/>
    <w:rsid w:val="004C3496"/>
    <w:rsid w:val="004C457E"/>
    <w:rsid w:val="004C4A63"/>
    <w:rsid w:val="004C4B9A"/>
    <w:rsid w:val="004C538C"/>
    <w:rsid w:val="004D0D21"/>
    <w:rsid w:val="004D2FA3"/>
    <w:rsid w:val="004D3318"/>
    <w:rsid w:val="004D4178"/>
    <w:rsid w:val="004D4459"/>
    <w:rsid w:val="004D46FC"/>
    <w:rsid w:val="004D47D8"/>
    <w:rsid w:val="004D4B74"/>
    <w:rsid w:val="004D5186"/>
    <w:rsid w:val="004D5AB1"/>
    <w:rsid w:val="004D6570"/>
    <w:rsid w:val="004D7F83"/>
    <w:rsid w:val="004E06B0"/>
    <w:rsid w:val="004E0997"/>
    <w:rsid w:val="004E0A65"/>
    <w:rsid w:val="004E17E4"/>
    <w:rsid w:val="004E1A61"/>
    <w:rsid w:val="004E220F"/>
    <w:rsid w:val="004E25BA"/>
    <w:rsid w:val="004E26A4"/>
    <w:rsid w:val="004E27A5"/>
    <w:rsid w:val="004E285E"/>
    <w:rsid w:val="004E3F7D"/>
    <w:rsid w:val="004E4477"/>
    <w:rsid w:val="004E4E4D"/>
    <w:rsid w:val="004E4EA0"/>
    <w:rsid w:val="004E4F3F"/>
    <w:rsid w:val="004E5B11"/>
    <w:rsid w:val="004E7586"/>
    <w:rsid w:val="004E7675"/>
    <w:rsid w:val="004E7DE1"/>
    <w:rsid w:val="004E7E3A"/>
    <w:rsid w:val="004F0CA4"/>
    <w:rsid w:val="004F19D5"/>
    <w:rsid w:val="004F1B82"/>
    <w:rsid w:val="004F1EE2"/>
    <w:rsid w:val="004F1F47"/>
    <w:rsid w:val="004F2535"/>
    <w:rsid w:val="004F38FD"/>
    <w:rsid w:val="004F3E89"/>
    <w:rsid w:val="004F4629"/>
    <w:rsid w:val="004F4AD2"/>
    <w:rsid w:val="004F5A2C"/>
    <w:rsid w:val="004F7BFA"/>
    <w:rsid w:val="00500315"/>
    <w:rsid w:val="00500E8A"/>
    <w:rsid w:val="005015CE"/>
    <w:rsid w:val="005017CB"/>
    <w:rsid w:val="0050310E"/>
    <w:rsid w:val="00505918"/>
    <w:rsid w:val="00505D13"/>
    <w:rsid w:val="005067FC"/>
    <w:rsid w:val="00506D13"/>
    <w:rsid w:val="00507A23"/>
    <w:rsid w:val="00507E1F"/>
    <w:rsid w:val="005106EB"/>
    <w:rsid w:val="00510829"/>
    <w:rsid w:val="00511334"/>
    <w:rsid w:val="005122B4"/>
    <w:rsid w:val="0051243F"/>
    <w:rsid w:val="00512469"/>
    <w:rsid w:val="0051327C"/>
    <w:rsid w:val="00514631"/>
    <w:rsid w:val="00515AAB"/>
    <w:rsid w:val="00515BD3"/>
    <w:rsid w:val="00516072"/>
    <w:rsid w:val="00516481"/>
    <w:rsid w:val="00516B98"/>
    <w:rsid w:val="00520629"/>
    <w:rsid w:val="00522A6A"/>
    <w:rsid w:val="00523B5C"/>
    <w:rsid w:val="00523D10"/>
    <w:rsid w:val="00525006"/>
    <w:rsid w:val="0052576E"/>
    <w:rsid w:val="00525CB2"/>
    <w:rsid w:val="005267E6"/>
    <w:rsid w:val="00526E66"/>
    <w:rsid w:val="00526EE8"/>
    <w:rsid w:val="00527207"/>
    <w:rsid w:val="00527813"/>
    <w:rsid w:val="00530185"/>
    <w:rsid w:val="00530465"/>
    <w:rsid w:val="005306C9"/>
    <w:rsid w:val="00531007"/>
    <w:rsid w:val="005312D3"/>
    <w:rsid w:val="005320A9"/>
    <w:rsid w:val="00532F34"/>
    <w:rsid w:val="00533312"/>
    <w:rsid w:val="005346A6"/>
    <w:rsid w:val="0053482F"/>
    <w:rsid w:val="00535551"/>
    <w:rsid w:val="00535590"/>
    <w:rsid w:val="00535A4E"/>
    <w:rsid w:val="00535BC8"/>
    <w:rsid w:val="00535D70"/>
    <w:rsid w:val="005375A4"/>
    <w:rsid w:val="00537653"/>
    <w:rsid w:val="005419A2"/>
    <w:rsid w:val="00541C1A"/>
    <w:rsid w:val="00542437"/>
    <w:rsid w:val="00542D36"/>
    <w:rsid w:val="00543B56"/>
    <w:rsid w:val="00543D94"/>
    <w:rsid w:val="0054411A"/>
    <w:rsid w:val="00544198"/>
    <w:rsid w:val="00545AFC"/>
    <w:rsid w:val="005460B8"/>
    <w:rsid w:val="0054641D"/>
    <w:rsid w:val="005465D1"/>
    <w:rsid w:val="00546AA7"/>
    <w:rsid w:val="00546C16"/>
    <w:rsid w:val="00547357"/>
    <w:rsid w:val="0054745D"/>
    <w:rsid w:val="00550A6F"/>
    <w:rsid w:val="00551800"/>
    <w:rsid w:val="00551DEF"/>
    <w:rsid w:val="00552B77"/>
    <w:rsid w:val="00554EA9"/>
    <w:rsid w:val="0055591A"/>
    <w:rsid w:val="00555C7B"/>
    <w:rsid w:val="0055702D"/>
    <w:rsid w:val="005572BC"/>
    <w:rsid w:val="00557A01"/>
    <w:rsid w:val="00557B41"/>
    <w:rsid w:val="00557F24"/>
    <w:rsid w:val="005616EF"/>
    <w:rsid w:val="00562B3C"/>
    <w:rsid w:val="00562BA3"/>
    <w:rsid w:val="005643C6"/>
    <w:rsid w:val="005649DA"/>
    <w:rsid w:val="00564C57"/>
    <w:rsid w:val="00564CC7"/>
    <w:rsid w:val="005655E1"/>
    <w:rsid w:val="005672D0"/>
    <w:rsid w:val="005701D3"/>
    <w:rsid w:val="005705E3"/>
    <w:rsid w:val="005707AF"/>
    <w:rsid w:val="00570EA0"/>
    <w:rsid w:val="005712DF"/>
    <w:rsid w:val="005723A1"/>
    <w:rsid w:val="00572BAB"/>
    <w:rsid w:val="00572F0B"/>
    <w:rsid w:val="005756CB"/>
    <w:rsid w:val="00575811"/>
    <w:rsid w:val="00575F41"/>
    <w:rsid w:val="00576B5B"/>
    <w:rsid w:val="005770EB"/>
    <w:rsid w:val="005776F5"/>
    <w:rsid w:val="00580282"/>
    <w:rsid w:val="005804FE"/>
    <w:rsid w:val="00581ACC"/>
    <w:rsid w:val="00581F51"/>
    <w:rsid w:val="0058238D"/>
    <w:rsid w:val="005823DE"/>
    <w:rsid w:val="00582540"/>
    <w:rsid w:val="005831A8"/>
    <w:rsid w:val="005833FA"/>
    <w:rsid w:val="0058381B"/>
    <w:rsid w:val="00584CCC"/>
    <w:rsid w:val="0058504E"/>
    <w:rsid w:val="0058633D"/>
    <w:rsid w:val="005871A0"/>
    <w:rsid w:val="0058748B"/>
    <w:rsid w:val="0058756E"/>
    <w:rsid w:val="005878BF"/>
    <w:rsid w:val="00590CB8"/>
    <w:rsid w:val="00591DD0"/>
    <w:rsid w:val="0059207A"/>
    <w:rsid w:val="00593494"/>
    <w:rsid w:val="005940DD"/>
    <w:rsid w:val="005941BE"/>
    <w:rsid w:val="0059430C"/>
    <w:rsid w:val="0059470D"/>
    <w:rsid w:val="00594826"/>
    <w:rsid w:val="00595853"/>
    <w:rsid w:val="00595B6B"/>
    <w:rsid w:val="00596D24"/>
    <w:rsid w:val="00596F40"/>
    <w:rsid w:val="00597573"/>
    <w:rsid w:val="005A00B0"/>
    <w:rsid w:val="005A00B4"/>
    <w:rsid w:val="005A0356"/>
    <w:rsid w:val="005A105C"/>
    <w:rsid w:val="005A1407"/>
    <w:rsid w:val="005A14CD"/>
    <w:rsid w:val="005A18FD"/>
    <w:rsid w:val="005A244F"/>
    <w:rsid w:val="005A2832"/>
    <w:rsid w:val="005A2C33"/>
    <w:rsid w:val="005A33E5"/>
    <w:rsid w:val="005A3819"/>
    <w:rsid w:val="005A3F32"/>
    <w:rsid w:val="005A4B79"/>
    <w:rsid w:val="005A5500"/>
    <w:rsid w:val="005A5DAF"/>
    <w:rsid w:val="005A632C"/>
    <w:rsid w:val="005A7538"/>
    <w:rsid w:val="005A7CC3"/>
    <w:rsid w:val="005B0D3D"/>
    <w:rsid w:val="005B19D2"/>
    <w:rsid w:val="005B1F03"/>
    <w:rsid w:val="005B29C4"/>
    <w:rsid w:val="005B3318"/>
    <w:rsid w:val="005B39A7"/>
    <w:rsid w:val="005B58CC"/>
    <w:rsid w:val="005B6CF6"/>
    <w:rsid w:val="005C10DC"/>
    <w:rsid w:val="005C1853"/>
    <w:rsid w:val="005C1EB0"/>
    <w:rsid w:val="005C35DE"/>
    <w:rsid w:val="005C3CB2"/>
    <w:rsid w:val="005C3F4E"/>
    <w:rsid w:val="005C43C0"/>
    <w:rsid w:val="005C4616"/>
    <w:rsid w:val="005C4A09"/>
    <w:rsid w:val="005C572B"/>
    <w:rsid w:val="005C59CF"/>
    <w:rsid w:val="005C623C"/>
    <w:rsid w:val="005C6594"/>
    <w:rsid w:val="005C6901"/>
    <w:rsid w:val="005C6AD5"/>
    <w:rsid w:val="005C7009"/>
    <w:rsid w:val="005C71E8"/>
    <w:rsid w:val="005C759E"/>
    <w:rsid w:val="005C7629"/>
    <w:rsid w:val="005C7DC8"/>
    <w:rsid w:val="005D0EEA"/>
    <w:rsid w:val="005D2140"/>
    <w:rsid w:val="005D2529"/>
    <w:rsid w:val="005D2BAD"/>
    <w:rsid w:val="005D2EE0"/>
    <w:rsid w:val="005D494A"/>
    <w:rsid w:val="005D5B7F"/>
    <w:rsid w:val="005D60A1"/>
    <w:rsid w:val="005D65AC"/>
    <w:rsid w:val="005D6BD8"/>
    <w:rsid w:val="005D6D64"/>
    <w:rsid w:val="005D7F36"/>
    <w:rsid w:val="005E0403"/>
    <w:rsid w:val="005E05CB"/>
    <w:rsid w:val="005E0AB9"/>
    <w:rsid w:val="005E225E"/>
    <w:rsid w:val="005E383E"/>
    <w:rsid w:val="005E3D10"/>
    <w:rsid w:val="005E4075"/>
    <w:rsid w:val="005E40BE"/>
    <w:rsid w:val="005E4957"/>
    <w:rsid w:val="005E4A13"/>
    <w:rsid w:val="005E4C93"/>
    <w:rsid w:val="005E5B77"/>
    <w:rsid w:val="005E6144"/>
    <w:rsid w:val="005E61FA"/>
    <w:rsid w:val="005E6454"/>
    <w:rsid w:val="005E7062"/>
    <w:rsid w:val="005E7200"/>
    <w:rsid w:val="005E7434"/>
    <w:rsid w:val="005E77AA"/>
    <w:rsid w:val="005F0E99"/>
    <w:rsid w:val="005F10AC"/>
    <w:rsid w:val="005F1230"/>
    <w:rsid w:val="005F1FDE"/>
    <w:rsid w:val="005F3047"/>
    <w:rsid w:val="005F323A"/>
    <w:rsid w:val="005F4114"/>
    <w:rsid w:val="005F512C"/>
    <w:rsid w:val="005F60E5"/>
    <w:rsid w:val="005F638F"/>
    <w:rsid w:val="005F68CF"/>
    <w:rsid w:val="005F6CBA"/>
    <w:rsid w:val="005F7AD4"/>
    <w:rsid w:val="005F7EF2"/>
    <w:rsid w:val="00600D6D"/>
    <w:rsid w:val="00600D6E"/>
    <w:rsid w:val="00601B68"/>
    <w:rsid w:val="00601D74"/>
    <w:rsid w:val="006021C3"/>
    <w:rsid w:val="00602331"/>
    <w:rsid w:val="00602B61"/>
    <w:rsid w:val="00603144"/>
    <w:rsid w:val="00604C5D"/>
    <w:rsid w:val="00605DA2"/>
    <w:rsid w:val="00606224"/>
    <w:rsid w:val="00606723"/>
    <w:rsid w:val="00607DA1"/>
    <w:rsid w:val="00607DBD"/>
    <w:rsid w:val="00610B5C"/>
    <w:rsid w:val="0061185B"/>
    <w:rsid w:val="00611EAA"/>
    <w:rsid w:val="00613213"/>
    <w:rsid w:val="00614A24"/>
    <w:rsid w:val="00615B84"/>
    <w:rsid w:val="00617682"/>
    <w:rsid w:val="0062011B"/>
    <w:rsid w:val="00620178"/>
    <w:rsid w:val="00620186"/>
    <w:rsid w:val="00621613"/>
    <w:rsid w:val="0062173F"/>
    <w:rsid w:val="00621C78"/>
    <w:rsid w:val="00623646"/>
    <w:rsid w:val="0062453A"/>
    <w:rsid w:val="00624DEF"/>
    <w:rsid w:val="00624FD8"/>
    <w:rsid w:val="006250AC"/>
    <w:rsid w:val="00625429"/>
    <w:rsid w:val="0062553A"/>
    <w:rsid w:val="0062613C"/>
    <w:rsid w:val="00626387"/>
    <w:rsid w:val="00626C10"/>
    <w:rsid w:val="00626C9F"/>
    <w:rsid w:val="00627437"/>
    <w:rsid w:val="006278A4"/>
    <w:rsid w:val="00627C65"/>
    <w:rsid w:val="00627EE8"/>
    <w:rsid w:val="00630125"/>
    <w:rsid w:val="0063078B"/>
    <w:rsid w:val="00631070"/>
    <w:rsid w:val="0063155F"/>
    <w:rsid w:val="0063174F"/>
    <w:rsid w:val="00631893"/>
    <w:rsid w:val="006319C9"/>
    <w:rsid w:val="00631A12"/>
    <w:rsid w:val="00631C11"/>
    <w:rsid w:val="006345C8"/>
    <w:rsid w:val="00635838"/>
    <w:rsid w:val="00635CD2"/>
    <w:rsid w:val="00635E1C"/>
    <w:rsid w:val="00635ED6"/>
    <w:rsid w:val="00636103"/>
    <w:rsid w:val="006365C1"/>
    <w:rsid w:val="006367BF"/>
    <w:rsid w:val="00637394"/>
    <w:rsid w:val="00637AA5"/>
    <w:rsid w:val="00637BF3"/>
    <w:rsid w:val="00637F94"/>
    <w:rsid w:val="00637F97"/>
    <w:rsid w:val="0064008F"/>
    <w:rsid w:val="006400FB"/>
    <w:rsid w:val="00640899"/>
    <w:rsid w:val="006408C9"/>
    <w:rsid w:val="00640F9B"/>
    <w:rsid w:val="00640FDB"/>
    <w:rsid w:val="0064129B"/>
    <w:rsid w:val="00642C79"/>
    <w:rsid w:val="00642E2F"/>
    <w:rsid w:val="006436F6"/>
    <w:rsid w:val="0064517A"/>
    <w:rsid w:val="00645208"/>
    <w:rsid w:val="00645C0A"/>
    <w:rsid w:val="00647119"/>
    <w:rsid w:val="006503AA"/>
    <w:rsid w:val="006506D8"/>
    <w:rsid w:val="006509F7"/>
    <w:rsid w:val="00650B72"/>
    <w:rsid w:val="00650FEC"/>
    <w:rsid w:val="00651917"/>
    <w:rsid w:val="00651A78"/>
    <w:rsid w:val="00651EF1"/>
    <w:rsid w:val="006524C6"/>
    <w:rsid w:val="00652AAF"/>
    <w:rsid w:val="00653038"/>
    <w:rsid w:val="0065332E"/>
    <w:rsid w:val="006548D9"/>
    <w:rsid w:val="00655354"/>
    <w:rsid w:val="00655656"/>
    <w:rsid w:val="00656637"/>
    <w:rsid w:val="00656882"/>
    <w:rsid w:val="006568C4"/>
    <w:rsid w:val="00656E82"/>
    <w:rsid w:val="00657A34"/>
    <w:rsid w:val="00657B45"/>
    <w:rsid w:val="00660251"/>
    <w:rsid w:val="00660BCA"/>
    <w:rsid w:val="00661F34"/>
    <w:rsid w:val="0066211E"/>
    <w:rsid w:val="0066260D"/>
    <w:rsid w:val="00662864"/>
    <w:rsid w:val="00663199"/>
    <w:rsid w:val="00663440"/>
    <w:rsid w:val="006635C4"/>
    <w:rsid w:val="00663655"/>
    <w:rsid w:val="00663DAF"/>
    <w:rsid w:val="0066455D"/>
    <w:rsid w:val="00664BAE"/>
    <w:rsid w:val="00664BEE"/>
    <w:rsid w:val="0066566E"/>
    <w:rsid w:val="00665AE6"/>
    <w:rsid w:val="00665B81"/>
    <w:rsid w:val="006667A2"/>
    <w:rsid w:val="00667085"/>
    <w:rsid w:val="006672FD"/>
    <w:rsid w:val="0066742E"/>
    <w:rsid w:val="006677D3"/>
    <w:rsid w:val="0066795C"/>
    <w:rsid w:val="00670201"/>
    <w:rsid w:val="006707C8"/>
    <w:rsid w:val="00670EBD"/>
    <w:rsid w:val="006717B0"/>
    <w:rsid w:val="0067192A"/>
    <w:rsid w:val="00671C89"/>
    <w:rsid w:val="00672988"/>
    <w:rsid w:val="00673805"/>
    <w:rsid w:val="006764F9"/>
    <w:rsid w:val="00676D3F"/>
    <w:rsid w:val="00677386"/>
    <w:rsid w:val="00677542"/>
    <w:rsid w:val="00677B66"/>
    <w:rsid w:val="00680ADE"/>
    <w:rsid w:val="00680C19"/>
    <w:rsid w:val="00680C79"/>
    <w:rsid w:val="00681598"/>
    <w:rsid w:val="00682E98"/>
    <w:rsid w:val="006843F0"/>
    <w:rsid w:val="006848C2"/>
    <w:rsid w:val="00684AFE"/>
    <w:rsid w:val="00684C7F"/>
    <w:rsid w:val="00684E6F"/>
    <w:rsid w:val="00685020"/>
    <w:rsid w:val="0068529E"/>
    <w:rsid w:val="0068568C"/>
    <w:rsid w:val="00685C9C"/>
    <w:rsid w:val="00685E9F"/>
    <w:rsid w:val="006862CC"/>
    <w:rsid w:val="00687686"/>
    <w:rsid w:val="006878BA"/>
    <w:rsid w:val="00687A19"/>
    <w:rsid w:val="00687ED4"/>
    <w:rsid w:val="0069008F"/>
    <w:rsid w:val="006901BA"/>
    <w:rsid w:val="006904C1"/>
    <w:rsid w:val="00691937"/>
    <w:rsid w:val="00691CB4"/>
    <w:rsid w:val="00692B7B"/>
    <w:rsid w:val="006931C5"/>
    <w:rsid w:val="00693287"/>
    <w:rsid w:val="00693A56"/>
    <w:rsid w:val="00694693"/>
    <w:rsid w:val="0069506E"/>
    <w:rsid w:val="006959A6"/>
    <w:rsid w:val="0069650B"/>
    <w:rsid w:val="0069677E"/>
    <w:rsid w:val="00696875"/>
    <w:rsid w:val="00696DF8"/>
    <w:rsid w:val="00696E78"/>
    <w:rsid w:val="006977CB"/>
    <w:rsid w:val="00697AEA"/>
    <w:rsid w:val="00697E9F"/>
    <w:rsid w:val="00697FD6"/>
    <w:rsid w:val="006A181A"/>
    <w:rsid w:val="006A1E5E"/>
    <w:rsid w:val="006A289D"/>
    <w:rsid w:val="006A2C23"/>
    <w:rsid w:val="006A3652"/>
    <w:rsid w:val="006A4D23"/>
    <w:rsid w:val="006A4FF7"/>
    <w:rsid w:val="006A543D"/>
    <w:rsid w:val="006A5A49"/>
    <w:rsid w:val="006A5D3C"/>
    <w:rsid w:val="006A6163"/>
    <w:rsid w:val="006A6726"/>
    <w:rsid w:val="006A7510"/>
    <w:rsid w:val="006A7A4A"/>
    <w:rsid w:val="006B0E58"/>
    <w:rsid w:val="006B102D"/>
    <w:rsid w:val="006B162C"/>
    <w:rsid w:val="006B16B1"/>
    <w:rsid w:val="006B18F1"/>
    <w:rsid w:val="006B2319"/>
    <w:rsid w:val="006B257D"/>
    <w:rsid w:val="006B2B69"/>
    <w:rsid w:val="006B3071"/>
    <w:rsid w:val="006B370F"/>
    <w:rsid w:val="006B3CDE"/>
    <w:rsid w:val="006B4ADA"/>
    <w:rsid w:val="006B4F50"/>
    <w:rsid w:val="006B4F70"/>
    <w:rsid w:val="006B69E4"/>
    <w:rsid w:val="006B6E78"/>
    <w:rsid w:val="006B75CE"/>
    <w:rsid w:val="006B7FE4"/>
    <w:rsid w:val="006C1C79"/>
    <w:rsid w:val="006C1FCE"/>
    <w:rsid w:val="006C2334"/>
    <w:rsid w:val="006C2FEB"/>
    <w:rsid w:val="006C2FEF"/>
    <w:rsid w:val="006C323C"/>
    <w:rsid w:val="006C3AF2"/>
    <w:rsid w:val="006C3C5F"/>
    <w:rsid w:val="006C4B20"/>
    <w:rsid w:val="006C7C75"/>
    <w:rsid w:val="006D0A47"/>
    <w:rsid w:val="006D170F"/>
    <w:rsid w:val="006D239D"/>
    <w:rsid w:val="006D2E2C"/>
    <w:rsid w:val="006D33D5"/>
    <w:rsid w:val="006D5415"/>
    <w:rsid w:val="006D5EA0"/>
    <w:rsid w:val="006D641A"/>
    <w:rsid w:val="006D6A8E"/>
    <w:rsid w:val="006D6FE9"/>
    <w:rsid w:val="006D778C"/>
    <w:rsid w:val="006D789A"/>
    <w:rsid w:val="006D7F74"/>
    <w:rsid w:val="006E0F46"/>
    <w:rsid w:val="006E1DC8"/>
    <w:rsid w:val="006E32C7"/>
    <w:rsid w:val="006E3524"/>
    <w:rsid w:val="006E3E7D"/>
    <w:rsid w:val="006E405F"/>
    <w:rsid w:val="006E4A97"/>
    <w:rsid w:val="006E5E5B"/>
    <w:rsid w:val="006E6C0B"/>
    <w:rsid w:val="006E779B"/>
    <w:rsid w:val="006F0CEE"/>
    <w:rsid w:val="006F0D99"/>
    <w:rsid w:val="006F13AF"/>
    <w:rsid w:val="006F20B1"/>
    <w:rsid w:val="006F2D84"/>
    <w:rsid w:val="006F325D"/>
    <w:rsid w:val="006F350A"/>
    <w:rsid w:val="006F39A3"/>
    <w:rsid w:val="006F542D"/>
    <w:rsid w:val="006F6262"/>
    <w:rsid w:val="006F6817"/>
    <w:rsid w:val="006F73DF"/>
    <w:rsid w:val="006F7807"/>
    <w:rsid w:val="007001B4"/>
    <w:rsid w:val="007004F8"/>
    <w:rsid w:val="00700517"/>
    <w:rsid w:val="007008D0"/>
    <w:rsid w:val="00700BC9"/>
    <w:rsid w:val="00700DED"/>
    <w:rsid w:val="00701559"/>
    <w:rsid w:val="00701D07"/>
    <w:rsid w:val="00702DC6"/>
    <w:rsid w:val="00702E77"/>
    <w:rsid w:val="00703BCA"/>
    <w:rsid w:val="00703EA8"/>
    <w:rsid w:val="00704947"/>
    <w:rsid w:val="00705769"/>
    <w:rsid w:val="00705F31"/>
    <w:rsid w:val="00705F37"/>
    <w:rsid w:val="00706653"/>
    <w:rsid w:val="00706772"/>
    <w:rsid w:val="007069C3"/>
    <w:rsid w:val="00710145"/>
    <w:rsid w:val="0071036D"/>
    <w:rsid w:val="0071061B"/>
    <w:rsid w:val="00710908"/>
    <w:rsid w:val="0071125C"/>
    <w:rsid w:val="0071158B"/>
    <w:rsid w:val="007119AE"/>
    <w:rsid w:val="00711A31"/>
    <w:rsid w:val="0071209A"/>
    <w:rsid w:val="00712710"/>
    <w:rsid w:val="00712D8C"/>
    <w:rsid w:val="00713488"/>
    <w:rsid w:val="00713600"/>
    <w:rsid w:val="0071448A"/>
    <w:rsid w:val="007148A4"/>
    <w:rsid w:val="00715B43"/>
    <w:rsid w:val="00717A55"/>
    <w:rsid w:val="007209A9"/>
    <w:rsid w:val="00720B1B"/>
    <w:rsid w:val="00721017"/>
    <w:rsid w:val="0072134D"/>
    <w:rsid w:val="007215FA"/>
    <w:rsid w:val="00721B85"/>
    <w:rsid w:val="00721F4C"/>
    <w:rsid w:val="00723922"/>
    <w:rsid w:val="00723F8D"/>
    <w:rsid w:val="00724521"/>
    <w:rsid w:val="007246A3"/>
    <w:rsid w:val="0072473D"/>
    <w:rsid w:val="00724F07"/>
    <w:rsid w:val="00725A33"/>
    <w:rsid w:val="0072701E"/>
    <w:rsid w:val="00727E5D"/>
    <w:rsid w:val="007315B4"/>
    <w:rsid w:val="00731B12"/>
    <w:rsid w:val="00731DF3"/>
    <w:rsid w:val="0073287F"/>
    <w:rsid w:val="00733550"/>
    <w:rsid w:val="00734263"/>
    <w:rsid w:val="00734965"/>
    <w:rsid w:val="00734BF5"/>
    <w:rsid w:val="0073577C"/>
    <w:rsid w:val="00736045"/>
    <w:rsid w:val="007361C3"/>
    <w:rsid w:val="00736429"/>
    <w:rsid w:val="00736928"/>
    <w:rsid w:val="00737AB8"/>
    <w:rsid w:val="00740C0D"/>
    <w:rsid w:val="00741323"/>
    <w:rsid w:val="00741A7E"/>
    <w:rsid w:val="00741B1B"/>
    <w:rsid w:val="007422E8"/>
    <w:rsid w:val="00742303"/>
    <w:rsid w:val="00744F48"/>
    <w:rsid w:val="007469C6"/>
    <w:rsid w:val="00746DF3"/>
    <w:rsid w:val="007475E9"/>
    <w:rsid w:val="00747BA4"/>
    <w:rsid w:val="00750D44"/>
    <w:rsid w:val="0075115A"/>
    <w:rsid w:val="00751C68"/>
    <w:rsid w:val="00751F9A"/>
    <w:rsid w:val="0075288D"/>
    <w:rsid w:val="00752B0E"/>
    <w:rsid w:val="0075303B"/>
    <w:rsid w:val="0075331F"/>
    <w:rsid w:val="00753798"/>
    <w:rsid w:val="00753B6A"/>
    <w:rsid w:val="00753F59"/>
    <w:rsid w:val="00754024"/>
    <w:rsid w:val="00754EFB"/>
    <w:rsid w:val="0075578E"/>
    <w:rsid w:val="00755A15"/>
    <w:rsid w:val="007562EB"/>
    <w:rsid w:val="00756BA1"/>
    <w:rsid w:val="00757035"/>
    <w:rsid w:val="00757827"/>
    <w:rsid w:val="00757BAD"/>
    <w:rsid w:val="00757D55"/>
    <w:rsid w:val="007609BD"/>
    <w:rsid w:val="00760EB9"/>
    <w:rsid w:val="007612D0"/>
    <w:rsid w:val="007613A7"/>
    <w:rsid w:val="007621B9"/>
    <w:rsid w:val="00762A16"/>
    <w:rsid w:val="00762FCA"/>
    <w:rsid w:val="00765B7F"/>
    <w:rsid w:val="00766A57"/>
    <w:rsid w:val="00767496"/>
    <w:rsid w:val="007702DE"/>
    <w:rsid w:val="0077065E"/>
    <w:rsid w:val="00770925"/>
    <w:rsid w:val="00771481"/>
    <w:rsid w:val="00773151"/>
    <w:rsid w:val="007736A2"/>
    <w:rsid w:val="00773D0C"/>
    <w:rsid w:val="00774260"/>
    <w:rsid w:val="00774C61"/>
    <w:rsid w:val="00774E12"/>
    <w:rsid w:val="0077680B"/>
    <w:rsid w:val="00776EE0"/>
    <w:rsid w:val="0077728D"/>
    <w:rsid w:val="00777AB3"/>
    <w:rsid w:val="00777EC8"/>
    <w:rsid w:val="0078055A"/>
    <w:rsid w:val="00780DFE"/>
    <w:rsid w:val="00781A9F"/>
    <w:rsid w:val="0078213F"/>
    <w:rsid w:val="00782303"/>
    <w:rsid w:val="00782E5B"/>
    <w:rsid w:val="00783386"/>
    <w:rsid w:val="0078338E"/>
    <w:rsid w:val="007834F9"/>
    <w:rsid w:val="007835C8"/>
    <w:rsid w:val="00784618"/>
    <w:rsid w:val="00784D9E"/>
    <w:rsid w:val="00784FBC"/>
    <w:rsid w:val="007852AA"/>
    <w:rsid w:val="00785FF9"/>
    <w:rsid w:val="00786A2B"/>
    <w:rsid w:val="00786D80"/>
    <w:rsid w:val="007873AE"/>
    <w:rsid w:val="007873E3"/>
    <w:rsid w:val="00787AB8"/>
    <w:rsid w:val="007907C6"/>
    <w:rsid w:val="00790B74"/>
    <w:rsid w:val="00790D7C"/>
    <w:rsid w:val="00791CB6"/>
    <w:rsid w:val="00791D74"/>
    <w:rsid w:val="007923D7"/>
    <w:rsid w:val="00792A32"/>
    <w:rsid w:val="00793088"/>
    <w:rsid w:val="00793222"/>
    <w:rsid w:val="00793358"/>
    <w:rsid w:val="00793724"/>
    <w:rsid w:val="00793D23"/>
    <w:rsid w:val="00794633"/>
    <w:rsid w:val="007948F6"/>
    <w:rsid w:val="00794C42"/>
    <w:rsid w:val="00794D54"/>
    <w:rsid w:val="00795F34"/>
    <w:rsid w:val="0079695A"/>
    <w:rsid w:val="00796B95"/>
    <w:rsid w:val="00796E97"/>
    <w:rsid w:val="007A07AF"/>
    <w:rsid w:val="007A125A"/>
    <w:rsid w:val="007A2797"/>
    <w:rsid w:val="007A2B20"/>
    <w:rsid w:val="007A30E6"/>
    <w:rsid w:val="007A3334"/>
    <w:rsid w:val="007A422D"/>
    <w:rsid w:val="007A477F"/>
    <w:rsid w:val="007A4823"/>
    <w:rsid w:val="007A5050"/>
    <w:rsid w:val="007A6342"/>
    <w:rsid w:val="007A68DF"/>
    <w:rsid w:val="007A69E6"/>
    <w:rsid w:val="007A715C"/>
    <w:rsid w:val="007A7BD1"/>
    <w:rsid w:val="007A7C1D"/>
    <w:rsid w:val="007B0498"/>
    <w:rsid w:val="007B0909"/>
    <w:rsid w:val="007B14BE"/>
    <w:rsid w:val="007B1694"/>
    <w:rsid w:val="007B22A3"/>
    <w:rsid w:val="007B237F"/>
    <w:rsid w:val="007B27EA"/>
    <w:rsid w:val="007B3DEF"/>
    <w:rsid w:val="007B3E81"/>
    <w:rsid w:val="007B48B0"/>
    <w:rsid w:val="007B501A"/>
    <w:rsid w:val="007B5091"/>
    <w:rsid w:val="007B5232"/>
    <w:rsid w:val="007B5722"/>
    <w:rsid w:val="007C0455"/>
    <w:rsid w:val="007C2A85"/>
    <w:rsid w:val="007C4029"/>
    <w:rsid w:val="007C480D"/>
    <w:rsid w:val="007C4E24"/>
    <w:rsid w:val="007C4F99"/>
    <w:rsid w:val="007C6776"/>
    <w:rsid w:val="007C6F7D"/>
    <w:rsid w:val="007C7079"/>
    <w:rsid w:val="007D04B3"/>
    <w:rsid w:val="007D1E2E"/>
    <w:rsid w:val="007D43E8"/>
    <w:rsid w:val="007D631B"/>
    <w:rsid w:val="007D634B"/>
    <w:rsid w:val="007D685F"/>
    <w:rsid w:val="007D76E1"/>
    <w:rsid w:val="007D77BB"/>
    <w:rsid w:val="007E19F5"/>
    <w:rsid w:val="007E2B8E"/>
    <w:rsid w:val="007E41EF"/>
    <w:rsid w:val="007E4237"/>
    <w:rsid w:val="007E423C"/>
    <w:rsid w:val="007E494A"/>
    <w:rsid w:val="007E4CC7"/>
    <w:rsid w:val="007E51DF"/>
    <w:rsid w:val="007E551D"/>
    <w:rsid w:val="007E555D"/>
    <w:rsid w:val="007E599E"/>
    <w:rsid w:val="007E5B30"/>
    <w:rsid w:val="007E5EF9"/>
    <w:rsid w:val="007E5FE0"/>
    <w:rsid w:val="007E68AD"/>
    <w:rsid w:val="007E68B0"/>
    <w:rsid w:val="007E740F"/>
    <w:rsid w:val="007E7EB1"/>
    <w:rsid w:val="007F04E6"/>
    <w:rsid w:val="007F098E"/>
    <w:rsid w:val="007F1938"/>
    <w:rsid w:val="007F22B0"/>
    <w:rsid w:val="007F246D"/>
    <w:rsid w:val="007F2764"/>
    <w:rsid w:val="007F2BDD"/>
    <w:rsid w:val="007F2FD6"/>
    <w:rsid w:val="007F3A40"/>
    <w:rsid w:val="007F3FD2"/>
    <w:rsid w:val="007F54C3"/>
    <w:rsid w:val="007F615B"/>
    <w:rsid w:val="007F64C7"/>
    <w:rsid w:val="007F65F9"/>
    <w:rsid w:val="007F6DA0"/>
    <w:rsid w:val="007F70D2"/>
    <w:rsid w:val="007F740C"/>
    <w:rsid w:val="007F7577"/>
    <w:rsid w:val="007F780B"/>
    <w:rsid w:val="007F7C8C"/>
    <w:rsid w:val="00800483"/>
    <w:rsid w:val="00801129"/>
    <w:rsid w:val="00801275"/>
    <w:rsid w:val="008018A3"/>
    <w:rsid w:val="008019DF"/>
    <w:rsid w:val="00802F2D"/>
    <w:rsid w:val="00803969"/>
    <w:rsid w:val="00803A13"/>
    <w:rsid w:val="00803B96"/>
    <w:rsid w:val="00803E41"/>
    <w:rsid w:val="00804154"/>
    <w:rsid w:val="0080444D"/>
    <w:rsid w:val="00804BD3"/>
    <w:rsid w:val="00804D81"/>
    <w:rsid w:val="00805010"/>
    <w:rsid w:val="00805927"/>
    <w:rsid w:val="00805C37"/>
    <w:rsid w:val="00806188"/>
    <w:rsid w:val="008065B7"/>
    <w:rsid w:val="0080661D"/>
    <w:rsid w:val="00806D57"/>
    <w:rsid w:val="00811F20"/>
    <w:rsid w:val="008125EA"/>
    <w:rsid w:val="00812EE8"/>
    <w:rsid w:val="00814193"/>
    <w:rsid w:val="00814AE2"/>
    <w:rsid w:val="008150FA"/>
    <w:rsid w:val="00815ABA"/>
    <w:rsid w:val="008169D6"/>
    <w:rsid w:val="00816AF7"/>
    <w:rsid w:val="00816F29"/>
    <w:rsid w:val="0081746E"/>
    <w:rsid w:val="008204E9"/>
    <w:rsid w:val="00822215"/>
    <w:rsid w:val="00822BB4"/>
    <w:rsid w:val="00822EB5"/>
    <w:rsid w:val="008237DD"/>
    <w:rsid w:val="00823930"/>
    <w:rsid w:val="00823BB6"/>
    <w:rsid w:val="0082431E"/>
    <w:rsid w:val="00825907"/>
    <w:rsid w:val="00826345"/>
    <w:rsid w:val="00826D83"/>
    <w:rsid w:val="0083036B"/>
    <w:rsid w:val="00830DDD"/>
    <w:rsid w:val="008314A4"/>
    <w:rsid w:val="0083366D"/>
    <w:rsid w:val="00833BF6"/>
    <w:rsid w:val="00834015"/>
    <w:rsid w:val="0083436C"/>
    <w:rsid w:val="00834722"/>
    <w:rsid w:val="008348C4"/>
    <w:rsid w:val="00835623"/>
    <w:rsid w:val="00835919"/>
    <w:rsid w:val="00835BE2"/>
    <w:rsid w:val="00835C67"/>
    <w:rsid w:val="00835DE7"/>
    <w:rsid w:val="00836540"/>
    <w:rsid w:val="00836FB1"/>
    <w:rsid w:val="00837A15"/>
    <w:rsid w:val="00837F4C"/>
    <w:rsid w:val="008419CD"/>
    <w:rsid w:val="00841F30"/>
    <w:rsid w:val="0084355C"/>
    <w:rsid w:val="008438AF"/>
    <w:rsid w:val="00843FF5"/>
    <w:rsid w:val="008443EC"/>
    <w:rsid w:val="0084473B"/>
    <w:rsid w:val="00845204"/>
    <w:rsid w:val="008453E8"/>
    <w:rsid w:val="008459BA"/>
    <w:rsid w:val="00846E87"/>
    <w:rsid w:val="00847917"/>
    <w:rsid w:val="00847B58"/>
    <w:rsid w:val="00850B7E"/>
    <w:rsid w:val="00851D39"/>
    <w:rsid w:val="00852291"/>
    <w:rsid w:val="00852A67"/>
    <w:rsid w:val="00852A7A"/>
    <w:rsid w:val="00852DBD"/>
    <w:rsid w:val="00853AF8"/>
    <w:rsid w:val="00854C18"/>
    <w:rsid w:val="008553E2"/>
    <w:rsid w:val="0085564F"/>
    <w:rsid w:val="008556F3"/>
    <w:rsid w:val="0085599E"/>
    <w:rsid w:val="008575A6"/>
    <w:rsid w:val="00860115"/>
    <w:rsid w:val="008602D1"/>
    <w:rsid w:val="00860437"/>
    <w:rsid w:val="00860608"/>
    <w:rsid w:val="008614F4"/>
    <w:rsid w:val="00861954"/>
    <w:rsid w:val="00861A75"/>
    <w:rsid w:val="00862867"/>
    <w:rsid w:val="00862A54"/>
    <w:rsid w:val="00863686"/>
    <w:rsid w:val="00863B04"/>
    <w:rsid w:val="00864C7D"/>
    <w:rsid w:val="008650A5"/>
    <w:rsid w:val="0086512F"/>
    <w:rsid w:val="0086523C"/>
    <w:rsid w:val="00865BFF"/>
    <w:rsid w:val="00865DCB"/>
    <w:rsid w:val="00866DAC"/>
    <w:rsid w:val="00867399"/>
    <w:rsid w:val="0086740D"/>
    <w:rsid w:val="00870278"/>
    <w:rsid w:val="00871D8E"/>
    <w:rsid w:val="008720FE"/>
    <w:rsid w:val="008735F5"/>
    <w:rsid w:val="00874701"/>
    <w:rsid w:val="0087489E"/>
    <w:rsid w:val="00874FDE"/>
    <w:rsid w:val="008754B6"/>
    <w:rsid w:val="008759DE"/>
    <w:rsid w:val="00875D80"/>
    <w:rsid w:val="00875EE2"/>
    <w:rsid w:val="0087685A"/>
    <w:rsid w:val="00876C0D"/>
    <w:rsid w:val="00877F3B"/>
    <w:rsid w:val="00880402"/>
    <w:rsid w:val="008816FA"/>
    <w:rsid w:val="00882149"/>
    <w:rsid w:val="0088260D"/>
    <w:rsid w:val="00882C31"/>
    <w:rsid w:val="00882E8A"/>
    <w:rsid w:val="00885D66"/>
    <w:rsid w:val="00886357"/>
    <w:rsid w:val="008865ED"/>
    <w:rsid w:val="00887DDD"/>
    <w:rsid w:val="00887E81"/>
    <w:rsid w:val="0089003E"/>
    <w:rsid w:val="00891303"/>
    <w:rsid w:val="0089235B"/>
    <w:rsid w:val="00892AE8"/>
    <w:rsid w:val="00892D56"/>
    <w:rsid w:val="00893387"/>
    <w:rsid w:val="00895396"/>
    <w:rsid w:val="00895A75"/>
    <w:rsid w:val="00895D08"/>
    <w:rsid w:val="00895F7B"/>
    <w:rsid w:val="00896049"/>
    <w:rsid w:val="00897D3C"/>
    <w:rsid w:val="008A0577"/>
    <w:rsid w:val="008A1081"/>
    <w:rsid w:val="008A13BE"/>
    <w:rsid w:val="008A2E62"/>
    <w:rsid w:val="008A33A4"/>
    <w:rsid w:val="008A3C2D"/>
    <w:rsid w:val="008A3D22"/>
    <w:rsid w:val="008A3D71"/>
    <w:rsid w:val="008A3D80"/>
    <w:rsid w:val="008A4581"/>
    <w:rsid w:val="008A4697"/>
    <w:rsid w:val="008A4B63"/>
    <w:rsid w:val="008A4DEF"/>
    <w:rsid w:val="008A52E3"/>
    <w:rsid w:val="008A58C9"/>
    <w:rsid w:val="008A5EBC"/>
    <w:rsid w:val="008A613B"/>
    <w:rsid w:val="008A68CE"/>
    <w:rsid w:val="008A6BA1"/>
    <w:rsid w:val="008A7B2B"/>
    <w:rsid w:val="008B063C"/>
    <w:rsid w:val="008B1CAE"/>
    <w:rsid w:val="008B2392"/>
    <w:rsid w:val="008B24C8"/>
    <w:rsid w:val="008B3167"/>
    <w:rsid w:val="008B349F"/>
    <w:rsid w:val="008B410A"/>
    <w:rsid w:val="008B4794"/>
    <w:rsid w:val="008B4AA5"/>
    <w:rsid w:val="008B517E"/>
    <w:rsid w:val="008B6E80"/>
    <w:rsid w:val="008C14CB"/>
    <w:rsid w:val="008C1522"/>
    <w:rsid w:val="008C2589"/>
    <w:rsid w:val="008C2C33"/>
    <w:rsid w:val="008C3133"/>
    <w:rsid w:val="008C35E0"/>
    <w:rsid w:val="008C3877"/>
    <w:rsid w:val="008C3E56"/>
    <w:rsid w:val="008C4512"/>
    <w:rsid w:val="008C4955"/>
    <w:rsid w:val="008C4CC5"/>
    <w:rsid w:val="008C4DD5"/>
    <w:rsid w:val="008C5142"/>
    <w:rsid w:val="008C5C1D"/>
    <w:rsid w:val="008C5D08"/>
    <w:rsid w:val="008C61F6"/>
    <w:rsid w:val="008C6401"/>
    <w:rsid w:val="008C776C"/>
    <w:rsid w:val="008D0613"/>
    <w:rsid w:val="008D07EB"/>
    <w:rsid w:val="008D0992"/>
    <w:rsid w:val="008D11DE"/>
    <w:rsid w:val="008D1C41"/>
    <w:rsid w:val="008D2617"/>
    <w:rsid w:val="008D2CD5"/>
    <w:rsid w:val="008D311E"/>
    <w:rsid w:val="008D4D23"/>
    <w:rsid w:val="008D595A"/>
    <w:rsid w:val="008D59D8"/>
    <w:rsid w:val="008D5C1D"/>
    <w:rsid w:val="008D609F"/>
    <w:rsid w:val="008D6864"/>
    <w:rsid w:val="008D6AD7"/>
    <w:rsid w:val="008D6C08"/>
    <w:rsid w:val="008D71F8"/>
    <w:rsid w:val="008D7249"/>
    <w:rsid w:val="008E0696"/>
    <w:rsid w:val="008E0840"/>
    <w:rsid w:val="008E113E"/>
    <w:rsid w:val="008E1250"/>
    <w:rsid w:val="008E2612"/>
    <w:rsid w:val="008E34A8"/>
    <w:rsid w:val="008E44CB"/>
    <w:rsid w:val="008E5B70"/>
    <w:rsid w:val="008E5CA0"/>
    <w:rsid w:val="008E5FCB"/>
    <w:rsid w:val="008E6A9D"/>
    <w:rsid w:val="008E748A"/>
    <w:rsid w:val="008E7D99"/>
    <w:rsid w:val="008F0245"/>
    <w:rsid w:val="008F04E9"/>
    <w:rsid w:val="008F062B"/>
    <w:rsid w:val="008F0A40"/>
    <w:rsid w:val="008F14A7"/>
    <w:rsid w:val="008F27FD"/>
    <w:rsid w:val="008F2861"/>
    <w:rsid w:val="008F328D"/>
    <w:rsid w:val="008F3B33"/>
    <w:rsid w:val="008F3D8B"/>
    <w:rsid w:val="008F40B2"/>
    <w:rsid w:val="008F44A1"/>
    <w:rsid w:val="008F4537"/>
    <w:rsid w:val="008F4583"/>
    <w:rsid w:val="008F4878"/>
    <w:rsid w:val="008F4B49"/>
    <w:rsid w:val="008F54E4"/>
    <w:rsid w:val="008F647B"/>
    <w:rsid w:val="008F65FF"/>
    <w:rsid w:val="008F66A1"/>
    <w:rsid w:val="008F69F1"/>
    <w:rsid w:val="008F6AFE"/>
    <w:rsid w:val="008F70B2"/>
    <w:rsid w:val="008F7E4D"/>
    <w:rsid w:val="0090077B"/>
    <w:rsid w:val="0090093A"/>
    <w:rsid w:val="00900BE7"/>
    <w:rsid w:val="00900DBF"/>
    <w:rsid w:val="00900FD0"/>
    <w:rsid w:val="00901D6C"/>
    <w:rsid w:val="00901E08"/>
    <w:rsid w:val="00902641"/>
    <w:rsid w:val="00902C7C"/>
    <w:rsid w:val="00902F73"/>
    <w:rsid w:val="00903D2E"/>
    <w:rsid w:val="00905303"/>
    <w:rsid w:val="00905D6B"/>
    <w:rsid w:val="00906081"/>
    <w:rsid w:val="0090647D"/>
    <w:rsid w:val="009065A5"/>
    <w:rsid w:val="00906713"/>
    <w:rsid w:val="00910320"/>
    <w:rsid w:val="00911090"/>
    <w:rsid w:val="00911347"/>
    <w:rsid w:val="00911712"/>
    <w:rsid w:val="00911B83"/>
    <w:rsid w:val="00912310"/>
    <w:rsid w:val="009127C2"/>
    <w:rsid w:val="00912D7F"/>
    <w:rsid w:val="0091340C"/>
    <w:rsid w:val="00913526"/>
    <w:rsid w:val="00913593"/>
    <w:rsid w:val="00913A33"/>
    <w:rsid w:val="00913EC0"/>
    <w:rsid w:val="00914554"/>
    <w:rsid w:val="009149EA"/>
    <w:rsid w:val="0091614D"/>
    <w:rsid w:val="00920223"/>
    <w:rsid w:val="00920ED8"/>
    <w:rsid w:val="00921B4C"/>
    <w:rsid w:val="0092229C"/>
    <w:rsid w:val="00922E56"/>
    <w:rsid w:val="00924197"/>
    <w:rsid w:val="0092454B"/>
    <w:rsid w:val="00924C74"/>
    <w:rsid w:val="009257A1"/>
    <w:rsid w:val="0092614F"/>
    <w:rsid w:val="00930EEA"/>
    <w:rsid w:val="0093134C"/>
    <w:rsid w:val="0093144D"/>
    <w:rsid w:val="009320B9"/>
    <w:rsid w:val="00932E4E"/>
    <w:rsid w:val="00933563"/>
    <w:rsid w:val="00933F07"/>
    <w:rsid w:val="00934151"/>
    <w:rsid w:val="00934962"/>
    <w:rsid w:val="009350AB"/>
    <w:rsid w:val="00935562"/>
    <w:rsid w:val="009357B7"/>
    <w:rsid w:val="00935A26"/>
    <w:rsid w:val="00936579"/>
    <w:rsid w:val="009365A3"/>
    <w:rsid w:val="009367DE"/>
    <w:rsid w:val="00937B99"/>
    <w:rsid w:val="00940F56"/>
    <w:rsid w:val="00942694"/>
    <w:rsid w:val="00942D45"/>
    <w:rsid w:val="0094378E"/>
    <w:rsid w:val="00943EBC"/>
    <w:rsid w:val="00944117"/>
    <w:rsid w:val="009449A6"/>
    <w:rsid w:val="009451B8"/>
    <w:rsid w:val="0094704F"/>
    <w:rsid w:val="0094776E"/>
    <w:rsid w:val="0094793C"/>
    <w:rsid w:val="00950423"/>
    <w:rsid w:val="009513CE"/>
    <w:rsid w:val="00951BA3"/>
    <w:rsid w:val="0095202B"/>
    <w:rsid w:val="0095217C"/>
    <w:rsid w:val="0095357C"/>
    <w:rsid w:val="009537FF"/>
    <w:rsid w:val="0095391F"/>
    <w:rsid w:val="00953B24"/>
    <w:rsid w:val="00953D01"/>
    <w:rsid w:val="00953F7F"/>
    <w:rsid w:val="00954497"/>
    <w:rsid w:val="00954C4F"/>
    <w:rsid w:val="00954DDA"/>
    <w:rsid w:val="00954F7B"/>
    <w:rsid w:val="009550C5"/>
    <w:rsid w:val="0095511A"/>
    <w:rsid w:val="00955DBA"/>
    <w:rsid w:val="00961183"/>
    <w:rsid w:val="00962FCB"/>
    <w:rsid w:val="00963482"/>
    <w:rsid w:val="00963A20"/>
    <w:rsid w:val="00963C71"/>
    <w:rsid w:val="00963FFA"/>
    <w:rsid w:val="00964D79"/>
    <w:rsid w:val="00964D97"/>
    <w:rsid w:val="00964FC0"/>
    <w:rsid w:val="00964FFF"/>
    <w:rsid w:val="009651A9"/>
    <w:rsid w:val="0096527E"/>
    <w:rsid w:val="00965BDA"/>
    <w:rsid w:val="0096624F"/>
    <w:rsid w:val="0096750F"/>
    <w:rsid w:val="009676AC"/>
    <w:rsid w:val="00967CF2"/>
    <w:rsid w:val="00967D78"/>
    <w:rsid w:val="0097059E"/>
    <w:rsid w:val="00970932"/>
    <w:rsid w:val="00970DEC"/>
    <w:rsid w:val="00971E2A"/>
    <w:rsid w:val="00972758"/>
    <w:rsid w:val="00972B42"/>
    <w:rsid w:val="009746B8"/>
    <w:rsid w:val="00974905"/>
    <w:rsid w:val="00974E7F"/>
    <w:rsid w:val="0097549D"/>
    <w:rsid w:val="0097572A"/>
    <w:rsid w:val="0097580E"/>
    <w:rsid w:val="00975A3A"/>
    <w:rsid w:val="00976353"/>
    <w:rsid w:val="0097652F"/>
    <w:rsid w:val="00977115"/>
    <w:rsid w:val="00977633"/>
    <w:rsid w:val="00980037"/>
    <w:rsid w:val="00980A21"/>
    <w:rsid w:val="00980C43"/>
    <w:rsid w:val="009815E9"/>
    <w:rsid w:val="00981CA3"/>
    <w:rsid w:val="00982C02"/>
    <w:rsid w:val="009835F8"/>
    <w:rsid w:val="0098365D"/>
    <w:rsid w:val="0098473E"/>
    <w:rsid w:val="00984A02"/>
    <w:rsid w:val="0099029C"/>
    <w:rsid w:val="00990471"/>
    <w:rsid w:val="00990834"/>
    <w:rsid w:val="009911CB"/>
    <w:rsid w:val="00992B51"/>
    <w:rsid w:val="00992DE9"/>
    <w:rsid w:val="00993300"/>
    <w:rsid w:val="00993B84"/>
    <w:rsid w:val="00994293"/>
    <w:rsid w:val="009944E6"/>
    <w:rsid w:val="009945A5"/>
    <w:rsid w:val="00994665"/>
    <w:rsid w:val="009948F3"/>
    <w:rsid w:val="00994F20"/>
    <w:rsid w:val="00995A2B"/>
    <w:rsid w:val="00995C40"/>
    <w:rsid w:val="00995CCD"/>
    <w:rsid w:val="00996564"/>
    <w:rsid w:val="00997006"/>
    <w:rsid w:val="009976C4"/>
    <w:rsid w:val="00997E3E"/>
    <w:rsid w:val="009A0EF4"/>
    <w:rsid w:val="009A124A"/>
    <w:rsid w:val="009A1F9B"/>
    <w:rsid w:val="009A2162"/>
    <w:rsid w:val="009A268C"/>
    <w:rsid w:val="009A26C9"/>
    <w:rsid w:val="009A2C5B"/>
    <w:rsid w:val="009A2FE9"/>
    <w:rsid w:val="009A3AF9"/>
    <w:rsid w:val="009A3E73"/>
    <w:rsid w:val="009A4028"/>
    <w:rsid w:val="009A47DE"/>
    <w:rsid w:val="009A4C85"/>
    <w:rsid w:val="009A572E"/>
    <w:rsid w:val="009A6B35"/>
    <w:rsid w:val="009A7147"/>
    <w:rsid w:val="009A7EC6"/>
    <w:rsid w:val="009B1400"/>
    <w:rsid w:val="009B27AD"/>
    <w:rsid w:val="009B286D"/>
    <w:rsid w:val="009B2B8B"/>
    <w:rsid w:val="009B2DDF"/>
    <w:rsid w:val="009B2FD2"/>
    <w:rsid w:val="009B325B"/>
    <w:rsid w:val="009B3AE5"/>
    <w:rsid w:val="009B4516"/>
    <w:rsid w:val="009B5D13"/>
    <w:rsid w:val="009B6007"/>
    <w:rsid w:val="009B65F5"/>
    <w:rsid w:val="009B7DB4"/>
    <w:rsid w:val="009B7DCC"/>
    <w:rsid w:val="009C04E6"/>
    <w:rsid w:val="009C0E59"/>
    <w:rsid w:val="009C205C"/>
    <w:rsid w:val="009C2777"/>
    <w:rsid w:val="009C2D92"/>
    <w:rsid w:val="009C37A2"/>
    <w:rsid w:val="009C4936"/>
    <w:rsid w:val="009C4EC5"/>
    <w:rsid w:val="009C5BDA"/>
    <w:rsid w:val="009C5D44"/>
    <w:rsid w:val="009C600A"/>
    <w:rsid w:val="009C6552"/>
    <w:rsid w:val="009C65D6"/>
    <w:rsid w:val="009C690F"/>
    <w:rsid w:val="009C7423"/>
    <w:rsid w:val="009C7B94"/>
    <w:rsid w:val="009D0463"/>
    <w:rsid w:val="009D052C"/>
    <w:rsid w:val="009D054B"/>
    <w:rsid w:val="009D0A06"/>
    <w:rsid w:val="009D0DCD"/>
    <w:rsid w:val="009D0EC3"/>
    <w:rsid w:val="009D1317"/>
    <w:rsid w:val="009D2FD1"/>
    <w:rsid w:val="009D38BB"/>
    <w:rsid w:val="009D3EA4"/>
    <w:rsid w:val="009D4A80"/>
    <w:rsid w:val="009D4C72"/>
    <w:rsid w:val="009D5F91"/>
    <w:rsid w:val="009D6D38"/>
    <w:rsid w:val="009D7093"/>
    <w:rsid w:val="009D76C3"/>
    <w:rsid w:val="009D7F3F"/>
    <w:rsid w:val="009E043C"/>
    <w:rsid w:val="009E04E9"/>
    <w:rsid w:val="009E10FC"/>
    <w:rsid w:val="009E128D"/>
    <w:rsid w:val="009E26A6"/>
    <w:rsid w:val="009E2BF4"/>
    <w:rsid w:val="009E380E"/>
    <w:rsid w:val="009E3DF0"/>
    <w:rsid w:val="009E4A03"/>
    <w:rsid w:val="009E526B"/>
    <w:rsid w:val="009E5503"/>
    <w:rsid w:val="009E5E5D"/>
    <w:rsid w:val="009E66FF"/>
    <w:rsid w:val="009E67C5"/>
    <w:rsid w:val="009E6879"/>
    <w:rsid w:val="009E7B47"/>
    <w:rsid w:val="009E7EC2"/>
    <w:rsid w:val="009F0427"/>
    <w:rsid w:val="009F04E5"/>
    <w:rsid w:val="009F0B70"/>
    <w:rsid w:val="009F17DF"/>
    <w:rsid w:val="009F1978"/>
    <w:rsid w:val="009F2150"/>
    <w:rsid w:val="009F2876"/>
    <w:rsid w:val="009F2EC8"/>
    <w:rsid w:val="009F2FDF"/>
    <w:rsid w:val="009F30F4"/>
    <w:rsid w:val="009F3BF9"/>
    <w:rsid w:val="009F3E96"/>
    <w:rsid w:val="009F4C91"/>
    <w:rsid w:val="009F5DE3"/>
    <w:rsid w:val="009F6B4A"/>
    <w:rsid w:val="009F7166"/>
    <w:rsid w:val="009F7908"/>
    <w:rsid w:val="009F7E8B"/>
    <w:rsid w:val="00A00A44"/>
    <w:rsid w:val="00A01537"/>
    <w:rsid w:val="00A0211D"/>
    <w:rsid w:val="00A0232A"/>
    <w:rsid w:val="00A0286C"/>
    <w:rsid w:val="00A02E13"/>
    <w:rsid w:val="00A03466"/>
    <w:rsid w:val="00A0373E"/>
    <w:rsid w:val="00A04046"/>
    <w:rsid w:val="00A047CA"/>
    <w:rsid w:val="00A0501A"/>
    <w:rsid w:val="00A05C95"/>
    <w:rsid w:val="00A05F43"/>
    <w:rsid w:val="00A06D0E"/>
    <w:rsid w:val="00A070C2"/>
    <w:rsid w:val="00A0756A"/>
    <w:rsid w:val="00A075DE"/>
    <w:rsid w:val="00A07E67"/>
    <w:rsid w:val="00A1027D"/>
    <w:rsid w:val="00A11C13"/>
    <w:rsid w:val="00A11E2C"/>
    <w:rsid w:val="00A121E1"/>
    <w:rsid w:val="00A1224D"/>
    <w:rsid w:val="00A12654"/>
    <w:rsid w:val="00A12A68"/>
    <w:rsid w:val="00A138D9"/>
    <w:rsid w:val="00A148CF"/>
    <w:rsid w:val="00A14C2A"/>
    <w:rsid w:val="00A1535F"/>
    <w:rsid w:val="00A15BC8"/>
    <w:rsid w:val="00A15DB7"/>
    <w:rsid w:val="00A160E9"/>
    <w:rsid w:val="00A16927"/>
    <w:rsid w:val="00A16B2C"/>
    <w:rsid w:val="00A16CDD"/>
    <w:rsid w:val="00A17E52"/>
    <w:rsid w:val="00A17EF3"/>
    <w:rsid w:val="00A20093"/>
    <w:rsid w:val="00A20ADB"/>
    <w:rsid w:val="00A20ADD"/>
    <w:rsid w:val="00A20F88"/>
    <w:rsid w:val="00A213C5"/>
    <w:rsid w:val="00A213D4"/>
    <w:rsid w:val="00A213F0"/>
    <w:rsid w:val="00A21561"/>
    <w:rsid w:val="00A21AD6"/>
    <w:rsid w:val="00A21C2F"/>
    <w:rsid w:val="00A220D4"/>
    <w:rsid w:val="00A22A9F"/>
    <w:rsid w:val="00A23758"/>
    <w:rsid w:val="00A24153"/>
    <w:rsid w:val="00A24FB7"/>
    <w:rsid w:val="00A25F18"/>
    <w:rsid w:val="00A262DA"/>
    <w:rsid w:val="00A26527"/>
    <w:rsid w:val="00A26D0D"/>
    <w:rsid w:val="00A27492"/>
    <w:rsid w:val="00A27AFE"/>
    <w:rsid w:val="00A30288"/>
    <w:rsid w:val="00A304DA"/>
    <w:rsid w:val="00A30CF6"/>
    <w:rsid w:val="00A3178C"/>
    <w:rsid w:val="00A31A9C"/>
    <w:rsid w:val="00A324FA"/>
    <w:rsid w:val="00A32FE2"/>
    <w:rsid w:val="00A33582"/>
    <w:rsid w:val="00A34084"/>
    <w:rsid w:val="00A341A1"/>
    <w:rsid w:val="00A3615E"/>
    <w:rsid w:val="00A36A9C"/>
    <w:rsid w:val="00A37045"/>
    <w:rsid w:val="00A37122"/>
    <w:rsid w:val="00A406E3"/>
    <w:rsid w:val="00A4074C"/>
    <w:rsid w:val="00A41608"/>
    <w:rsid w:val="00A42006"/>
    <w:rsid w:val="00A4274D"/>
    <w:rsid w:val="00A4292A"/>
    <w:rsid w:val="00A42993"/>
    <w:rsid w:val="00A42A13"/>
    <w:rsid w:val="00A44E58"/>
    <w:rsid w:val="00A45F78"/>
    <w:rsid w:val="00A46214"/>
    <w:rsid w:val="00A46600"/>
    <w:rsid w:val="00A46BBA"/>
    <w:rsid w:val="00A47600"/>
    <w:rsid w:val="00A47722"/>
    <w:rsid w:val="00A47CB0"/>
    <w:rsid w:val="00A50A97"/>
    <w:rsid w:val="00A50E70"/>
    <w:rsid w:val="00A521BF"/>
    <w:rsid w:val="00A524C6"/>
    <w:rsid w:val="00A529F7"/>
    <w:rsid w:val="00A5328C"/>
    <w:rsid w:val="00A54072"/>
    <w:rsid w:val="00A54187"/>
    <w:rsid w:val="00A549D8"/>
    <w:rsid w:val="00A555BC"/>
    <w:rsid w:val="00A56224"/>
    <w:rsid w:val="00A57330"/>
    <w:rsid w:val="00A573A9"/>
    <w:rsid w:val="00A57B83"/>
    <w:rsid w:val="00A600F7"/>
    <w:rsid w:val="00A60BA4"/>
    <w:rsid w:val="00A61FF1"/>
    <w:rsid w:val="00A62CF8"/>
    <w:rsid w:val="00A63095"/>
    <w:rsid w:val="00A6386D"/>
    <w:rsid w:val="00A64805"/>
    <w:rsid w:val="00A64859"/>
    <w:rsid w:val="00A64AF2"/>
    <w:rsid w:val="00A65579"/>
    <w:rsid w:val="00A66320"/>
    <w:rsid w:val="00A67151"/>
    <w:rsid w:val="00A719C3"/>
    <w:rsid w:val="00A71E2A"/>
    <w:rsid w:val="00A722D4"/>
    <w:rsid w:val="00A72CA9"/>
    <w:rsid w:val="00A730E4"/>
    <w:rsid w:val="00A73C20"/>
    <w:rsid w:val="00A743FE"/>
    <w:rsid w:val="00A74779"/>
    <w:rsid w:val="00A74BAF"/>
    <w:rsid w:val="00A753A9"/>
    <w:rsid w:val="00A7564E"/>
    <w:rsid w:val="00A75673"/>
    <w:rsid w:val="00A75A61"/>
    <w:rsid w:val="00A760B3"/>
    <w:rsid w:val="00A7636D"/>
    <w:rsid w:val="00A81392"/>
    <w:rsid w:val="00A81835"/>
    <w:rsid w:val="00A82F53"/>
    <w:rsid w:val="00A83B39"/>
    <w:rsid w:val="00A83BFA"/>
    <w:rsid w:val="00A83C23"/>
    <w:rsid w:val="00A84B4A"/>
    <w:rsid w:val="00A84E8E"/>
    <w:rsid w:val="00A856C6"/>
    <w:rsid w:val="00A85816"/>
    <w:rsid w:val="00A85B2A"/>
    <w:rsid w:val="00A86028"/>
    <w:rsid w:val="00A86277"/>
    <w:rsid w:val="00A8677C"/>
    <w:rsid w:val="00A87160"/>
    <w:rsid w:val="00A87F57"/>
    <w:rsid w:val="00A9057F"/>
    <w:rsid w:val="00A90840"/>
    <w:rsid w:val="00A90937"/>
    <w:rsid w:val="00A90939"/>
    <w:rsid w:val="00A90E03"/>
    <w:rsid w:val="00A910ED"/>
    <w:rsid w:val="00A912C8"/>
    <w:rsid w:val="00A91D06"/>
    <w:rsid w:val="00A92873"/>
    <w:rsid w:val="00A92F20"/>
    <w:rsid w:val="00A92FF6"/>
    <w:rsid w:val="00A93B8E"/>
    <w:rsid w:val="00A9468C"/>
    <w:rsid w:val="00A94AA5"/>
    <w:rsid w:val="00A95D28"/>
    <w:rsid w:val="00A969B2"/>
    <w:rsid w:val="00A96D4A"/>
    <w:rsid w:val="00A97284"/>
    <w:rsid w:val="00AA0484"/>
    <w:rsid w:val="00AA1194"/>
    <w:rsid w:val="00AA11D5"/>
    <w:rsid w:val="00AA12C9"/>
    <w:rsid w:val="00AA2EE4"/>
    <w:rsid w:val="00AA30C2"/>
    <w:rsid w:val="00AA57D2"/>
    <w:rsid w:val="00AA678A"/>
    <w:rsid w:val="00AA69DB"/>
    <w:rsid w:val="00AA6D76"/>
    <w:rsid w:val="00AA6D9E"/>
    <w:rsid w:val="00AA7265"/>
    <w:rsid w:val="00AA7577"/>
    <w:rsid w:val="00AA7928"/>
    <w:rsid w:val="00AA7959"/>
    <w:rsid w:val="00AA7F67"/>
    <w:rsid w:val="00AB009D"/>
    <w:rsid w:val="00AB03DF"/>
    <w:rsid w:val="00AB0555"/>
    <w:rsid w:val="00AB0B2D"/>
    <w:rsid w:val="00AB0DCC"/>
    <w:rsid w:val="00AB12D1"/>
    <w:rsid w:val="00AB1811"/>
    <w:rsid w:val="00AB1FCD"/>
    <w:rsid w:val="00AB2602"/>
    <w:rsid w:val="00AB30DA"/>
    <w:rsid w:val="00AB359F"/>
    <w:rsid w:val="00AB3BBA"/>
    <w:rsid w:val="00AB5777"/>
    <w:rsid w:val="00AB5BFA"/>
    <w:rsid w:val="00AB65AE"/>
    <w:rsid w:val="00AB6C37"/>
    <w:rsid w:val="00AB72C5"/>
    <w:rsid w:val="00AB7BB7"/>
    <w:rsid w:val="00AB7CFA"/>
    <w:rsid w:val="00AB7D92"/>
    <w:rsid w:val="00AC06F3"/>
    <w:rsid w:val="00AC0C90"/>
    <w:rsid w:val="00AC0DCD"/>
    <w:rsid w:val="00AC1085"/>
    <w:rsid w:val="00AC1A67"/>
    <w:rsid w:val="00AC2242"/>
    <w:rsid w:val="00AC2A0A"/>
    <w:rsid w:val="00AC31BA"/>
    <w:rsid w:val="00AC414B"/>
    <w:rsid w:val="00AC46A2"/>
    <w:rsid w:val="00AC4AF4"/>
    <w:rsid w:val="00AC55E5"/>
    <w:rsid w:val="00AC5CF9"/>
    <w:rsid w:val="00AC678B"/>
    <w:rsid w:val="00AD0296"/>
    <w:rsid w:val="00AD0828"/>
    <w:rsid w:val="00AD134E"/>
    <w:rsid w:val="00AD17A0"/>
    <w:rsid w:val="00AD1D9D"/>
    <w:rsid w:val="00AD1EA6"/>
    <w:rsid w:val="00AD1FAB"/>
    <w:rsid w:val="00AD2D3F"/>
    <w:rsid w:val="00AD3859"/>
    <w:rsid w:val="00AD3D44"/>
    <w:rsid w:val="00AD4999"/>
    <w:rsid w:val="00AD49FF"/>
    <w:rsid w:val="00AD794E"/>
    <w:rsid w:val="00AE01C4"/>
    <w:rsid w:val="00AE0E12"/>
    <w:rsid w:val="00AE12E1"/>
    <w:rsid w:val="00AE165E"/>
    <w:rsid w:val="00AE1D0C"/>
    <w:rsid w:val="00AE1F24"/>
    <w:rsid w:val="00AE2020"/>
    <w:rsid w:val="00AE4336"/>
    <w:rsid w:val="00AE4363"/>
    <w:rsid w:val="00AE45C4"/>
    <w:rsid w:val="00AE4853"/>
    <w:rsid w:val="00AE4C84"/>
    <w:rsid w:val="00AE5EEE"/>
    <w:rsid w:val="00AE7DDD"/>
    <w:rsid w:val="00AF1D7B"/>
    <w:rsid w:val="00AF1EF3"/>
    <w:rsid w:val="00AF1F5D"/>
    <w:rsid w:val="00AF2970"/>
    <w:rsid w:val="00AF3FC7"/>
    <w:rsid w:val="00AF4DA7"/>
    <w:rsid w:val="00AF547A"/>
    <w:rsid w:val="00AF5A81"/>
    <w:rsid w:val="00AF6383"/>
    <w:rsid w:val="00AF6728"/>
    <w:rsid w:val="00AF6743"/>
    <w:rsid w:val="00AF749D"/>
    <w:rsid w:val="00AF75CF"/>
    <w:rsid w:val="00B0180F"/>
    <w:rsid w:val="00B0183F"/>
    <w:rsid w:val="00B01D4A"/>
    <w:rsid w:val="00B023AC"/>
    <w:rsid w:val="00B028CB"/>
    <w:rsid w:val="00B0310D"/>
    <w:rsid w:val="00B038E7"/>
    <w:rsid w:val="00B03BA2"/>
    <w:rsid w:val="00B043D9"/>
    <w:rsid w:val="00B0456B"/>
    <w:rsid w:val="00B047A8"/>
    <w:rsid w:val="00B047D8"/>
    <w:rsid w:val="00B05081"/>
    <w:rsid w:val="00B053A1"/>
    <w:rsid w:val="00B061F0"/>
    <w:rsid w:val="00B071EA"/>
    <w:rsid w:val="00B07AD9"/>
    <w:rsid w:val="00B102C9"/>
    <w:rsid w:val="00B110E1"/>
    <w:rsid w:val="00B110F0"/>
    <w:rsid w:val="00B112D1"/>
    <w:rsid w:val="00B12E04"/>
    <w:rsid w:val="00B13BFA"/>
    <w:rsid w:val="00B14F19"/>
    <w:rsid w:val="00B1527D"/>
    <w:rsid w:val="00B1537F"/>
    <w:rsid w:val="00B16C6D"/>
    <w:rsid w:val="00B177A1"/>
    <w:rsid w:val="00B17A83"/>
    <w:rsid w:val="00B2028B"/>
    <w:rsid w:val="00B2154D"/>
    <w:rsid w:val="00B21FAC"/>
    <w:rsid w:val="00B223DB"/>
    <w:rsid w:val="00B22C8E"/>
    <w:rsid w:val="00B23C55"/>
    <w:rsid w:val="00B26530"/>
    <w:rsid w:val="00B26E2C"/>
    <w:rsid w:val="00B26FED"/>
    <w:rsid w:val="00B27507"/>
    <w:rsid w:val="00B27EB8"/>
    <w:rsid w:val="00B30985"/>
    <w:rsid w:val="00B314AB"/>
    <w:rsid w:val="00B3163F"/>
    <w:rsid w:val="00B31668"/>
    <w:rsid w:val="00B323EC"/>
    <w:rsid w:val="00B32540"/>
    <w:rsid w:val="00B32981"/>
    <w:rsid w:val="00B339EC"/>
    <w:rsid w:val="00B341ED"/>
    <w:rsid w:val="00B34809"/>
    <w:rsid w:val="00B349E7"/>
    <w:rsid w:val="00B34D26"/>
    <w:rsid w:val="00B3559F"/>
    <w:rsid w:val="00B35953"/>
    <w:rsid w:val="00B35C8A"/>
    <w:rsid w:val="00B36A84"/>
    <w:rsid w:val="00B36A9F"/>
    <w:rsid w:val="00B37E1B"/>
    <w:rsid w:val="00B40C71"/>
    <w:rsid w:val="00B40C82"/>
    <w:rsid w:val="00B40EC7"/>
    <w:rsid w:val="00B41258"/>
    <w:rsid w:val="00B41A3A"/>
    <w:rsid w:val="00B4259C"/>
    <w:rsid w:val="00B42615"/>
    <w:rsid w:val="00B42BF7"/>
    <w:rsid w:val="00B42F9E"/>
    <w:rsid w:val="00B42FE2"/>
    <w:rsid w:val="00B436A9"/>
    <w:rsid w:val="00B44AFB"/>
    <w:rsid w:val="00B45361"/>
    <w:rsid w:val="00B47588"/>
    <w:rsid w:val="00B4774B"/>
    <w:rsid w:val="00B47DEC"/>
    <w:rsid w:val="00B50304"/>
    <w:rsid w:val="00B510C1"/>
    <w:rsid w:val="00B51350"/>
    <w:rsid w:val="00B52402"/>
    <w:rsid w:val="00B52E2D"/>
    <w:rsid w:val="00B53C5D"/>
    <w:rsid w:val="00B53EAF"/>
    <w:rsid w:val="00B544B3"/>
    <w:rsid w:val="00B548F9"/>
    <w:rsid w:val="00B55087"/>
    <w:rsid w:val="00B55854"/>
    <w:rsid w:val="00B5592F"/>
    <w:rsid w:val="00B55D8B"/>
    <w:rsid w:val="00B56EFF"/>
    <w:rsid w:val="00B578F7"/>
    <w:rsid w:val="00B60440"/>
    <w:rsid w:val="00B613C8"/>
    <w:rsid w:val="00B613C9"/>
    <w:rsid w:val="00B628AC"/>
    <w:rsid w:val="00B63311"/>
    <w:rsid w:val="00B63655"/>
    <w:rsid w:val="00B63876"/>
    <w:rsid w:val="00B6397C"/>
    <w:rsid w:val="00B63BBD"/>
    <w:rsid w:val="00B645F1"/>
    <w:rsid w:val="00B65179"/>
    <w:rsid w:val="00B65A2C"/>
    <w:rsid w:val="00B66BAD"/>
    <w:rsid w:val="00B67076"/>
    <w:rsid w:val="00B67A0D"/>
    <w:rsid w:val="00B67B03"/>
    <w:rsid w:val="00B7124F"/>
    <w:rsid w:val="00B7189F"/>
    <w:rsid w:val="00B71D04"/>
    <w:rsid w:val="00B73CF0"/>
    <w:rsid w:val="00B758FD"/>
    <w:rsid w:val="00B75CA9"/>
    <w:rsid w:val="00B75D5E"/>
    <w:rsid w:val="00B75E8B"/>
    <w:rsid w:val="00B76C3A"/>
    <w:rsid w:val="00B76C79"/>
    <w:rsid w:val="00B76CB7"/>
    <w:rsid w:val="00B76CF7"/>
    <w:rsid w:val="00B778F8"/>
    <w:rsid w:val="00B77A28"/>
    <w:rsid w:val="00B801CF"/>
    <w:rsid w:val="00B8037F"/>
    <w:rsid w:val="00B80CEF"/>
    <w:rsid w:val="00B81C07"/>
    <w:rsid w:val="00B8258E"/>
    <w:rsid w:val="00B826F3"/>
    <w:rsid w:val="00B82B8B"/>
    <w:rsid w:val="00B833D4"/>
    <w:rsid w:val="00B834BA"/>
    <w:rsid w:val="00B83867"/>
    <w:rsid w:val="00B85196"/>
    <w:rsid w:val="00B85479"/>
    <w:rsid w:val="00B8550B"/>
    <w:rsid w:val="00B85893"/>
    <w:rsid w:val="00B868B2"/>
    <w:rsid w:val="00B879C5"/>
    <w:rsid w:val="00B87E1F"/>
    <w:rsid w:val="00B905AC"/>
    <w:rsid w:val="00B905C1"/>
    <w:rsid w:val="00B90847"/>
    <w:rsid w:val="00B9436B"/>
    <w:rsid w:val="00B94389"/>
    <w:rsid w:val="00B944D8"/>
    <w:rsid w:val="00B94596"/>
    <w:rsid w:val="00B948ED"/>
    <w:rsid w:val="00B950A3"/>
    <w:rsid w:val="00B95132"/>
    <w:rsid w:val="00B95D3E"/>
    <w:rsid w:val="00B96479"/>
    <w:rsid w:val="00B964AF"/>
    <w:rsid w:val="00B966AE"/>
    <w:rsid w:val="00B9775D"/>
    <w:rsid w:val="00B97D06"/>
    <w:rsid w:val="00BA0442"/>
    <w:rsid w:val="00BA0686"/>
    <w:rsid w:val="00BA0A2A"/>
    <w:rsid w:val="00BA2154"/>
    <w:rsid w:val="00BA3E9D"/>
    <w:rsid w:val="00BA4142"/>
    <w:rsid w:val="00BA4B8C"/>
    <w:rsid w:val="00BA5CF7"/>
    <w:rsid w:val="00BA691C"/>
    <w:rsid w:val="00BA7843"/>
    <w:rsid w:val="00BB0935"/>
    <w:rsid w:val="00BB0E01"/>
    <w:rsid w:val="00BB11C4"/>
    <w:rsid w:val="00BB1875"/>
    <w:rsid w:val="00BB1A40"/>
    <w:rsid w:val="00BB1CA2"/>
    <w:rsid w:val="00BB1DF0"/>
    <w:rsid w:val="00BB1ED9"/>
    <w:rsid w:val="00BB2297"/>
    <w:rsid w:val="00BB280A"/>
    <w:rsid w:val="00BB2B0C"/>
    <w:rsid w:val="00BB2F3E"/>
    <w:rsid w:val="00BB42FD"/>
    <w:rsid w:val="00BB4719"/>
    <w:rsid w:val="00BB4ACC"/>
    <w:rsid w:val="00BB61B0"/>
    <w:rsid w:val="00BB61DC"/>
    <w:rsid w:val="00BB6EB8"/>
    <w:rsid w:val="00BC0002"/>
    <w:rsid w:val="00BC0811"/>
    <w:rsid w:val="00BC0F2B"/>
    <w:rsid w:val="00BC0F79"/>
    <w:rsid w:val="00BC1106"/>
    <w:rsid w:val="00BC1159"/>
    <w:rsid w:val="00BC1868"/>
    <w:rsid w:val="00BC1F6F"/>
    <w:rsid w:val="00BC21CA"/>
    <w:rsid w:val="00BC2659"/>
    <w:rsid w:val="00BC29B2"/>
    <w:rsid w:val="00BC2BC8"/>
    <w:rsid w:val="00BC3845"/>
    <w:rsid w:val="00BC3FC1"/>
    <w:rsid w:val="00BC4121"/>
    <w:rsid w:val="00BC464E"/>
    <w:rsid w:val="00BC46A1"/>
    <w:rsid w:val="00BC537B"/>
    <w:rsid w:val="00BC5AC6"/>
    <w:rsid w:val="00BC5B00"/>
    <w:rsid w:val="00BC5BA3"/>
    <w:rsid w:val="00BC6775"/>
    <w:rsid w:val="00BC6830"/>
    <w:rsid w:val="00BC74D1"/>
    <w:rsid w:val="00BD1920"/>
    <w:rsid w:val="00BD1D75"/>
    <w:rsid w:val="00BD2BD5"/>
    <w:rsid w:val="00BD2E9E"/>
    <w:rsid w:val="00BD3896"/>
    <w:rsid w:val="00BD4042"/>
    <w:rsid w:val="00BD4224"/>
    <w:rsid w:val="00BD49D7"/>
    <w:rsid w:val="00BD4D76"/>
    <w:rsid w:val="00BD58FE"/>
    <w:rsid w:val="00BD5B29"/>
    <w:rsid w:val="00BD5F72"/>
    <w:rsid w:val="00BD6684"/>
    <w:rsid w:val="00BD6D36"/>
    <w:rsid w:val="00BD6F6F"/>
    <w:rsid w:val="00BD7A26"/>
    <w:rsid w:val="00BD7B5E"/>
    <w:rsid w:val="00BE0B3F"/>
    <w:rsid w:val="00BE0C04"/>
    <w:rsid w:val="00BE1369"/>
    <w:rsid w:val="00BE159A"/>
    <w:rsid w:val="00BE162D"/>
    <w:rsid w:val="00BE16C0"/>
    <w:rsid w:val="00BE19AD"/>
    <w:rsid w:val="00BE1B4B"/>
    <w:rsid w:val="00BE1C0D"/>
    <w:rsid w:val="00BE233E"/>
    <w:rsid w:val="00BE2751"/>
    <w:rsid w:val="00BE309D"/>
    <w:rsid w:val="00BE31AB"/>
    <w:rsid w:val="00BE45E5"/>
    <w:rsid w:val="00BE4820"/>
    <w:rsid w:val="00BE4B9C"/>
    <w:rsid w:val="00BE59B4"/>
    <w:rsid w:val="00BE5AFE"/>
    <w:rsid w:val="00BE6A59"/>
    <w:rsid w:val="00BE6C98"/>
    <w:rsid w:val="00BE6CD9"/>
    <w:rsid w:val="00BE70F3"/>
    <w:rsid w:val="00BE7A57"/>
    <w:rsid w:val="00BE7D0E"/>
    <w:rsid w:val="00BE7E72"/>
    <w:rsid w:val="00BF041A"/>
    <w:rsid w:val="00BF0D88"/>
    <w:rsid w:val="00BF2093"/>
    <w:rsid w:val="00BF2CB2"/>
    <w:rsid w:val="00BF2D59"/>
    <w:rsid w:val="00BF2EDC"/>
    <w:rsid w:val="00BF3269"/>
    <w:rsid w:val="00BF351A"/>
    <w:rsid w:val="00BF36D6"/>
    <w:rsid w:val="00BF3A53"/>
    <w:rsid w:val="00BF3A84"/>
    <w:rsid w:val="00BF3CB2"/>
    <w:rsid w:val="00BF4C9E"/>
    <w:rsid w:val="00BF5B7F"/>
    <w:rsid w:val="00BF5F42"/>
    <w:rsid w:val="00BF69A6"/>
    <w:rsid w:val="00BF7069"/>
    <w:rsid w:val="00BF71A5"/>
    <w:rsid w:val="00BF72BA"/>
    <w:rsid w:val="00BF7433"/>
    <w:rsid w:val="00BF78CA"/>
    <w:rsid w:val="00C008D4"/>
    <w:rsid w:val="00C00AC4"/>
    <w:rsid w:val="00C00F9A"/>
    <w:rsid w:val="00C02323"/>
    <w:rsid w:val="00C034BD"/>
    <w:rsid w:val="00C0452E"/>
    <w:rsid w:val="00C04BF8"/>
    <w:rsid w:val="00C052D9"/>
    <w:rsid w:val="00C063D6"/>
    <w:rsid w:val="00C10708"/>
    <w:rsid w:val="00C1071D"/>
    <w:rsid w:val="00C13993"/>
    <w:rsid w:val="00C13E1E"/>
    <w:rsid w:val="00C14558"/>
    <w:rsid w:val="00C147E9"/>
    <w:rsid w:val="00C1563E"/>
    <w:rsid w:val="00C15ADB"/>
    <w:rsid w:val="00C15BA9"/>
    <w:rsid w:val="00C165D8"/>
    <w:rsid w:val="00C16AD2"/>
    <w:rsid w:val="00C17658"/>
    <w:rsid w:val="00C17A03"/>
    <w:rsid w:val="00C20850"/>
    <w:rsid w:val="00C20CF7"/>
    <w:rsid w:val="00C2195F"/>
    <w:rsid w:val="00C21CCD"/>
    <w:rsid w:val="00C22F16"/>
    <w:rsid w:val="00C23653"/>
    <w:rsid w:val="00C24420"/>
    <w:rsid w:val="00C24AD9"/>
    <w:rsid w:val="00C24CBD"/>
    <w:rsid w:val="00C2587A"/>
    <w:rsid w:val="00C26151"/>
    <w:rsid w:val="00C26715"/>
    <w:rsid w:val="00C27A55"/>
    <w:rsid w:val="00C304F7"/>
    <w:rsid w:val="00C307AE"/>
    <w:rsid w:val="00C31C7B"/>
    <w:rsid w:val="00C3295F"/>
    <w:rsid w:val="00C32A3B"/>
    <w:rsid w:val="00C33045"/>
    <w:rsid w:val="00C330EA"/>
    <w:rsid w:val="00C334DD"/>
    <w:rsid w:val="00C33A29"/>
    <w:rsid w:val="00C34101"/>
    <w:rsid w:val="00C343AC"/>
    <w:rsid w:val="00C34B82"/>
    <w:rsid w:val="00C35282"/>
    <w:rsid w:val="00C36B94"/>
    <w:rsid w:val="00C36F76"/>
    <w:rsid w:val="00C3735B"/>
    <w:rsid w:val="00C373F9"/>
    <w:rsid w:val="00C37568"/>
    <w:rsid w:val="00C378AB"/>
    <w:rsid w:val="00C37FFB"/>
    <w:rsid w:val="00C40060"/>
    <w:rsid w:val="00C407CB"/>
    <w:rsid w:val="00C41624"/>
    <w:rsid w:val="00C41A80"/>
    <w:rsid w:val="00C41E91"/>
    <w:rsid w:val="00C43342"/>
    <w:rsid w:val="00C433FF"/>
    <w:rsid w:val="00C4346B"/>
    <w:rsid w:val="00C442C4"/>
    <w:rsid w:val="00C444F4"/>
    <w:rsid w:val="00C4472D"/>
    <w:rsid w:val="00C44C8D"/>
    <w:rsid w:val="00C45A6A"/>
    <w:rsid w:val="00C45D30"/>
    <w:rsid w:val="00C46CEF"/>
    <w:rsid w:val="00C47522"/>
    <w:rsid w:val="00C47F42"/>
    <w:rsid w:val="00C504F3"/>
    <w:rsid w:val="00C50546"/>
    <w:rsid w:val="00C5078D"/>
    <w:rsid w:val="00C5119D"/>
    <w:rsid w:val="00C51AB6"/>
    <w:rsid w:val="00C52014"/>
    <w:rsid w:val="00C52452"/>
    <w:rsid w:val="00C52A79"/>
    <w:rsid w:val="00C53249"/>
    <w:rsid w:val="00C5398C"/>
    <w:rsid w:val="00C54BDC"/>
    <w:rsid w:val="00C54C3F"/>
    <w:rsid w:val="00C54E31"/>
    <w:rsid w:val="00C54E8E"/>
    <w:rsid w:val="00C563DA"/>
    <w:rsid w:val="00C5725E"/>
    <w:rsid w:val="00C577B6"/>
    <w:rsid w:val="00C5786B"/>
    <w:rsid w:val="00C579FE"/>
    <w:rsid w:val="00C57B37"/>
    <w:rsid w:val="00C57F35"/>
    <w:rsid w:val="00C60573"/>
    <w:rsid w:val="00C60739"/>
    <w:rsid w:val="00C60957"/>
    <w:rsid w:val="00C60989"/>
    <w:rsid w:val="00C617CC"/>
    <w:rsid w:val="00C62314"/>
    <w:rsid w:val="00C62393"/>
    <w:rsid w:val="00C625E1"/>
    <w:rsid w:val="00C62725"/>
    <w:rsid w:val="00C63830"/>
    <w:rsid w:val="00C6396B"/>
    <w:rsid w:val="00C63B08"/>
    <w:rsid w:val="00C64121"/>
    <w:rsid w:val="00C64729"/>
    <w:rsid w:val="00C64859"/>
    <w:rsid w:val="00C65EE6"/>
    <w:rsid w:val="00C67094"/>
    <w:rsid w:val="00C70472"/>
    <w:rsid w:val="00C705AA"/>
    <w:rsid w:val="00C7096E"/>
    <w:rsid w:val="00C70E51"/>
    <w:rsid w:val="00C7167D"/>
    <w:rsid w:val="00C7178F"/>
    <w:rsid w:val="00C7200D"/>
    <w:rsid w:val="00C72536"/>
    <w:rsid w:val="00C72836"/>
    <w:rsid w:val="00C7296C"/>
    <w:rsid w:val="00C73981"/>
    <w:rsid w:val="00C75449"/>
    <w:rsid w:val="00C75924"/>
    <w:rsid w:val="00C765D2"/>
    <w:rsid w:val="00C76E10"/>
    <w:rsid w:val="00C779E4"/>
    <w:rsid w:val="00C80157"/>
    <w:rsid w:val="00C801E6"/>
    <w:rsid w:val="00C80E71"/>
    <w:rsid w:val="00C81218"/>
    <w:rsid w:val="00C81318"/>
    <w:rsid w:val="00C81ED5"/>
    <w:rsid w:val="00C821F2"/>
    <w:rsid w:val="00C8239A"/>
    <w:rsid w:val="00C82FAC"/>
    <w:rsid w:val="00C831EC"/>
    <w:rsid w:val="00C834E3"/>
    <w:rsid w:val="00C85209"/>
    <w:rsid w:val="00C85824"/>
    <w:rsid w:val="00C85F70"/>
    <w:rsid w:val="00C876E5"/>
    <w:rsid w:val="00C87F9C"/>
    <w:rsid w:val="00C90BFD"/>
    <w:rsid w:val="00C910C5"/>
    <w:rsid w:val="00C911AA"/>
    <w:rsid w:val="00C919E2"/>
    <w:rsid w:val="00C932C7"/>
    <w:rsid w:val="00C934F2"/>
    <w:rsid w:val="00C942BC"/>
    <w:rsid w:val="00C94417"/>
    <w:rsid w:val="00C94660"/>
    <w:rsid w:val="00C94ED2"/>
    <w:rsid w:val="00C94FE4"/>
    <w:rsid w:val="00C9527A"/>
    <w:rsid w:val="00C96091"/>
    <w:rsid w:val="00C96526"/>
    <w:rsid w:val="00C968AD"/>
    <w:rsid w:val="00C969DC"/>
    <w:rsid w:val="00C96D53"/>
    <w:rsid w:val="00C96FF4"/>
    <w:rsid w:val="00C97059"/>
    <w:rsid w:val="00C97755"/>
    <w:rsid w:val="00CA0A4C"/>
    <w:rsid w:val="00CA135B"/>
    <w:rsid w:val="00CA13C5"/>
    <w:rsid w:val="00CA39B0"/>
    <w:rsid w:val="00CA3E00"/>
    <w:rsid w:val="00CA4256"/>
    <w:rsid w:val="00CA4D65"/>
    <w:rsid w:val="00CA6253"/>
    <w:rsid w:val="00CA63B1"/>
    <w:rsid w:val="00CA6815"/>
    <w:rsid w:val="00CB039E"/>
    <w:rsid w:val="00CB0F2D"/>
    <w:rsid w:val="00CB1334"/>
    <w:rsid w:val="00CB1532"/>
    <w:rsid w:val="00CB15B2"/>
    <w:rsid w:val="00CB1674"/>
    <w:rsid w:val="00CB1C1A"/>
    <w:rsid w:val="00CB211E"/>
    <w:rsid w:val="00CB2477"/>
    <w:rsid w:val="00CB251C"/>
    <w:rsid w:val="00CB27BB"/>
    <w:rsid w:val="00CB27D7"/>
    <w:rsid w:val="00CB2D15"/>
    <w:rsid w:val="00CB2FE1"/>
    <w:rsid w:val="00CB3596"/>
    <w:rsid w:val="00CB38B0"/>
    <w:rsid w:val="00CB3C38"/>
    <w:rsid w:val="00CB3F10"/>
    <w:rsid w:val="00CB5DBA"/>
    <w:rsid w:val="00CB5F43"/>
    <w:rsid w:val="00CB6198"/>
    <w:rsid w:val="00CB6250"/>
    <w:rsid w:val="00CB6A17"/>
    <w:rsid w:val="00CB7164"/>
    <w:rsid w:val="00CC02D8"/>
    <w:rsid w:val="00CC0D4D"/>
    <w:rsid w:val="00CC12FB"/>
    <w:rsid w:val="00CC1AC5"/>
    <w:rsid w:val="00CC2142"/>
    <w:rsid w:val="00CC29AF"/>
    <w:rsid w:val="00CC34BD"/>
    <w:rsid w:val="00CC3E2E"/>
    <w:rsid w:val="00CC449A"/>
    <w:rsid w:val="00CC4823"/>
    <w:rsid w:val="00CC5E24"/>
    <w:rsid w:val="00CC6AEE"/>
    <w:rsid w:val="00CC7265"/>
    <w:rsid w:val="00CC7B90"/>
    <w:rsid w:val="00CD0850"/>
    <w:rsid w:val="00CD1C39"/>
    <w:rsid w:val="00CD2562"/>
    <w:rsid w:val="00CD27C4"/>
    <w:rsid w:val="00CD2B4F"/>
    <w:rsid w:val="00CD350B"/>
    <w:rsid w:val="00CD39C4"/>
    <w:rsid w:val="00CD3A12"/>
    <w:rsid w:val="00CD42B6"/>
    <w:rsid w:val="00CD4D2F"/>
    <w:rsid w:val="00CD5584"/>
    <w:rsid w:val="00CD57A7"/>
    <w:rsid w:val="00CD5902"/>
    <w:rsid w:val="00CE144A"/>
    <w:rsid w:val="00CE177B"/>
    <w:rsid w:val="00CE18BA"/>
    <w:rsid w:val="00CE28F1"/>
    <w:rsid w:val="00CE29C2"/>
    <w:rsid w:val="00CE2A74"/>
    <w:rsid w:val="00CE4280"/>
    <w:rsid w:val="00CE4BE9"/>
    <w:rsid w:val="00CE530F"/>
    <w:rsid w:val="00CE5641"/>
    <w:rsid w:val="00CE591D"/>
    <w:rsid w:val="00CE5A02"/>
    <w:rsid w:val="00CE5BC8"/>
    <w:rsid w:val="00CE5EB9"/>
    <w:rsid w:val="00CE72F4"/>
    <w:rsid w:val="00CE7BE6"/>
    <w:rsid w:val="00CF0AFD"/>
    <w:rsid w:val="00CF2383"/>
    <w:rsid w:val="00CF432B"/>
    <w:rsid w:val="00CF4F1B"/>
    <w:rsid w:val="00CF5203"/>
    <w:rsid w:val="00CF53C4"/>
    <w:rsid w:val="00CF5767"/>
    <w:rsid w:val="00CF5776"/>
    <w:rsid w:val="00CF6D03"/>
    <w:rsid w:val="00CF759A"/>
    <w:rsid w:val="00CF789C"/>
    <w:rsid w:val="00CF7B51"/>
    <w:rsid w:val="00D003DD"/>
    <w:rsid w:val="00D00F8A"/>
    <w:rsid w:val="00D019C3"/>
    <w:rsid w:val="00D04B70"/>
    <w:rsid w:val="00D060AF"/>
    <w:rsid w:val="00D0629D"/>
    <w:rsid w:val="00D0640F"/>
    <w:rsid w:val="00D07146"/>
    <w:rsid w:val="00D0774E"/>
    <w:rsid w:val="00D103D0"/>
    <w:rsid w:val="00D10F4A"/>
    <w:rsid w:val="00D10F8C"/>
    <w:rsid w:val="00D118C8"/>
    <w:rsid w:val="00D121E7"/>
    <w:rsid w:val="00D12B0B"/>
    <w:rsid w:val="00D12D49"/>
    <w:rsid w:val="00D132BE"/>
    <w:rsid w:val="00D13B4E"/>
    <w:rsid w:val="00D144FF"/>
    <w:rsid w:val="00D14A7F"/>
    <w:rsid w:val="00D14D50"/>
    <w:rsid w:val="00D15564"/>
    <w:rsid w:val="00D15F8C"/>
    <w:rsid w:val="00D16723"/>
    <w:rsid w:val="00D17F20"/>
    <w:rsid w:val="00D2112E"/>
    <w:rsid w:val="00D213DE"/>
    <w:rsid w:val="00D217F0"/>
    <w:rsid w:val="00D21B71"/>
    <w:rsid w:val="00D2284F"/>
    <w:rsid w:val="00D22900"/>
    <w:rsid w:val="00D2322B"/>
    <w:rsid w:val="00D23343"/>
    <w:rsid w:val="00D23426"/>
    <w:rsid w:val="00D23428"/>
    <w:rsid w:val="00D23E01"/>
    <w:rsid w:val="00D23F18"/>
    <w:rsid w:val="00D24403"/>
    <w:rsid w:val="00D249AF"/>
    <w:rsid w:val="00D249F6"/>
    <w:rsid w:val="00D24A75"/>
    <w:rsid w:val="00D24F83"/>
    <w:rsid w:val="00D2523A"/>
    <w:rsid w:val="00D25B22"/>
    <w:rsid w:val="00D25E1E"/>
    <w:rsid w:val="00D26BB4"/>
    <w:rsid w:val="00D279F5"/>
    <w:rsid w:val="00D30072"/>
    <w:rsid w:val="00D30321"/>
    <w:rsid w:val="00D31C16"/>
    <w:rsid w:val="00D320B0"/>
    <w:rsid w:val="00D3233D"/>
    <w:rsid w:val="00D3289F"/>
    <w:rsid w:val="00D32BB2"/>
    <w:rsid w:val="00D330A4"/>
    <w:rsid w:val="00D33445"/>
    <w:rsid w:val="00D335B8"/>
    <w:rsid w:val="00D3376A"/>
    <w:rsid w:val="00D337A6"/>
    <w:rsid w:val="00D351A1"/>
    <w:rsid w:val="00D35290"/>
    <w:rsid w:val="00D35A87"/>
    <w:rsid w:val="00D365DB"/>
    <w:rsid w:val="00D37093"/>
    <w:rsid w:val="00D37952"/>
    <w:rsid w:val="00D37B28"/>
    <w:rsid w:val="00D37EEF"/>
    <w:rsid w:val="00D405C3"/>
    <w:rsid w:val="00D40850"/>
    <w:rsid w:val="00D4091B"/>
    <w:rsid w:val="00D40B4C"/>
    <w:rsid w:val="00D40E27"/>
    <w:rsid w:val="00D4173A"/>
    <w:rsid w:val="00D41E9A"/>
    <w:rsid w:val="00D43A0F"/>
    <w:rsid w:val="00D43EDD"/>
    <w:rsid w:val="00D449C1"/>
    <w:rsid w:val="00D451FB"/>
    <w:rsid w:val="00D45285"/>
    <w:rsid w:val="00D453E4"/>
    <w:rsid w:val="00D45C50"/>
    <w:rsid w:val="00D45D06"/>
    <w:rsid w:val="00D460AE"/>
    <w:rsid w:val="00D46921"/>
    <w:rsid w:val="00D469B7"/>
    <w:rsid w:val="00D46F15"/>
    <w:rsid w:val="00D47747"/>
    <w:rsid w:val="00D47846"/>
    <w:rsid w:val="00D478FD"/>
    <w:rsid w:val="00D50335"/>
    <w:rsid w:val="00D51214"/>
    <w:rsid w:val="00D51249"/>
    <w:rsid w:val="00D514A9"/>
    <w:rsid w:val="00D51809"/>
    <w:rsid w:val="00D5188A"/>
    <w:rsid w:val="00D5236D"/>
    <w:rsid w:val="00D52F97"/>
    <w:rsid w:val="00D533CA"/>
    <w:rsid w:val="00D536E5"/>
    <w:rsid w:val="00D53FBC"/>
    <w:rsid w:val="00D54189"/>
    <w:rsid w:val="00D54750"/>
    <w:rsid w:val="00D5513B"/>
    <w:rsid w:val="00D567DA"/>
    <w:rsid w:val="00D571EC"/>
    <w:rsid w:val="00D575A8"/>
    <w:rsid w:val="00D57B8B"/>
    <w:rsid w:val="00D57F61"/>
    <w:rsid w:val="00D6126B"/>
    <w:rsid w:val="00D6149A"/>
    <w:rsid w:val="00D63A95"/>
    <w:rsid w:val="00D63D40"/>
    <w:rsid w:val="00D6432B"/>
    <w:rsid w:val="00D64550"/>
    <w:rsid w:val="00D64709"/>
    <w:rsid w:val="00D6479A"/>
    <w:rsid w:val="00D64966"/>
    <w:rsid w:val="00D64EBA"/>
    <w:rsid w:val="00D65532"/>
    <w:rsid w:val="00D657A6"/>
    <w:rsid w:val="00D661DD"/>
    <w:rsid w:val="00D668FA"/>
    <w:rsid w:val="00D66B2A"/>
    <w:rsid w:val="00D66D24"/>
    <w:rsid w:val="00D66D83"/>
    <w:rsid w:val="00D6707E"/>
    <w:rsid w:val="00D673FA"/>
    <w:rsid w:val="00D7019D"/>
    <w:rsid w:val="00D70E8D"/>
    <w:rsid w:val="00D70EB3"/>
    <w:rsid w:val="00D7100B"/>
    <w:rsid w:val="00D7267C"/>
    <w:rsid w:val="00D72ADC"/>
    <w:rsid w:val="00D73917"/>
    <w:rsid w:val="00D73F3B"/>
    <w:rsid w:val="00D7433F"/>
    <w:rsid w:val="00D7631D"/>
    <w:rsid w:val="00D804A3"/>
    <w:rsid w:val="00D8069F"/>
    <w:rsid w:val="00D81088"/>
    <w:rsid w:val="00D81F5E"/>
    <w:rsid w:val="00D82C05"/>
    <w:rsid w:val="00D83F5F"/>
    <w:rsid w:val="00D84271"/>
    <w:rsid w:val="00D84743"/>
    <w:rsid w:val="00D84C48"/>
    <w:rsid w:val="00D84C76"/>
    <w:rsid w:val="00D84DEA"/>
    <w:rsid w:val="00D85FE1"/>
    <w:rsid w:val="00D870DE"/>
    <w:rsid w:val="00D875CB"/>
    <w:rsid w:val="00D87EE3"/>
    <w:rsid w:val="00D90088"/>
    <w:rsid w:val="00D90259"/>
    <w:rsid w:val="00D9059A"/>
    <w:rsid w:val="00D906B4"/>
    <w:rsid w:val="00D90D45"/>
    <w:rsid w:val="00D9144E"/>
    <w:rsid w:val="00D91800"/>
    <w:rsid w:val="00D91CE1"/>
    <w:rsid w:val="00D91FE6"/>
    <w:rsid w:val="00D92381"/>
    <w:rsid w:val="00D9312E"/>
    <w:rsid w:val="00D934F2"/>
    <w:rsid w:val="00D9373B"/>
    <w:rsid w:val="00D93D10"/>
    <w:rsid w:val="00D94A2D"/>
    <w:rsid w:val="00D94BC1"/>
    <w:rsid w:val="00D95CBE"/>
    <w:rsid w:val="00D9637D"/>
    <w:rsid w:val="00D97BC3"/>
    <w:rsid w:val="00D97DA4"/>
    <w:rsid w:val="00DA0323"/>
    <w:rsid w:val="00DA06EC"/>
    <w:rsid w:val="00DA08F0"/>
    <w:rsid w:val="00DA0BDD"/>
    <w:rsid w:val="00DA12DE"/>
    <w:rsid w:val="00DA1A34"/>
    <w:rsid w:val="00DA1A81"/>
    <w:rsid w:val="00DA34BA"/>
    <w:rsid w:val="00DA3FD8"/>
    <w:rsid w:val="00DA41CD"/>
    <w:rsid w:val="00DA47B9"/>
    <w:rsid w:val="00DA48E3"/>
    <w:rsid w:val="00DA58CF"/>
    <w:rsid w:val="00DA5F02"/>
    <w:rsid w:val="00DA630C"/>
    <w:rsid w:val="00DA7D1A"/>
    <w:rsid w:val="00DB0504"/>
    <w:rsid w:val="00DB06D6"/>
    <w:rsid w:val="00DB06DE"/>
    <w:rsid w:val="00DB0A63"/>
    <w:rsid w:val="00DB1165"/>
    <w:rsid w:val="00DB1646"/>
    <w:rsid w:val="00DB16B0"/>
    <w:rsid w:val="00DB1B87"/>
    <w:rsid w:val="00DB2185"/>
    <w:rsid w:val="00DB2E49"/>
    <w:rsid w:val="00DB37BB"/>
    <w:rsid w:val="00DB3845"/>
    <w:rsid w:val="00DB46E5"/>
    <w:rsid w:val="00DB4B61"/>
    <w:rsid w:val="00DB574A"/>
    <w:rsid w:val="00DB5A11"/>
    <w:rsid w:val="00DB6656"/>
    <w:rsid w:val="00DB6711"/>
    <w:rsid w:val="00DB6D19"/>
    <w:rsid w:val="00DC007F"/>
    <w:rsid w:val="00DC05C4"/>
    <w:rsid w:val="00DC0661"/>
    <w:rsid w:val="00DC14A9"/>
    <w:rsid w:val="00DC1726"/>
    <w:rsid w:val="00DC1868"/>
    <w:rsid w:val="00DC2277"/>
    <w:rsid w:val="00DC3C55"/>
    <w:rsid w:val="00DC3EED"/>
    <w:rsid w:val="00DC4C80"/>
    <w:rsid w:val="00DC5925"/>
    <w:rsid w:val="00DC5981"/>
    <w:rsid w:val="00DC61EE"/>
    <w:rsid w:val="00DC66F7"/>
    <w:rsid w:val="00DC75FF"/>
    <w:rsid w:val="00DC7608"/>
    <w:rsid w:val="00DC7D20"/>
    <w:rsid w:val="00DD0B9A"/>
    <w:rsid w:val="00DD13D0"/>
    <w:rsid w:val="00DD2226"/>
    <w:rsid w:val="00DD2425"/>
    <w:rsid w:val="00DD314E"/>
    <w:rsid w:val="00DD458C"/>
    <w:rsid w:val="00DD6031"/>
    <w:rsid w:val="00DD6317"/>
    <w:rsid w:val="00DD6C97"/>
    <w:rsid w:val="00DE0550"/>
    <w:rsid w:val="00DE1116"/>
    <w:rsid w:val="00DE19DF"/>
    <w:rsid w:val="00DE19E0"/>
    <w:rsid w:val="00DE1B03"/>
    <w:rsid w:val="00DE2453"/>
    <w:rsid w:val="00DE2E3D"/>
    <w:rsid w:val="00DE378C"/>
    <w:rsid w:val="00DE4341"/>
    <w:rsid w:val="00DE4EA1"/>
    <w:rsid w:val="00DE5A6B"/>
    <w:rsid w:val="00DE64D6"/>
    <w:rsid w:val="00DE666E"/>
    <w:rsid w:val="00DE7806"/>
    <w:rsid w:val="00DE7CBE"/>
    <w:rsid w:val="00DF0A37"/>
    <w:rsid w:val="00DF11BD"/>
    <w:rsid w:val="00DF1E6C"/>
    <w:rsid w:val="00DF2A4F"/>
    <w:rsid w:val="00DF2F0A"/>
    <w:rsid w:val="00DF3250"/>
    <w:rsid w:val="00DF3353"/>
    <w:rsid w:val="00DF34D3"/>
    <w:rsid w:val="00DF3970"/>
    <w:rsid w:val="00DF46F3"/>
    <w:rsid w:val="00DF4887"/>
    <w:rsid w:val="00DF4D30"/>
    <w:rsid w:val="00DF5803"/>
    <w:rsid w:val="00DF593C"/>
    <w:rsid w:val="00DF59AB"/>
    <w:rsid w:val="00DF5C25"/>
    <w:rsid w:val="00DF5EEA"/>
    <w:rsid w:val="00DF5FE0"/>
    <w:rsid w:val="00DF73CA"/>
    <w:rsid w:val="00DF78FC"/>
    <w:rsid w:val="00E0013E"/>
    <w:rsid w:val="00E01324"/>
    <w:rsid w:val="00E01715"/>
    <w:rsid w:val="00E022F8"/>
    <w:rsid w:val="00E02735"/>
    <w:rsid w:val="00E02ADE"/>
    <w:rsid w:val="00E02FFF"/>
    <w:rsid w:val="00E036AC"/>
    <w:rsid w:val="00E038D8"/>
    <w:rsid w:val="00E03E53"/>
    <w:rsid w:val="00E03FB6"/>
    <w:rsid w:val="00E045BE"/>
    <w:rsid w:val="00E04AE1"/>
    <w:rsid w:val="00E06060"/>
    <w:rsid w:val="00E0610B"/>
    <w:rsid w:val="00E06214"/>
    <w:rsid w:val="00E07E53"/>
    <w:rsid w:val="00E1016B"/>
    <w:rsid w:val="00E108F3"/>
    <w:rsid w:val="00E11474"/>
    <w:rsid w:val="00E118C8"/>
    <w:rsid w:val="00E11EAC"/>
    <w:rsid w:val="00E11F9E"/>
    <w:rsid w:val="00E1243E"/>
    <w:rsid w:val="00E12858"/>
    <w:rsid w:val="00E12CD5"/>
    <w:rsid w:val="00E136AB"/>
    <w:rsid w:val="00E14BCC"/>
    <w:rsid w:val="00E155D2"/>
    <w:rsid w:val="00E15EA7"/>
    <w:rsid w:val="00E15FA9"/>
    <w:rsid w:val="00E16C95"/>
    <w:rsid w:val="00E16F99"/>
    <w:rsid w:val="00E1722D"/>
    <w:rsid w:val="00E175B7"/>
    <w:rsid w:val="00E17D77"/>
    <w:rsid w:val="00E20600"/>
    <w:rsid w:val="00E216D5"/>
    <w:rsid w:val="00E21A50"/>
    <w:rsid w:val="00E21A61"/>
    <w:rsid w:val="00E223AD"/>
    <w:rsid w:val="00E23CA7"/>
    <w:rsid w:val="00E24B99"/>
    <w:rsid w:val="00E25327"/>
    <w:rsid w:val="00E25374"/>
    <w:rsid w:val="00E25648"/>
    <w:rsid w:val="00E25791"/>
    <w:rsid w:val="00E25943"/>
    <w:rsid w:val="00E25D89"/>
    <w:rsid w:val="00E2611A"/>
    <w:rsid w:val="00E265D5"/>
    <w:rsid w:val="00E26D59"/>
    <w:rsid w:val="00E26F56"/>
    <w:rsid w:val="00E27010"/>
    <w:rsid w:val="00E27324"/>
    <w:rsid w:val="00E27472"/>
    <w:rsid w:val="00E30146"/>
    <w:rsid w:val="00E31ADA"/>
    <w:rsid w:val="00E31E2D"/>
    <w:rsid w:val="00E321F6"/>
    <w:rsid w:val="00E324FE"/>
    <w:rsid w:val="00E33878"/>
    <w:rsid w:val="00E339C9"/>
    <w:rsid w:val="00E33A50"/>
    <w:rsid w:val="00E34685"/>
    <w:rsid w:val="00E34C2E"/>
    <w:rsid w:val="00E35581"/>
    <w:rsid w:val="00E35692"/>
    <w:rsid w:val="00E35A0B"/>
    <w:rsid w:val="00E371AA"/>
    <w:rsid w:val="00E373C8"/>
    <w:rsid w:val="00E37A08"/>
    <w:rsid w:val="00E4224A"/>
    <w:rsid w:val="00E42638"/>
    <w:rsid w:val="00E42C8B"/>
    <w:rsid w:val="00E43162"/>
    <w:rsid w:val="00E43248"/>
    <w:rsid w:val="00E43823"/>
    <w:rsid w:val="00E44060"/>
    <w:rsid w:val="00E44598"/>
    <w:rsid w:val="00E449BD"/>
    <w:rsid w:val="00E44AFB"/>
    <w:rsid w:val="00E44B8F"/>
    <w:rsid w:val="00E47678"/>
    <w:rsid w:val="00E50A52"/>
    <w:rsid w:val="00E518DD"/>
    <w:rsid w:val="00E519A6"/>
    <w:rsid w:val="00E52462"/>
    <w:rsid w:val="00E52FC0"/>
    <w:rsid w:val="00E53C0C"/>
    <w:rsid w:val="00E54B28"/>
    <w:rsid w:val="00E54E7A"/>
    <w:rsid w:val="00E5574D"/>
    <w:rsid w:val="00E55C17"/>
    <w:rsid w:val="00E55FC9"/>
    <w:rsid w:val="00E5681F"/>
    <w:rsid w:val="00E572B0"/>
    <w:rsid w:val="00E602FF"/>
    <w:rsid w:val="00E60391"/>
    <w:rsid w:val="00E6077B"/>
    <w:rsid w:val="00E60DEA"/>
    <w:rsid w:val="00E60F5E"/>
    <w:rsid w:val="00E616F3"/>
    <w:rsid w:val="00E61BB7"/>
    <w:rsid w:val="00E62003"/>
    <w:rsid w:val="00E65265"/>
    <w:rsid w:val="00E660AA"/>
    <w:rsid w:val="00E6645D"/>
    <w:rsid w:val="00E66981"/>
    <w:rsid w:val="00E7158A"/>
    <w:rsid w:val="00E72E16"/>
    <w:rsid w:val="00E7307D"/>
    <w:rsid w:val="00E733EB"/>
    <w:rsid w:val="00E73A7B"/>
    <w:rsid w:val="00E73B7B"/>
    <w:rsid w:val="00E73C43"/>
    <w:rsid w:val="00E74716"/>
    <w:rsid w:val="00E7540C"/>
    <w:rsid w:val="00E756A3"/>
    <w:rsid w:val="00E76460"/>
    <w:rsid w:val="00E76B02"/>
    <w:rsid w:val="00E76BA5"/>
    <w:rsid w:val="00E76E91"/>
    <w:rsid w:val="00E77BBA"/>
    <w:rsid w:val="00E82ED3"/>
    <w:rsid w:val="00E83007"/>
    <w:rsid w:val="00E833F0"/>
    <w:rsid w:val="00E835B8"/>
    <w:rsid w:val="00E83685"/>
    <w:rsid w:val="00E8390F"/>
    <w:rsid w:val="00E8465E"/>
    <w:rsid w:val="00E85C79"/>
    <w:rsid w:val="00E85D33"/>
    <w:rsid w:val="00E85D47"/>
    <w:rsid w:val="00E863DC"/>
    <w:rsid w:val="00E8645D"/>
    <w:rsid w:val="00E87851"/>
    <w:rsid w:val="00E903C9"/>
    <w:rsid w:val="00E90A00"/>
    <w:rsid w:val="00E93158"/>
    <w:rsid w:val="00E93930"/>
    <w:rsid w:val="00E93963"/>
    <w:rsid w:val="00E93FE4"/>
    <w:rsid w:val="00E942CD"/>
    <w:rsid w:val="00E94363"/>
    <w:rsid w:val="00E944FE"/>
    <w:rsid w:val="00E94EFB"/>
    <w:rsid w:val="00E95175"/>
    <w:rsid w:val="00E9557C"/>
    <w:rsid w:val="00E95ABF"/>
    <w:rsid w:val="00E96ACA"/>
    <w:rsid w:val="00E975E8"/>
    <w:rsid w:val="00E976C0"/>
    <w:rsid w:val="00E97805"/>
    <w:rsid w:val="00EA0005"/>
    <w:rsid w:val="00EA0CCB"/>
    <w:rsid w:val="00EA10EB"/>
    <w:rsid w:val="00EA2F42"/>
    <w:rsid w:val="00EA4167"/>
    <w:rsid w:val="00EA4E7C"/>
    <w:rsid w:val="00EA5362"/>
    <w:rsid w:val="00EA5E49"/>
    <w:rsid w:val="00EA6815"/>
    <w:rsid w:val="00EA6CE6"/>
    <w:rsid w:val="00EA7611"/>
    <w:rsid w:val="00EA7B83"/>
    <w:rsid w:val="00EB06A7"/>
    <w:rsid w:val="00EB08F3"/>
    <w:rsid w:val="00EB31F9"/>
    <w:rsid w:val="00EB3DF7"/>
    <w:rsid w:val="00EB4A8F"/>
    <w:rsid w:val="00EB5364"/>
    <w:rsid w:val="00EB5844"/>
    <w:rsid w:val="00EB5B89"/>
    <w:rsid w:val="00EB6E27"/>
    <w:rsid w:val="00EB77E1"/>
    <w:rsid w:val="00EB7C05"/>
    <w:rsid w:val="00EC027D"/>
    <w:rsid w:val="00EC04C5"/>
    <w:rsid w:val="00EC086B"/>
    <w:rsid w:val="00EC0DAA"/>
    <w:rsid w:val="00EC0F5C"/>
    <w:rsid w:val="00EC1799"/>
    <w:rsid w:val="00EC1814"/>
    <w:rsid w:val="00EC3532"/>
    <w:rsid w:val="00EC43A9"/>
    <w:rsid w:val="00EC54F0"/>
    <w:rsid w:val="00EC5BE9"/>
    <w:rsid w:val="00EC66D0"/>
    <w:rsid w:val="00EC6CE8"/>
    <w:rsid w:val="00EC72BB"/>
    <w:rsid w:val="00EC7ABC"/>
    <w:rsid w:val="00EC7D16"/>
    <w:rsid w:val="00ED1150"/>
    <w:rsid w:val="00ED15E9"/>
    <w:rsid w:val="00ED19F8"/>
    <w:rsid w:val="00ED1F65"/>
    <w:rsid w:val="00ED2001"/>
    <w:rsid w:val="00ED2761"/>
    <w:rsid w:val="00ED4734"/>
    <w:rsid w:val="00ED5061"/>
    <w:rsid w:val="00ED515E"/>
    <w:rsid w:val="00ED5728"/>
    <w:rsid w:val="00ED59BC"/>
    <w:rsid w:val="00ED65CC"/>
    <w:rsid w:val="00ED73DB"/>
    <w:rsid w:val="00ED770E"/>
    <w:rsid w:val="00EE1930"/>
    <w:rsid w:val="00EE19FF"/>
    <w:rsid w:val="00EE2D47"/>
    <w:rsid w:val="00EE4000"/>
    <w:rsid w:val="00EE429D"/>
    <w:rsid w:val="00EE4444"/>
    <w:rsid w:val="00EE4A1A"/>
    <w:rsid w:val="00EE4CFD"/>
    <w:rsid w:val="00EE4D05"/>
    <w:rsid w:val="00EE5DF2"/>
    <w:rsid w:val="00EE65C0"/>
    <w:rsid w:val="00EE6E30"/>
    <w:rsid w:val="00EE710B"/>
    <w:rsid w:val="00EE721D"/>
    <w:rsid w:val="00EE7DB8"/>
    <w:rsid w:val="00EF0BF6"/>
    <w:rsid w:val="00EF0F76"/>
    <w:rsid w:val="00EF11F2"/>
    <w:rsid w:val="00EF1C5B"/>
    <w:rsid w:val="00EF1D26"/>
    <w:rsid w:val="00EF230F"/>
    <w:rsid w:val="00EF25C9"/>
    <w:rsid w:val="00EF2917"/>
    <w:rsid w:val="00EF2F66"/>
    <w:rsid w:val="00EF3C05"/>
    <w:rsid w:val="00EF3C39"/>
    <w:rsid w:val="00EF4731"/>
    <w:rsid w:val="00EF5888"/>
    <w:rsid w:val="00EF5B53"/>
    <w:rsid w:val="00EF5E83"/>
    <w:rsid w:val="00EF624D"/>
    <w:rsid w:val="00EF63F4"/>
    <w:rsid w:val="00EF6A2A"/>
    <w:rsid w:val="00EF6AD1"/>
    <w:rsid w:val="00EF6BBD"/>
    <w:rsid w:val="00EF6DB9"/>
    <w:rsid w:val="00EF7F8E"/>
    <w:rsid w:val="00F00493"/>
    <w:rsid w:val="00F006D7"/>
    <w:rsid w:val="00F00E0F"/>
    <w:rsid w:val="00F0150F"/>
    <w:rsid w:val="00F01C93"/>
    <w:rsid w:val="00F01F5A"/>
    <w:rsid w:val="00F02D65"/>
    <w:rsid w:val="00F035A8"/>
    <w:rsid w:val="00F03CD9"/>
    <w:rsid w:val="00F05313"/>
    <w:rsid w:val="00F057EA"/>
    <w:rsid w:val="00F0666D"/>
    <w:rsid w:val="00F07085"/>
    <w:rsid w:val="00F076FD"/>
    <w:rsid w:val="00F07893"/>
    <w:rsid w:val="00F10258"/>
    <w:rsid w:val="00F109ED"/>
    <w:rsid w:val="00F10DBA"/>
    <w:rsid w:val="00F10E5F"/>
    <w:rsid w:val="00F124D3"/>
    <w:rsid w:val="00F12698"/>
    <w:rsid w:val="00F12DF0"/>
    <w:rsid w:val="00F13202"/>
    <w:rsid w:val="00F138C6"/>
    <w:rsid w:val="00F13A45"/>
    <w:rsid w:val="00F13D98"/>
    <w:rsid w:val="00F1562E"/>
    <w:rsid w:val="00F16503"/>
    <w:rsid w:val="00F17B7A"/>
    <w:rsid w:val="00F201DB"/>
    <w:rsid w:val="00F204B7"/>
    <w:rsid w:val="00F2093F"/>
    <w:rsid w:val="00F20F66"/>
    <w:rsid w:val="00F20FBD"/>
    <w:rsid w:val="00F214DD"/>
    <w:rsid w:val="00F222E9"/>
    <w:rsid w:val="00F2254D"/>
    <w:rsid w:val="00F22BF4"/>
    <w:rsid w:val="00F22C28"/>
    <w:rsid w:val="00F22F05"/>
    <w:rsid w:val="00F23077"/>
    <w:rsid w:val="00F23298"/>
    <w:rsid w:val="00F23490"/>
    <w:rsid w:val="00F23ADD"/>
    <w:rsid w:val="00F24645"/>
    <w:rsid w:val="00F25BF5"/>
    <w:rsid w:val="00F2719B"/>
    <w:rsid w:val="00F27FCD"/>
    <w:rsid w:val="00F301D9"/>
    <w:rsid w:val="00F313B0"/>
    <w:rsid w:val="00F313CA"/>
    <w:rsid w:val="00F31512"/>
    <w:rsid w:val="00F315AD"/>
    <w:rsid w:val="00F316D3"/>
    <w:rsid w:val="00F31C3F"/>
    <w:rsid w:val="00F31F0D"/>
    <w:rsid w:val="00F32037"/>
    <w:rsid w:val="00F32247"/>
    <w:rsid w:val="00F32F1A"/>
    <w:rsid w:val="00F34003"/>
    <w:rsid w:val="00F341B3"/>
    <w:rsid w:val="00F34409"/>
    <w:rsid w:val="00F34CB8"/>
    <w:rsid w:val="00F34E03"/>
    <w:rsid w:val="00F34FDA"/>
    <w:rsid w:val="00F35142"/>
    <w:rsid w:val="00F35E1E"/>
    <w:rsid w:val="00F365C3"/>
    <w:rsid w:val="00F366B8"/>
    <w:rsid w:val="00F37990"/>
    <w:rsid w:val="00F37E72"/>
    <w:rsid w:val="00F400F4"/>
    <w:rsid w:val="00F402C1"/>
    <w:rsid w:val="00F408E0"/>
    <w:rsid w:val="00F40FDD"/>
    <w:rsid w:val="00F4204E"/>
    <w:rsid w:val="00F42730"/>
    <w:rsid w:val="00F4289E"/>
    <w:rsid w:val="00F43DEE"/>
    <w:rsid w:val="00F440F2"/>
    <w:rsid w:val="00F44FD5"/>
    <w:rsid w:val="00F450F5"/>
    <w:rsid w:val="00F4544B"/>
    <w:rsid w:val="00F45A02"/>
    <w:rsid w:val="00F5120C"/>
    <w:rsid w:val="00F52045"/>
    <w:rsid w:val="00F52E6B"/>
    <w:rsid w:val="00F534A6"/>
    <w:rsid w:val="00F53701"/>
    <w:rsid w:val="00F542BA"/>
    <w:rsid w:val="00F542C0"/>
    <w:rsid w:val="00F546DF"/>
    <w:rsid w:val="00F55406"/>
    <w:rsid w:val="00F55B22"/>
    <w:rsid w:val="00F56567"/>
    <w:rsid w:val="00F56670"/>
    <w:rsid w:val="00F573DB"/>
    <w:rsid w:val="00F574DF"/>
    <w:rsid w:val="00F57C11"/>
    <w:rsid w:val="00F60285"/>
    <w:rsid w:val="00F60372"/>
    <w:rsid w:val="00F60B91"/>
    <w:rsid w:val="00F61194"/>
    <w:rsid w:val="00F61577"/>
    <w:rsid w:val="00F620DA"/>
    <w:rsid w:val="00F6381A"/>
    <w:rsid w:val="00F63C10"/>
    <w:rsid w:val="00F63C85"/>
    <w:rsid w:val="00F63D40"/>
    <w:rsid w:val="00F63D77"/>
    <w:rsid w:val="00F64C89"/>
    <w:rsid w:val="00F6526A"/>
    <w:rsid w:val="00F65A16"/>
    <w:rsid w:val="00F65BC5"/>
    <w:rsid w:val="00F6622D"/>
    <w:rsid w:val="00F664D6"/>
    <w:rsid w:val="00F66AEE"/>
    <w:rsid w:val="00F66AF9"/>
    <w:rsid w:val="00F673B4"/>
    <w:rsid w:val="00F67862"/>
    <w:rsid w:val="00F706A5"/>
    <w:rsid w:val="00F70E71"/>
    <w:rsid w:val="00F72074"/>
    <w:rsid w:val="00F721D6"/>
    <w:rsid w:val="00F728DA"/>
    <w:rsid w:val="00F72CE2"/>
    <w:rsid w:val="00F73DFF"/>
    <w:rsid w:val="00F74E71"/>
    <w:rsid w:val="00F75635"/>
    <w:rsid w:val="00F759D2"/>
    <w:rsid w:val="00F75C55"/>
    <w:rsid w:val="00F75CA2"/>
    <w:rsid w:val="00F75CFF"/>
    <w:rsid w:val="00F75F88"/>
    <w:rsid w:val="00F76093"/>
    <w:rsid w:val="00F76970"/>
    <w:rsid w:val="00F77DB3"/>
    <w:rsid w:val="00F804A8"/>
    <w:rsid w:val="00F815BA"/>
    <w:rsid w:val="00F8200F"/>
    <w:rsid w:val="00F820E0"/>
    <w:rsid w:val="00F824D1"/>
    <w:rsid w:val="00F8332F"/>
    <w:rsid w:val="00F84222"/>
    <w:rsid w:val="00F8435B"/>
    <w:rsid w:val="00F84B1D"/>
    <w:rsid w:val="00F84E3A"/>
    <w:rsid w:val="00F8516A"/>
    <w:rsid w:val="00F8622C"/>
    <w:rsid w:val="00F8682F"/>
    <w:rsid w:val="00F8703D"/>
    <w:rsid w:val="00F8706E"/>
    <w:rsid w:val="00F87251"/>
    <w:rsid w:val="00F87431"/>
    <w:rsid w:val="00F87919"/>
    <w:rsid w:val="00F902C9"/>
    <w:rsid w:val="00F905E9"/>
    <w:rsid w:val="00F90A6D"/>
    <w:rsid w:val="00F91987"/>
    <w:rsid w:val="00F91CC0"/>
    <w:rsid w:val="00F920DE"/>
    <w:rsid w:val="00F9410B"/>
    <w:rsid w:val="00F95059"/>
    <w:rsid w:val="00F95651"/>
    <w:rsid w:val="00F967C2"/>
    <w:rsid w:val="00F96897"/>
    <w:rsid w:val="00F97519"/>
    <w:rsid w:val="00F975BD"/>
    <w:rsid w:val="00FA0021"/>
    <w:rsid w:val="00FA05B3"/>
    <w:rsid w:val="00FA0777"/>
    <w:rsid w:val="00FA09D2"/>
    <w:rsid w:val="00FA0F50"/>
    <w:rsid w:val="00FA1590"/>
    <w:rsid w:val="00FA193F"/>
    <w:rsid w:val="00FA198B"/>
    <w:rsid w:val="00FA1D4D"/>
    <w:rsid w:val="00FA2C71"/>
    <w:rsid w:val="00FA3C70"/>
    <w:rsid w:val="00FA3CC1"/>
    <w:rsid w:val="00FA4F1A"/>
    <w:rsid w:val="00FA5D60"/>
    <w:rsid w:val="00FA7472"/>
    <w:rsid w:val="00FA7495"/>
    <w:rsid w:val="00FA7D45"/>
    <w:rsid w:val="00FB015C"/>
    <w:rsid w:val="00FB0868"/>
    <w:rsid w:val="00FB0ADE"/>
    <w:rsid w:val="00FB28E4"/>
    <w:rsid w:val="00FB2C2D"/>
    <w:rsid w:val="00FB2D04"/>
    <w:rsid w:val="00FB4046"/>
    <w:rsid w:val="00FB43B5"/>
    <w:rsid w:val="00FB4603"/>
    <w:rsid w:val="00FB4BFF"/>
    <w:rsid w:val="00FB5924"/>
    <w:rsid w:val="00FB5DAE"/>
    <w:rsid w:val="00FB6AC5"/>
    <w:rsid w:val="00FB6D50"/>
    <w:rsid w:val="00FB76BF"/>
    <w:rsid w:val="00FB7EFF"/>
    <w:rsid w:val="00FC00FC"/>
    <w:rsid w:val="00FC0FFA"/>
    <w:rsid w:val="00FC1106"/>
    <w:rsid w:val="00FC1B75"/>
    <w:rsid w:val="00FC203B"/>
    <w:rsid w:val="00FC310A"/>
    <w:rsid w:val="00FC3176"/>
    <w:rsid w:val="00FC3335"/>
    <w:rsid w:val="00FC372B"/>
    <w:rsid w:val="00FC3FFC"/>
    <w:rsid w:val="00FC5461"/>
    <w:rsid w:val="00FC56D0"/>
    <w:rsid w:val="00FC5749"/>
    <w:rsid w:val="00FC5787"/>
    <w:rsid w:val="00FC6777"/>
    <w:rsid w:val="00FC69D8"/>
    <w:rsid w:val="00FC6A28"/>
    <w:rsid w:val="00FD0643"/>
    <w:rsid w:val="00FD0B9C"/>
    <w:rsid w:val="00FD0BDE"/>
    <w:rsid w:val="00FD152F"/>
    <w:rsid w:val="00FD168D"/>
    <w:rsid w:val="00FD2618"/>
    <w:rsid w:val="00FD42CA"/>
    <w:rsid w:val="00FD478E"/>
    <w:rsid w:val="00FD5DFF"/>
    <w:rsid w:val="00FD5F74"/>
    <w:rsid w:val="00FD66A5"/>
    <w:rsid w:val="00FD67B4"/>
    <w:rsid w:val="00FD7C27"/>
    <w:rsid w:val="00FD7DA3"/>
    <w:rsid w:val="00FE06A2"/>
    <w:rsid w:val="00FE1BAA"/>
    <w:rsid w:val="00FE242D"/>
    <w:rsid w:val="00FE335B"/>
    <w:rsid w:val="00FE3F5A"/>
    <w:rsid w:val="00FE47A4"/>
    <w:rsid w:val="00FE4B3D"/>
    <w:rsid w:val="00FE4F2F"/>
    <w:rsid w:val="00FE52B8"/>
    <w:rsid w:val="00FE548E"/>
    <w:rsid w:val="00FE574B"/>
    <w:rsid w:val="00FE5C50"/>
    <w:rsid w:val="00FE668A"/>
    <w:rsid w:val="00FE6BE9"/>
    <w:rsid w:val="00FE794E"/>
    <w:rsid w:val="00FF0228"/>
    <w:rsid w:val="00FF064D"/>
    <w:rsid w:val="00FF173A"/>
    <w:rsid w:val="00FF18AE"/>
    <w:rsid w:val="00FF19AB"/>
    <w:rsid w:val="00FF1B03"/>
    <w:rsid w:val="00FF1E2B"/>
    <w:rsid w:val="00FF2123"/>
    <w:rsid w:val="00FF26CD"/>
    <w:rsid w:val="00FF3690"/>
    <w:rsid w:val="00FF3B80"/>
    <w:rsid w:val="00FF49E7"/>
    <w:rsid w:val="00FF4C1E"/>
    <w:rsid w:val="00FF4E4B"/>
    <w:rsid w:val="00FF5561"/>
    <w:rsid w:val="00FF5760"/>
    <w:rsid w:val="00FF6326"/>
    <w:rsid w:val="00FF66BB"/>
    <w:rsid w:val="00FF679E"/>
    <w:rsid w:val="00FF6F7A"/>
    <w:rsid w:val="00FF7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1BA"/>
    <w:rPr>
      <w:rFonts w:ascii="Calibri" w:eastAsia="Calibri" w:hAnsi="Calibri" w:cs="Times New Roman"/>
    </w:rPr>
  </w:style>
  <w:style w:type="paragraph" w:styleId="10">
    <w:name w:val="heading 1"/>
    <w:basedOn w:val="a"/>
    <w:link w:val="11"/>
    <w:qFormat/>
    <w:rsid w:val="00AC31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0">
    <w:name w:val="heading 2"/>
    <w:basedOn w:val="a"/>
    <w:next w:val="a"/>
    <w:link w:val="21"/>
    <w:unhideWhenUsed/>
    <w:qFormat/>
    <w:rsid w:val="00355A8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55A8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55A8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355A8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55A8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55A8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BE2751"/>
    <w:pPr>
      <w:spacing w:after="0"/>
      <w:outlineLvl w:val="7"/>
    </w:pPr>
    <w:rPr>
      <w:rFonts w:eastAsia="Times New Roman"/>
      <w:b/>
      <w:bCs/>
      <w:color w:val="7F7F7F" w:themeColor="text1" w:themeTint="80"/>
      <w:sz w:val="20"/>
      <w:szCs w:val="20"/>
    </w:rPr>
  </w:style>
  <w:style w:type="paragraph" w:styleId="9">
    <w:name w:val="heading 9"/>
    <w:basedOn w:val="a"/>
    <w:next w:val="a"/>
    <w:link w:val="90"/>
    <w:uiPriority w:val="9"/>
    <w:semiHidden/>
    <w:unhideWhenUsed/>
    <w:qFormat/>
    <w:rsid w:val="00BE2751"/>
    <w:pPr>
      <w:spacing w:after="0" w:line="271" w:lineRule="auto"/>
      <w:outlineLvl w:val="8"/>
    </w:pPr>
    <w:rPr>
      <w:rFonts w:eastAsia="Times New Roman"/>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AC31BA"/>
    <w:rPr>
      <w:rFonts w:ascii="Times New Roman" w:eastAsia="Times New Roman" w:hAnsi="Times New Roman" w:cs="Times New Roman"/>
      <w:b/>
      <w:bCs/>
      <w:kern w:val="36"/>
      <w:sz w:val="48"/>
      <w:szCs w:val="48"/>
      <w:lang w:eastAsia="ru-RU"/>
    </w:rPr>
  </w:style>
  <w:style w:type="paragraph" w:customStyle="1" w:styleId="Default">
    <w:name w:val="Default"/>
    <w:rsid w:val="00AC31B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6250AC"/>
    <w:pPr>
      <w:ind w:left="720"/>
      <w:contextualSpacing/>
    </w:pPr>
  </w:style>
  <w:style w:type="paragraph" w:customStyle="1" w:styleId="Style1">
    <w:name w:val="Style1"/>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7">
    <w:name w:val="Style7"/>
    <w:basedOn w:val="a"/>
    <w:uiPriority w:val="99"/>
    <w:rsid w:val="00CC2142"/>
    <w:pPr>
      <w:widowControl w:val="0"/>
      <w:autoSpaceDE w:val="0"/>
      <w:autoSpaceDN w:val="0"/>
      <w:adjustRightInd w:val="0"/>
      <w:spacing w:after="0" w:line="482" w:lineRule="exact"/>
      <w:ind w:firstLine="710"/>
      <w:jc w:val="both"/>
    </w:pPr>
    <w:rPr>
      <w:rFonts w:ascii="Times New Roman" w:eastAsiaTheme="minorEastAsia" w:hAnsi="Times New Roman"/>
      <w:sz w:val="24"/>
      <w:szCs w:val="24"/>
      <w:lang w:eastAsia="ru-RU"/>
    </w:rPr>
  </w:style>
  <w:style w:type="paragraph" w:customStyle="1" w:styleId="Style8">
    <w:name w:val="Style8"/>
    <w:basedOn w:val="a"/>
    <w:uiPriority w:val="99"/>
    <w:rsid w:val="00CC2142"/>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0">
    <w:name w:val="Style10"/>
    <w:basedOn w:val="a"/>
    <w:uiPriority w:val="99"/>
    <w:rsid w:val="00CC2142"/>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15">
    <w:name w:val="Style15"/>
    <w:basedOn w:val="a"/>
    <w:uiPriority w:val="99"/>
    <w:rsid w:val="00CC2142"/>
    <w:pPr>
      <w:widowControl w:val="0"/>
      <w:autoSpaceDE w:val="0"/>
      <w:autoSpaceDN w:val="0"/>
      <w:adjustRightInd w:val="0"/>
      <w:spacing w:after="0" w:line="483" w:lineRule="exact"/>
      <w:ind w:firstLine="734"/>
      <w:jc w:val="both"/>
    </w:pPr>
    <w:rPr>
      <w:rFonts w:ascii="Times New Roman" w:eastAsiaTheme="minorEastAsia" w:hAnsi="Times New Roman"/>
      <w:sz w:val="24"/>
      <w:szCs w:val="24"/>
      <w:lang w:eastAsia="ru-RU"/>
    </w:rPr>
  </w:style>
  <w:style w:type="character" w:customStyle="1" w:styleId="FontStyle27">
    <w:name w:val="Font Style27"/>
    <w:basedOn w:val="a0"/>
    <w:uiPriority w:val="99"/>
    <w:rsid w:val="00CC2142"/>
    <w:rPr>
      <w:rFonts w:ascii="Times New Roman" w:hAnsi="Times New Roman" w:cs="Times New Roman"/>
      <w:color w:val="000000"/>
      <w:sz w:val="22"/>
      <w:szCs w:val="22"/>
    </w:rPr>
  </w:style>
  <w:style w:type="character" w:customStyle="1" w:styleId="FontStyle28">
    <w:name w:val="Font Style28"/>
    <w:basedOn w:val="a0"/>
    <w:uiPriority w:val="99"/>
    <w:rsid w:val="00CC2142"/>
    <w:rPr>
      <w:rFonts w:ascii="Times New Roman" w:hAnsi="Times New Roman" w:cs="Times New Roman"/>
      <w:color w:val="000000"/>
      <w:sz w:val="26"/>
      <w:szCs w:val="26"/>
    </w:rPr>
  </w:style>
  <w:style w:type="paragraph" w:styleId="a4">
    <w:name w:val="header"/>
    <w:basedOn w:val="a"/>
    <w:link w:val="a5"/>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5">
    <w:name w:val="Верхний колонтитул Знак"/>
    <w:basedOn w:val="a0"/>
    <w:link w:val="a4"/>
    <w:rsid w:val="00BB280A"/>
    <w:rPr>
      <w:rFonts w:ascii="Times New Roman" w:eastAsia="Times New Roman" w:hAnsi="Times New Roman" w:cs="Times New Roman"/>
      <w:sz w:val="20"/>
      <w:szCs w:val="20"/>
      <w:lang w:eastAsia="ru-RU"/>
    </w:rPr>
  </w:style>
  <w:style w:type="paragraph" w:styleId="a6">
    <w:name w:val="footer"/>
    <w:basedOn w:val="a"/>
    <w:link w:val="a7"/>
    <w:rsid w:val="00BB280A"/>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0"/>
    <w:link w:val="a6"/>
    <w:rsid w:val="00BB280A"/>
    <w:rPr>
      <w:rFonts w:ascii="Times New Roman" w:eastAsia="Times New Roman" w:hAnsi="Times New Roman" w:cs="Times New Roman"/>
      <w:sz w:val="20"/>
      <w:szCs w:val="20"/>
      <w:lang w:eastAsia="ru-RU"/>
    </w:rPr>
  </w:style>
  <w:style w:type="paragraph" w:customStyle="1" w:styleId="Body1">
    <w:name w:val="Body 1"/>
    <w:link w:val="Body10"/>
    <w:rsid w:val="00355A81"/>
    <w:pPr>
      <w:spacing w:after="0" w:line="240" w:lineRule="auto"/>
    </w:pPr>
    <w:rPr>
      <w:rFonts w:ascii="Helvetica" w:eastAsia="ヒラギノ角ゴ Pro W3" w:hAnsi="Helvetica" w:cs="Times New Roman"/>
      <w:color w:val="000000"/>
      <w:sz w:val="24"/>
      <w:szCs w:val="20"/>
      <w:lang w:val="en-US" w:eastAsia="ru-RU"/>
    </w:rPr>
  </w:style>
  <w:style w:type="character" w:customStyle="1" w:styleId="Body10">
    <w:name w:val="Body 1 Знак"/>
    <w:basedOn w:val="a0"/>
    <w:link w:val="Body1"/>
    <w:uiPriority w:val="99"/>
    <w:locked/>
    <w:rsid w:val="00355A81"/>
    <w:rPr>
      <w:rFonts w:ascii="Helvetica" w:eastAsia="ヒラギノ角ゴ Pro W3" w:hAnsi="Helvetica" w:cs="Times New Roman"/>
      <w:color w:val="000000"/>
      <w:sz w:val="24"/>
      <w:szCs w:val="20"/>
      <w:lang w:val="en-US" w:eastAsia="ru-RU"/>
    </w:rPr>
  </w:style>
  <w:style w:type="paragraph" w:customStyle="1" w:styleId="Style4">
    <w:name w:val="Style4"/>
    <w:basedOn w:val="a"/>
    <w:rsid w:val="00355A81"/>
    <w:pPr>
      <w:widowControl w:val="0"/>
      <w:autoSpaceDE w:val="0"/>
      <w:autoSpaceDN w:val="0"/>
      <w:adjustRightInd w:val="0"/>
      <w:spacing w:after="0" w:line="462" w:lineRule="exact"/>
      <w:ind w:firstLine="686"/>
      <w:jc w:val="both"/>
    </w:pPr>
    <w:rPr>
      <w:rFonts w:ascii="Times New Roman" w:eastAsia="Times New Roman" w:hAnsi="Times New Roman"/>
      <w:sz w:val="24"/>
      <w:szCs w:val="24"/>
      <w:lang w:eastAsia="ru-RU"/>
    </w:rPr>
  </w:style>
  <w:style w:type="character" w:customStyle="1" w:styleId="FontStyle16">
    <w:name w:val="Font Style16"/>
    <w:rsid w:val="00355A81"/>
    <w:rPr>
      <w:rFonts w:ascii="Times New Roman" w:hAnsi="Times New Roman" w:cs="Times New Roman"/>
      <w:sz w:val="24"/>
      <w:szCs w:val="24"/>
    </w:rPr>
  </w:style>
  <w:style w:type="character" w:customStyle="1" w:styleId="21">
    <w:name w:val="Заголовок 2 Знак"/>
    <w:basedOn w:val="a0"/>
    <w:link w:val="20"/>
    <w:uiPriority w:val="9"/>
    <w:semiHidden/>
    <w:rsid w:val="00355A8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55A8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55A8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55A8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55A8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55A81"/>
    <w:rPr>
      <w:rFonts w:asciiTheme="majorHAnsi" w:eastAsiaTheme="majorEastAsia" w:hAnsiTheme="majorHAnsi" w:cstheme="majorBidi"/>
      <w:i/>
      <w:iCs/>
      <w:color w:val="404040" w:themeColor="text1" w:themeTint="BF"/>
    </w:rPr>
  </w:style>
  <w:style w:type="paragraph" w:styleId="a8">
    <w:name w:val="Body Text"/>
    <w:aliases w:val="Основной текст Знак Знак Знак"/>
    <w:basedOn w:val="a"/>
    <w:link w:val="a9"/>
    <w:rsid w:val="00355A81"/>
    <w:pPr>
      <w:spacing w:after="0" w:line="360" w:lineRule="auto"/>
    </w:pPr>
    <w:rPr>
      <w:rFonts w:ascii="Times New Roman" w:eastAsia="Times New Roman" w:hAnsi="Times New Roman"/>
      <w:sz w:val="28"/>
      <w:szCs w:val="24"/>
      <w:lang w:eastAsia="ru-RU"/>
    </w:rPr>
  </w:style>
  <w:style w:type="character" w:customStyle="1" w:styleId="a9">
    <w:name w:val="Основной текст Знак"/>
    <w:aliases w:val="Основной текст Знак Знак Знак Знак"/>
    <w:basedOn w:val="a0"/>
    <w:link w:val="a8"/>
    <w:rsid w:val="00355A81"/>
    <w:rPr>
      <w:rFonts w:ascii="Times New Roman" w:eastAsia="Times New Roman" w:hAnsi="Times New Roman" w:cs="Times New Roman"/>
      <w:sz w:val="28"/>
      <w:szCs w:val="24"/>
      <w:lang w:eastAsia="ru-RU"/>
    </w:rPr>
  </w:style>
  <w:style w:type="paragraph" w:styleId="22">
    <w:name w:val="Body Text 2"/>
    <w:basedOn w:val="a"/>
    <w:link w:val="23"/>
    <w:semiHidden/>
    <w:rsid w:val="00355A81"/>
    <w:pPr>
      <w:spacing w:after="0" w:line="240" w:lineRule="auto"/>
      <w:jc w:val="both"/>
    </w:pPr>
    <w:rPr>
      <w:rFonts w:ascii="Times New Roman" w:eastAsia="Times New Roman" w:hAnsi="Times New Roman"/>
      <w:sz w:val="28"/>
      <w:szCs w:val="24"/>
      <w:lang w:eastAsia="ru-RU"/>
    </w:rPr>
  </w:style>
  <w:style w:type="character" w:customStyle="1" w:styleId="23">
    <w:name w:val="Основной текст 2 Знак"/>
    <w:basedOn w:val="a0"/>
    <w:link w:val="22"/>
    <w:semiHidden/>
    <w:rsid w:val="00355A81"/>
    <w:rPr>
      <w:rFonts w:ascii="Times New Roman" w:eastAsia="Times New Roman" w:hAnsi="Times New Roman" w:cs="Times New Roman"/>
      <w:sz w:val="28"/>
      <w:szCs w:val="24"/>
      <w:lang w:eastAsia="ru-RU"/>
    </w:rPr>
  </w:style>
  <w:style w:type="paragraph" w:styleId="aa">
    <w:name w:val="No Spacing"/>
    <w:uiPriority w:val="1"/>
    <w:qFormat/>
    <w:rsid w:val="00355A81"/>
    <w:pPr>
      <w:widowControl w:val="0"/>
      <w:spacing w:after="0" w:line="240" w:lineRule="auto"/>
    </w:pPr>
    <w:rPr>
      <w:rFonts w:ascii="Courier New" w:eastAsia="Times New Roman" w:hAnsi="Courier New" w:cs="Courier New"/>
      <w:color w:val="000000"/>
      <w:sz w:val="24"/>
      <w:szCs w:val="24"/>
      <w:lang w:eastAsia="ru-RU"/>
    </w:rPr>
  </w:style>
  <w:style w:type="table" w:styleId="ab">
    <w:name w:val="Table Grid"/>
    <w:basedOn w:val="a1"/>
    <w:uiPriority w:val="59"/>
    <w:rsid w:val="00627C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2">
    <w:name w:val="Стиль1"/>
    <w:basedOn w:val="a"/>
    <w:rsid w:val="00627C65"/>
    <w:pPr>
      <w:spacing w:after="0" w:line="240" w:lineRule="auto"/>
      <w:ind w:firstLine="720"/>
    </w:pPr>
    <w:rPr>
      <w:rFonts w:ascii="Arial" w:eastAsia="Times New Roman" w:hAnsi="Arial"/>
      <w:sz w:val="20"/>
      <w:szCs w:val="20"/>
      <w:lang w:eastAsia="ru-RU"/>
    </w:rPr>
  </w:style>
  <w:style w:type="paragraph" w:styleId="ac">
    <w:name w:val="Normal (Web)"/>
    <w:basedOn w:val="a"/>
    <w:rsid w:val="000E0369"/>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qFormat/>
    <w:rsid w:val="000E0369"/>
    <w:rPr>
      <w:b/>
      <w:bCs/>
    </w:rPr>
  </w:style>
  <w:style w:type="paragraph" w:styleId="ae">
    <w:name w:val="Balloon Text"/>
    <w:basedOn w:val="a"/>
    <w:link w:val="af"/>
    <w:uiPriority w:val="99"/>
    <w:semiHidden/>
    <w:unhideWhenUsed/>
    <w:rsid w:val="000E036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0369"/>
    <w:rPr>
      <w:rFonts w:ascii="Tahoma" w:eastAsia="Calibri" w:hAnsi="Tahoma" w:cs="Tahoma"/>
      <w:sz w:val="16"/>
      <w:szCs w:val="16"/>
    </w:rPr>
  </w:style>
  <w:style w:type="paragraph" w:customStyle="1" w:styleId="Style3">
    <w:name w:val="Style3"/>
    <w:basedOn w:val="a"/>
    <w:uiPriority w:val="99"/>
    <w:rsid w:val="009F2FDF"/>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character" w:customStyle="1" w:styleId="FontStyle55">
    <w:name w:val="Font Style55"/>
    <w:basedOn w:val="a0"/>
    <w:uiPriority w:val="99"/>
    <w:rsid w:val="009F2FDF"/>
    <w:rPr>
      <w:rFonts w:ascii="Times New Roman" w:hAnsi="Times New Roman" w:cs="Times New Roman"/>
      <w:b/>
      <w:bCs/>
      <w:color w:val="000000"/>
      <w:sz w:val="26"/>
      <w:szCs w:val="26"/>
    </w:rPr>
  </w:style>
  <w:style w:type="character" w:customStyle="1" w:styleId="FontStyle56">
    <w:name w:val="Font Style56"/>
    <w:basedOn w:val="a0"/>
    <w:uiPriority w:val="99"/>
    <w:rsid w:val="009F2FDF"/>
    <w:rPr>
      <w:rFonts w:ascii="Times New Roman" w:hAnsi="Times New Roman" w:cs="Times New Roman"/>
      <w:color w:val="000000"/>
      <w:sz w:val="26"/>
      <w:szCs w:val="26"/>
    </w:rPr>
  </w:style>
  <w:style w:type="paragraph" w:customStyle="1" w:styleId="Style14">
    <w:name w:val="Style14"/>
    <w:basedOn w:val="a"/>
    <w:uiPriority w:val="99"/>
    <w:rsid w:val="009F2FDF"/>
    <w:pPr>
      <w:widowControl w:val="0"/>
      <w:autoSpaceDE w:val="0"/>
      <w:autoSpaceDN w:val="0"/>
      <w:adjustRightInd w:val="0"/>
      <w:spacing w:after="0" w:line="485" w:lineRule="exact"/>
      <w:ind w:hanging="365"/>
    </w:pPr>
    <w:rPr>
      <w:rFonts w:ascii="Times New Roman" w:eastAsia="Times New Roman" w:hAnsi="Times New Roman"/>
      <w:sz w:val="24"/>
      <w:szCs w:val="24"/>
      <w:lang w:eastAsia="ru-RU"/>
    </w:rPr>
  </w:style>
  <w:style w:type="paragraph" w:customStyle="1" w:styleId="Style16">
    <w:name w:val="Style16"/>
    <w:basedOn w:val="a"/>
    <w:uiPriority w:val="99"/>
    <w:rsid w:val="009F2FDF"/>
    <w:pPr>
      <w:widowControl w:val="0"/>
      <w:autoSpaceDE w:val="0"/>
      <w:autoSpaceDN w:val="0"/>
      <w:adjustRightInd w:val="0"/>
      <w:spacing w:after="0" w:line="485" w:lineRule="exact"/>
      <w:ind w:firstLine="715"/>
      <w:jc w:val="both"/>
    </w:pPr>
    <w:rPr>
      <w:rFonts w:ascii="Times New Roman" w:eastAsia="Times New Roman" w:hAnsi="Times New Roman"/>
      <w:sz w:val="24"/>
      <w:szCs w:val="24"/>
      <w:lang w:eastAsia="ru-RU"/>
    </w:rPr>
  </w:style>
  <w:style w:type="character" w:customStyle="1" w:styleId="FontStyle54">
    <w:name w:val="Font Style54"/>
    <w:basedOn w:val="a0"/>
    <w:uiPriority w:val="99"/>
    <w:rsid w:val="009F2FDF"/>
    <w:rPr>
      <w:rFonts w:ascii="Times New Roman" w:hAnsi="Times New Roman" w:cs="Times New Roman"/>
      <w:b/>
      <w:bCs/>
      <w:i/>
      <w:iCs/>
      <w:color w:val="000000"/>
      <w:sz w:val="26"/>
      <w:szCs w:val="26"/>
    </w:rPr>
  </w:style>
  <w:style w:type="paragraph" w:customStyle="1" w:styleId="Style19">
    <w:name w:val="Style19"/>
    <w:basedOn w:val="a"/>
    <w:uiPriority w:val="99"/>
    <w:rsid w:val="009F2FDF"/>
    <w:pPr>
      <w:widowControl w:val="0"/>
      <w:autoSpaceDE w:val="0"/>
      <w:autoSpaceDN w:val="0"/>
      <w:adjustRightInd w:val="0"/>
      <w:spacing w:after="0" w:line="482" w:lineRule="exact"/>
      <w:ind w:firstLine="710"/>
    </w:pPr>
    <w:rPr>
      <w:rFonts w:ascii="Times New Roman" w:eastAsia="Times New Roman" w:hAnsi="Times New Roman"/>
      <w:sz w:val="24"/>
      <w:szCs w:val="24"/>
      <w:lang w:eastAsia="ru-RU"/>
    </w:rPr>
  </w:style>
  <w:style w:type="paragraph" w:customStyle="1" w:styleId="Style31">
    <w:name w:val="Style31"/>
    <w:basedOn w:val="a"/>
    <w:uiPriority w:val="99"/>
    <w:rsid w:val="009F2FDF"/>
    <w:pPr>
      <w:widowControl w:val="0"/>
      <w:autoSpaceDE w:val="0"/>
      <w:autoSpaceDN w:val="0"/>
      <w:adjustRightInd w:val="0"/>
      <w:spacing w:after="0" w:line="475" w:lineRule="exact"/>
    </w:pPr>
    <w:rPr>
      <w:rFonts w:ascii="Times New Roman" w:eastAsia="Times New Roman" w:hAnsi="Times New Roman"/>
      <w:sz w:val="24"/>
      <w:szCs w:val="24"/>
      <w:lang w:eastAsia="ru-RU"/>
    </w:rPr>
  </w:style>
  <w:style w:type="paragraph" w:customStyle="1" w:styleId="Style6">
    <w:name w:val="Style6"/>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F2FDF"/>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32">
    <w:name w:val="Style3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6">
    <w:name w:val="Style36"/>
    <w:basedOn w:val="a"/>
    <w:uiPriority w:val="99"/>
    <w:rsid w:val="009F2FDF"/>
    <w:pPr>
      <w:widowControl w:val="0"/>
      <w:autoSpaceDE w:val="0"/>
      <w:autoSpaceDN w:val="0"/>
      <w:adjustRightInd w:val="0"/>
      <w:spacing w:after="0" w:line="490" w:lineRule="exact"/>
    </w:pPr>
    <w:rPr>
      <w:rFonts w:ascii="Times New Roman" w:eastAsia="Times New Roman" w:hAnsi="Times New Roman"/>
      <w:sz w:val="24"/>
      <w:szCs w:val="24"/>
      <w:lang w:eastAsia="ru-RU"/>
    </w:rPr>
  </w:style>
  <w:style w:type="paragraph" w:customStyle="1" w:styleId="Style42">
    <w:name w:val="Style42"/>
    <w:basedOn w:val="a"/>
    <w:uiPriority w:val="99"/>
    <w:rsid w:val="009F2FDF"/>
    <w:pPr>
      <w:widowControl w:val="0"/>
      <w:autoSpaceDE w:val="0"/>
      <w:autoSpaceDN w:val="0"/>
      <w:adjustRightInd w:val="0"/>
      <w:spacing w:after="0" w:line="480" w:lineRule="exact"/>
      <w:ind w:firstLine="706"/>
    </w:pPr>
    <w:rPr>
      <w:rFonts w:ascii="Times New Roman" w:eastAsia="Times New Roman" w:hAnsi="Times New Roman"/>
      <w:sz w:val="24"/>
      <w:szCs w:val="24"/>
      <w:lang w:eastAsia="ru-RU"/>
    </w:rPr>
  </w:style>
  <w:style w:type="paragraph" w:customStyle="1" w:styleId="Style46">
    <w:name w:val="Style46"/>
    <w:basedOn w:val="a"/>
    <w:uiPriority w:val="99"/>
    <w:rsid w:val="009F2FDF"/>
    <w:pPr>
      <w:widowControl w:val="0"/>
      <w:autoSpaceDE w:val="0"/>
      <w:autoSpaceDN w:val="0"/>
      <w:adjustRightInd w:val="0"/>
      <w:spacing w:after="0" w:line="480" w:lineRule="exact"/>
    </w:pPr>
    <w:rPr>
      <w:rFonts w:ascii="Times New Roman" w:eastAsia="Times New Roman" w:hAnsi="Times New Roman"/>
      <w:sz w:val="24"/>
      <w:szCs w:val="24"/>
      <w:lang w:eastAsia="ru-RU"/>
    </w:rPr>
  </w:style>
  <w:style w:type="paragraph" w:customStyle="1" w:styleId="Style47">
    <w:name w:val="Style47"/>
    <w:basedOn w:val="a"/>
    <w:uiPriority w:val="99"/>
    <w:rsid w:val="009F2FDF"/>
    <w:pPr>
      <w:widowControl w:val="0"/>
      <w:autoSpaceDE w:val="0"/>
      <w:autoSpaceDN w:val="0"/>
      <w:adjustRightInd w:val="0"/>
      <w:spacing w:after="0" w:line="490" w:lineRule="exact"/>
      <w:ind w:hanging="859"/>
    </w:pPr>
    <w:rPr>
      <w:rFonts w:ascii="Times New Roman" w:eastAsia="Times New Roman" w:hAnsi="Times New Roman"/>
      <w:sz w:val="24"/>
      <w:szCs w:val="24"/>
      <w:lang w:eastAsia="ru-RU"/>
    </w:rPr>
  </w:style>
  <w:style w:type="character" w:customStyle="1" w:styleId="FontStyle57">
    <w:name w:val="Font Style57"/>
    <w:basedOn w:val="a0"/>
    <w:uiPriority w:val="99"/>
    <w:rsid w:val="009F2FDF"/>
    <w:rPr>
      <w:rFonts w:ascii="Times New Roman" w:hAnsi="Times New Roman" w:cs="Times New Roman"/>
      <w:i/>
      <w:iCs/>
      <w:color w:val="000000"/>
      <w:sz w:val="26"/>
      <w:szCs w:val="26"/>
    </w:rPr>
  </w:style>
  <w:style w:type="character" w:customStyle="1" w:styleId="FontStyle53">
    <w:name w:val="Font Style53"/>
    <w:basedOn w:val="a0"/>
    <w:uiPriority w:val="99"/>
    <w:rsid w:val="009F2FDF"/>
    <w:rPr>
      <w:rFonts w:ascii="Times New Roman" w:hAnsi="Times New Roman" w:cs="Times New Roman"/>
      <w:color w:val="000000"/>
      <w:sz w:val="22"/>
      <w:szCs w:val="22"/>
    </w:rPr>
  </w:style>
  <w:style w:type="character" w:customStyle="1" w:styleId="FontStyle58">
    <w:name w:val="Font Style58"/>
    <w:basedOn w:val="a0"/>
    <w:uiPriority w:val="99"/>
    <w:rsid w:val="009F2FDF"/>
    <w:rPr>
      <w:rFonts w:ascii="Times New Roman" w:hAnsi="Times New Roman" w:cs="Times New Roman"/>
      <w:b/>
      <w:bCs/>
      <w:color w:val="000000"/>
      <w:sz w:val="22"/>
      <w:szCs w:val="22"/>
    </w:rPr>
  </w:style>
  <w:style w:type="paragraph" w:customStyle="1" w:styleId="Style18">
    <w:name w:val="Style18"/>
    <w:basedOn w:val="a"/>
    <w:uiPriority w:val="99"/>
    <w:rsid w:val="009F2FDF"/>
    <w:pPr>
      <w:widowControl w:val="0"/>
      <w:autoSpaceDE w:val="0"/>
      <w:autoSpaceDN w:val="0"/>
      <w:adjustRightInd w:val="0"/>
      <w:spacing w:after="0" w:line="277" w:lineRule="exact"/>
      <w:ind w:firstLine="293"/>
    </w:pPr>
    <w:rPr>
      <w:rFonts w:ascii="Times New Roman" w:eastAsia="Times New Roman" w:hAnsi="Times New Roman"/>
      <w:sz w:val="24"/>
      <w:szCs w:val="24"/>
      <w:lang w:eastAsia="ru-RU"/>
    </w:rPr>
  </w:style>
  <w:style w:type="paragraph" w:customStyle="1" w:styleId="Style21">
    <w:name w:val="Style21"/>
    <w:basedOn w:val="a"/>
    <w:uiPriority w:val="99"/>
    <w:rsid w:val="009F2FDF"/>
    <w:pPr>
      <w:widowControl w:val="0"/>
      <w:autoSpaceDE w:val="0"/>
      <w:autoSpaceDN w:val="0"/>
      <w:adjustRightInd w:val="0"/>
      <w:spacing w:after="0" w:line="278" w:lineRule="exact"/>
      <w:ind w:firstLine="331"/>
    </w:pPr>
    <w:rPr>
      <w:rFonts w:ascii="Times New Roman" w:eastAsia="Times New Roman" w:hAnsi="Times New Roman"/>
      <w:sz w:val="24"/>
      <w:szCs w:val="24"/>
      <w:lang w:eastAsia="ru-RU"/>
    </w:rPr>
  </w:style>
  <w:style w:type="paragraph" w:customStyle="1" w:styleId="Style28">
    <w:name w:val="Style28"/>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34">
    <w:name w:val="Style34"/>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
    <w:uiPriority w:val="99"/>
    <w:rsid w:val="009F2FDF"/>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43">
    <w:name w:val="Style43"/>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
    <w:uiPriority w:val="99"/>
    <w:rsid w:val="009F2FD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post-b">
    <w:name w:val="post-b"/>
    <w:basedOn w:val="a0"/>
    <w:rsid w:val="00A047CA"/>
  </w:style>
  <w:style w:type="character" w:customStyle="1" w:styleId="apple-converted-space">
    <w:name w:val="apple-converted-space"/>
    <w:basedOn w:val="a0"/>
    <w:rsid w:val="00A047CA"/>
  </w:style>
  <w:style w:type="paragraph" w:customStyle="1" w:styleId="Style2">
    <w:name w:val="Style2"/>
    <w:basedOn w:val="a"/>
    <w:uiPriority w:val="99"/>
    <w:rsid w:val="00A047C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uiPriority w:val="99"/>
    <w:rsid w:val="00A047CA"/>
    <w:pPr>
      <w:widowControl w:val="0"/>
      <w:autoSpaceDE w:val="0"/>
      <w:autoSpaceDN w:val="0"/>
      <w:adjustRightInd w:val="0"/>
      <w:spacing w:after="0" w:line="482" w:lineRule="exact"/>
      <w:ind w:firstLine="2760"/>
    </w:pPr>
    <w:rPr>
      <w:rFonts w:ascii="Times New Roman" w:eastAsia="Times New Roman" w:hAnsi="Times New Roman"/>
      <w:sz w:val="24"/>
      <w:szCs w:val="24"/>
      <w:lang w:eastAsia="ru-RU"/>
    </w:rPr>
  </w:style>
  <w:style w:type="paragraph" w:customStyle="1" w:styleId="Style27">
    <w:name w:val="Style27"/>
    <w:basedOn w:val="a"/>
    <w:uiPriority w:val="99"/>
    <w:rsid w:val="00A047CA"/>
    <w:pPr>
      <w:widowControl w:val="0"/>
      <w:autoSpaceDE w:val="0"/>
      <w:autoSpaceDN w:val="0"/>
      <w:adjustRightInd w:val="0"/>
      <w:spacing w:after="0" w:line="485" w:lineRule="exact"/>
      <w:ind w:firstLine="3283"/>
    </w:pPr>
    <w:rPr>
      <w:rFonts w:ascii="Times New Roman" w:eastAsia="Times New Roman" w:hAnsi="Times New Roman"/>
      <w:sz w:val="24"/>
      <w:szCs w:val="24"/>
      <w:lang w:eastAsia="ru-RU"/>
    </w:rPr>
  </w:style>
  <w:style w:type="paragraph" w:customStyle="1" w:styleId="Style11">
    <w:name w:val="Style11"/>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20">
    <w:name w:val="Style20"/>
    <w:basedOn w:val="a"/>
    <w:uiPriority w:val="99"/>
    <w:rsid w:val="00DF2F0A"/>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character" w:customStyle="1" w:styleId="FontStyle24">
    <w:name w:val="Font Style24"/>
    <w:basedOn w:val="a0"/>
    <w:uiPriority w:val="99"/>
    <w:rsid w:val="00DF2F0A"/>
    <w:rPr>
      <w:rFonts w:ascii="Times New Roman" w:hAnsi="Times New Roman" w:cs="Times New Roman"/>
      <w:i/>
      <w:iCs/>
      <w:color w:val="000000"/>
      <w:sz w:val="26"/>
      <w:szCs w:val="26"/>
    </w:rPr>
  </w:style>
  <w:style w:type="character" w:customStyle="1" w:styleId="FontStyle25">
    <w:name w:val="Font Style25"/>
    <w:basedOn w:val="a0"/>
    <w:uiPriority w:val="99"/>
    <w:rsid w:val="00DF2F0A"/>
    <w:rPr>
      <w:rFonts w:ascii="Times New Roman" w:hAnsi="Times New Roman" w:cs="Times New Roman"/>
      <w:b/>
      <w:bCs/>
      <w:i/>
      <w:iCs/>
      <w:color w:val="000000"/>
      <w:sz w:val="26"/>
      <w:szCs w:val="26"/>
    </w:rPr>
  </w:style>
  <w:style w:type="character" w:customStyle="1" w:styleId="FontStyle26">
    <w:name w:val="Font Style26"/>
    <w:basedOn w:val="a0"/>
    <w:uiPriority w:val="99"/>
    <w:rsid w:val="00DF2F0A"/>
    <w:rPr>
      <w:rFonts w:ascii="Times New Roman" w:hAnsi="Times New Roman" w:cs="Times New Roman"/>
      <w:b/>
      <w:bCs/>
      <w:color w:val="000000"/>
      <w:sz w:val="26"/>
      <w:szCs w:val="26"/>
    </w:rPr>
  </w:style>
  <w:style w:type="table" w:customStyle="1" w:styleId="13">
    <w:name w:val="Сетка таблицы1"/>
    <w:basedOn w:val="a1"/>
    <w:next w:val="ab"/>
    <w:uiPriority w:val="59"/>
    <w:rsid w:val="00790B7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B81C07"/>
  </w:style>
  <w:style w:type="character" w:styleId="af0">
    <w:name w:val="footnote reference"/>
    <w:basedOn w:val="a0"/>
    <w:semiHidden/>
    <w:rsid w:val="00B81C07"/>
    <w:rPr>
      <w:rFonts w:cs="Times New Roman"/>
      <w:vertAlign w:val="superscript"/>
    </w:rPr>
  </w:style>
  <w:style w:type="character" w:styleId="af1">
    <w:name w:val="endnote reference"/>
    <w:basedOn w:val="a0"/>
    <w:uiPriority w:val="99"/>
    <w:semiHidden/>
    <w:rsid w:val="00B81C07"/>
    <w:rPr>
      <w:rFonts w:cs="Times New Roman"/>
      <w:vertAlign w:val="superscript"/>
    </w:rPr>
  </w:style>
  <w:style w:type="table" w:customStyle="1" w:styleId="24">
    <w:name w:val="Сетка таблицы2"/>
    <w:basedOn w:val="a1"/>
    <w:next w:val="ab"/>
    <w:uiPriority w:val="59"/>
    <w:locked/>
    <w:rsid w:val="00B81C07"/>
    <w:pPr>
      <w:spacing w:after="0" w:line="240" w:lineRule="auto"/>
    </w:pPr>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Основной текст Знак1"/>
    <w:uiPriority w:val="99"/>
    <w:rsid w:val="00B81C07"/>
    <w:rPr>
      <w:rFonts w:ascii="Calibri" w:hAnsi="Calibri" w:cs="Calibri"/>
      <w:sz w:val="31"/>
      <w:szCs w:val="31"/>
    </w:rPr>
  </w:style>
  <w:style w:type="character" w:customStyle="1" w:styleId="16">
    <w:name w:val="Гиперссылка1"/>
    <w:basedOn w:val="a0"/>
    <w:uiPriority w:val="99"/>
    <w:unhideWhenUsed/>
    <w:rsid w:val="00B81C07"/>
    <w:rPr>
      <w:color w:val="0000FF"/>
      <w:u w:val="single"/>
    </w:rPr>
  </w:style>
  <w:style w:type="character" w:styleId="af2">
    <w:name w:val="Hyperlink"/>
    <w:basedOn w:val="a0"/>
    <w:semiHidden/>
    <w:unhideWhenUsed/>
    <w:rsid w:val="00B81C07"/>
    <w:rPr>
      <w:color w:val="0000FF" w:themeColor="hyperlink"/>
      <w:u w:val="single"/>
    </w:rPr>
  </w:style>
  <w:style w:type="numbering" w:customStyle="1" w:styleId="25">
    <w:name w:val="Нет списка2"/>
    <w:next w:val="a2"/>
    <w:uiPriority w:val="99"/>
    <w:semiHidden/>
    <w:unhideWhenUsed/>
    <w:rsid w:val="00E42C8B"/>
  </w:style>
  <w:style w:type="character" w:customStyle="1" w:styleId="af3">
    <w:name w:val="Колонтитул_"/>
    <w:basedOn w:val="a0"/>
    <w:link w:val="af4"/>
    <w:uiPriority w:val="99"/>
    <w:locked/>
    <w:rsid w:val="00E42C8B"/>
    <w:rPr>
      <w:shd w:val="clear" w:color="auto" w:fill="FFFFFF"/>
    </w:rPr>
  </w:style>
  <w:style w:type="character" w:customStyle="1" w:styleId="110">
    <w:name w:val="Колонтитул + 11"/>
    <w:aliases w:val="5 pt"/>
    <w:basedOn w:val="af3"/>
    <w:uiPriority w:val="99"/>
    <w:rsid w:val="00E42C8B"/>
    <w:rPr>
      <w:noProof/>
      <w:spacing w:val="0"/>
      <w:sz w:val="23"/>
      <w:szCs w:val="23"/>
      <w:shd w:val="clear" w:color="auto" w:fill="FFFFFF"/>
    </w:rPr>
  </w:style>
  <w:style w:type="character" w:customStyle="1" w:styleId="26">
    <w:name w:val="Заголовок №2_"/>
    <w:basedOn w:val="a0"/>
    <w:link w:val="210"/>
    <w:uiPriority w:val="99"/>
    <w:locked/>
    <w:rsid w:val="00E42C8B"/>
    <w:rPr>
      <w:b/>
      <w:bCs/>
      <w:sz w:val="27"/>
      <w:szCs w:val="27"/>
      <w:shd w:val="clear" w:color="auto" w:fill="FFFFFF"/>
    </w:rPr>
  </w:style>
  <w:style w:type="character" w:customStyle="1" w:styleId="220">
    <w:name w:val="Заголовок №2 (2)_"/>
    <w:basedOn w:val="a0"/>
    <w:link w:val="221"/>
    <w:uiPriority w:val="99"/>
    <w:locked/>
    <w:rsid w:val="00E42C8B"/>
    <w:rPr>
      <w:b/>
      <w:bCs/>
      <w:i/>
      <w:iCs/>
      <w:sz w:val="27"/>
      <w:szCs w:val="27"/>
      <w:shd w:val="clear" w:color="auto" w:fill="FFFFFF"/>
    </w:rPr>
  </w:style>
  <w:style w:type="character" w:customStyle="1" w:styleId="41">
    <w:name w:val="Основной текст (4)_"/>
    <w:basedOn w:val="a0"/>
    <w:link w:val="42"/>
    <w:uiPriority w:val="99"/>
    <w:locked/>
    <w:rsid w:val="00E42C8B"/>
    <w:rPr>
      <w:i/>
      <w:iCs/>
      <w:sz w:val="27"/>
      <w:szCs w:val="27"/>
      <w:shd w:val="clear" w:color="auto" w:fill="FFFFFF"/>
    </w:rPr>
  </w:style>
  <w:style w:type="character" w:customStyle="1" w:styleId="223">
    <w:name w:val="Заголовок №223"/>
    <w:basedOn w:val="26"/>
    <w:uiPriority w:val="99"/>
    <w:rsid w:val="00E42C8B"/>
    <w:rPr>
      <w:b/>
      <w:bCs/>
      <w:sz w:val="27"/>
      <w:szCs w:val="27"/>
      <w:shd w:val="clear" w:color="auto" w:fill="FFFFFF"/>
    </w:rPr>
  </w:style>
  <w:style w:type="character" w:customStyle="1" w:styleId="18">
    <w:name w:val="Основной текст + Полужирный18"/>
    <w:basedOn w:val="15"/>
    <w:uiPriority w:val="99"/>
    <w:rsid w:val="00E42C8B"/>
    <w:rPr>
      <w:rFonts w:ascii="Calibri" w:hAnsi="Calibri" w:cs="Calibri"/>
      <w:b/>
      <w:bCs/>
      <w:sz w:val="27"/>
      <w:szCs w:val="27"/>
      <w:shd w:val="clear" w:color="auto" w:fill="FFFFFF"/>
    </w:rPr>
  </w:style>
  <w:style w:type="character" w:customStyle="1" w:styleId="17">
    <w:name w:val="Основной текст + Полужирный17"/>
    <w:aliases w:val="Курсив6"/>
    <w:basedOn w:val="15"/>
    <w:uiPriority w:val="99"/>
    <w:rsid w:val="00E42C8B"/>
    <w:rPr>
      <w:rFonts w:ascii="Calibri" w:hAnsi="Calibri" w:cs="Calibri"/>
      <w:b/>
      <w:bCs/>
      <w:i/>
      <w:iCs/>
      <w:sz w:val="27"/>
      <w:szCs w:val="27"/>
      <w:shd w:val="clear" w:color="auto" w:fill="FFFFFF"/>
    </w:rPr>
  </w:style>
  <w:style w:type="character" w:customStyle="1" w:styleId="222">
    <w:name w:val="Заголовок №222"/>
    <w:basedOn w:val="26"/>
    <w:uiPriority w:val="99"/>
    <w:rsid w:val="00E42C8B"/>
    <w:rPr>
      <w:b/>
      <w:bCs/>
      <w:sz w:val="27"/>
      <w:szCs w:val="27"/>
      <w:shd w:val="clear" w:color="auto" w:fill="FFFFFF"/>
    </w:rPr>
  </w:style>
  <w:style w:type="character" w:customStyle="1" w:styleId="150">
    <w:name w:val="Основной текст + Полужирный15"/>
    <w:basedOn w:val="15"/>
    <w:uiPriority w:val="99"/>
    <w:rsid w:val="00E42C8B"/>
    <w:rPr>
      <w:rFonts w:ascii="Calibri" w:hAnsi="Calibri" w:cs="Calibri"/>
      <w:b/>
      <w:bCs/>
      <w:sz w:val="27"/>
      <w:szCs w:val="27"/>
      <w:shd w:val="clear" w:color="auto" w:fill="FFFFFF"/>
    </w:rPr>
  </w:style>
  <w:style w:type="character" w:customStyle="1" w:styleId="214">
    <w:name w:val="Заголовок №2 + Курсив14"/>
    <w:basedOn w:val="26"/>
    <w:uiPriority w:val="99"/>
    <w:rsid w:val="00E42C8B"/>
    <w:rPr>
      <w:b/>
      <w:bCs/>
      <w:i/>
      <w:iCs/>
      <w:sz w:val="27"/>
      <w:szCs w:val="27"/>
      <w:shd w:val="clear" w:color="auto" w:fill="FFFFFF"/>
    </w:rPr>
  </w:style>
  <w:style w:type="character" w:customStyle="1" w:styleId="140">
    <w:name w:val="Основной текст + Полужирный14"/>
    <w:basedOn w:val="15"/>
    <w:uiPriority w:val="99"/>
    <w:rsid w:val="00E42C8B"/>
    <w:rPr>
      <w:rFonts w:ascii="Calibri" w:hAnsi="Calibri" w:cs="Calibri"/>
      <w:b/>
      <w:bCs/>
      <w:sz w:val="27"/>
      <w:szCs w:val="27"/>
      <w:shd w:val="clear" w:color="auto" w:fill="FFFFFF"/>
    </w:rPr>
  </w:style>
  <w:style w:type="character" w:customStyle="1" w:styleId="2200">
    <w:name w:val="Заголовок №220"/>
    <w:basedOn w:val="26"/>
    <w:uiPriority w:val="99"/>
    <w:rsid w:val="00E42C8B"/>
    <w:rPr>
      <w:b/>
      <w:bCs/>
      <w:sz w:val="27"/>
      <w:szCs w:val="27"/>
      <w:shd w:val="clear" w:color="auto" w:fill="FFFFFF"/>
      <w:lang w:val="en-US" w:eastAsia="en-US"/>
    </w:rPr>
  </w:style>
  <w:style w:type="character" w:customStyle="1" w:styleId="212">
    <w:name w:val="Заголовок №2 + Курсив12"/>
    <w:basedOn w:val="26"/>
    <w:uiPriority w:val="99"/>
    <w:rsid w:val="00E42C8B"/>
    <w:rPr>
      <w:b/>
      <w:bCs/>
      <w:i/>
      <w:iCs/>
      <w:sz w:val="27"/>
      <w:szCs w:val="27"/>
      <w:shd w:val="clear" w:color="auto" w:fill="FFFFFF"/>
    </w:rPr>
  </w:style>
  <w:style w:type="character" w:customStyle="1" w:styleId="2100">
    <w:name w:val="Заголовок №2 + Курсив10"/>
    <w:basedOn w:val="26"/>
    <w:uiPriority w:val="99"/>
    <w:rsid w:val="00E42C8B"/>
    <w:rPr>
      <w:b/>
      <w:bCs/>
      <w:i/>
      <w:iCs/>
      <w:sz w:val="27"/>
      <w:szCs w:val="27"/>
      <w:shd w:val="clear" w:color="auto" w:fill="FFFFFF"/>
    </w:rPr>
  </w:style>
  <w:style w:type="character" w:customStyle="1" w:styleId="100">
    <w:name w:val="Основной текст + Полужирный10"/>
    <w:basedOn w:val="15"/>
    <w:uiPriority w:val="99"/>
    <w:rsid w:val="00E42C8B"/>
    <w:rPr>
      <w:rFonts w:ascii="Calibri" w:hAnsi="Calibri" w:cs="Calibri"/>
      <w:b/>
      <w:bCs/>
      <w:sz w:val="27"/>
      <w:szCs w:val="27"/>
      <w:shd w:val="clear" w:color="auto" w:fill="FFFFFF"/>
    </w:rPr>
  </w:style>
  <w:style w:type="character" w:customStyle="1" w:styleId="91">
    <w:name w:val="Основной текст + Полужирный9"/>
    <w:aliases w:val="Курсив4"/>
    <w:basedOn w:val="15"/>
    <w:uiPriority w:val="99"/>
    <w:rsid w:val="00E42C8B"/>
    <w:rPr>
      <w:rFonts w:ascii="Calibri" w:hAnsi="Calibri" w:cs="Calibri"/>
      <w:b/>
      <w:bCs/>
      <w:i/>
      <w:iCs/>
      <w:sz w:val="27"/>
      <w:szCs w:val="27"/>
      <w:shd w:val="clear" w:color="auto" w:fill="FFFFFF"/>
    </w:rPr>
  </w:style>
  <w:style w:type="character" w:customStyle="1" w:styleId="2120">
    <w:name w:val="Заголовок №212"/>
    <w:basedOn w:val="26"/>
    <w:uiPriority w:val="99"/>
    <w:rsid w:val="00E42C8B"/>
    <w:rPr>
      <w:b/>
      <w:bCs/>
      <w:sz w:val="27"/>
      <w:szCs w:val="27"/>
      <w:shd w:val="clear" w:color="auto" w:fill="FFFFFF"/>
    </w:rPr>
  </w:style>
  <w:style w:type="character" w:customStyle="1" w:styleId="224">
    <w:name w:val="Заголовок №2 + Курсив2"/>
    <w:basedOn w:val="26"/>
    <w:uiPriority w:val="99"/>
    <w:rsid w:val="00E42C8B"/>
    <w:rPr>
      <w:b/>
      <w:bCs/>
      <w:i/>
      <w:iCs/>
      <w:sz w:val="27"/>
      <w:szCs w:val="27"/>
      <w:shd w:val="clear" w:color="auto" w:fill="FFFFFF"/>
    </w:rPr>
  </w:style>
  <w:style w:type="character" w:customStyle="1" w:styleId="af5">
    <w:name w:val="Основной текст + Курсив"/>
    <w:basedOn w:val="15"/>
    <w:uiPriority w:val="99"/>
    <w:rsid w:val="00E42C8B"/>
    <w:rPr>
      <w:rFonts w:ascii="Calibri" w:hAnsi="Calibri" w:cs="Calibri"/>
      <w:i/>
      <w:iCs/>
      <w:sz w:val="27"/>
      <w:szCs w:val="27"/>
      <w:shd w:val="clear" w:color="auto" w:fill="FFFFFF"/>
    </w:rPr>
  </w:style>
  <w:style w:type="paragraph" w:customStyle="1" w:styleId="af4">
    <w:name w:val="Колонтитул"/>
    <w:basedOn w:val="a"/>
    <w:link w:val="af3"/>
    <w:uiPriority w:val="99"/>
    <w:rsid w:val="00E42C8B"/>
    <w:pPr>
      <w:shd w:val="clear" w:color="auto" w:fill="FFFFFF"/>
      <w:spacing w:after="0" w:line="240" w:lineRule="auto"/>
    </w:pPr>
    <w:rPr>
      <w:rFonts w:asciiTheme="minorHAnsi" w:eastAsiaTheme="minorHAnsi" w:hAnsiTheme="minorHAnsi" w:cstheme="minorBidi"/>
    </w:rPr>
  </w:style>
  <w:style w:type="paragraph" w:customStyle="1" w:styleId="210">
    <w:name w:val="Заголовок №21"/>
    <w:basedOn w:val="a"/>
    <w:link w:val="26"/>
    <w:uiPriority w:val="99"/>
    <w:rsid w:val="00E42C8B"/>
    <w:pPr>
      <w:shd w:val="clear" w:color="auto" w:fill="FFFFFF"/>
      <w:spacing w:after="420" w:line="240" w:lineRule="atLeast"/>
      <w:outlineLvl w:val="1"/>
    </w:pPr>
    <w:rPr>
      <w:rFonts w:asciiTheme="minorHAnsi" w:eastAsiaTheme="minorHAnsi" w:hAnsiTheme="minorHAnsi" w:cstheme="minorBidi"/>
      <w:b/>
      <w:bCs/>
      <w:sz w:val="27"/>
      <w:szCs w:val="27"/>
    </w:rPr>
  </w:style>
  <w:style w:type="paragraph" w:customStyle="1" w:styleId="221">
    <w:name w:val="Заголовок №2 (2)1"/>
    <w:basedOn w:val="a"/>
    <w:link w:val="220"/>
    <w:uiPriority w:val="99"/>
    <w:rsid w:val="00E42C8B"/>
    <w:pPr>
      <w:shd w:val="clear" w:color="auto" w:fill="FFFFFF"/>
      <w:spacing w:before="420" w:after="0" w:line="480" w:lineRule="exact"/>
      <w:jc w:val="both"/>
      <w:outlineLvl w:val="1"/>
    </w:pPr>
    <w:rPr>
      <w:rFonts w:asciiTheme="minorHAnsi" w:eastAsiaTheme="minorHAnsi" w:hAnsiTheme="minorHAnsi" w:cstheme="minorBidi"/>
      <w:b/>
      <w:bCs/>
      <w:i/>
      <w:iCs/>
      <w:sz w:val="27"/>
      <w:szCs w:val="27"/>
    </w:rPr>
  </w:style>
  <w:style w:type="paragraph" w:customStyle="1" w:styleId="42">
    <w:name w:val="Основной текст (4)"/>
    <w:basedOn w:val="a"/>
    <w:link w:val="41"/>
    <w:uiPriority w:val="99"/>
    <w:rsid w:val="00E42C8B"/>
    <w:pPr>
      <w:shd w:val="clear" w:color="auto" w:fill="FFFFFF"/>
      <w:spacing w:after="0" w:line="480" w:lineRule="exact"/>
      <w:jc w:val="both"/>
    </w:pPr>
    <w:rPr>
      <w:rFonts w:asciiTheme="minorHAnsi" w:eastAsiaTheme="minorHAnsi" w:hAnsiTheme="minorHAnsi" w:cstheme="minorBidi"/>
      <w:i/>
      <w:iCs/>
      <w:sz w:val="27"/>
      <w:szCs w:val="27"/>
    </w:rPr>
  </w:style>
  <w:style w:type="character" w:customStyle="1" w:styleId="31">
    <w:name w:val="Заголовок №3_"/>
    <w:basedOn w:val="a0"/>
    <w:link w:val="310"/>
    <w:uiPriority w:val="99"/>
    <w:locked/>
    <w:rsid w:val="00E42C8B"/>
    <w:rPr>
      <w:b/>
      <w:bCs/>
      <w:sz w:val="26"/>
      <w:szCs w:val="26"/>
      <w:shd w:val="clear" w:color="auto" w:fill="FFFFFF"/>
    </w:rPr>
  </w:style>
  <w:style w:type="character" w:customStyle="1" w:styleId="32">
    <w:name w:val="Заголовок №3 (2)_"/>
    <w:basedOn w:val="a0"/>
    <w:link w:val="320"/>
    <w:uiPriority w:val="99"/>
    <w:locked/>
    <w:rsid w:val="00E42C8B"/>
    <w:rPr>
      <w:b/>
      <w:bCs/>
      <w:i/>
      <w:iCs/>
      <w:sz w:val="26"/>
      <w:szCs w:val="26"/>
      <w:shd w:val="clear" w:color="auto" w:fill="FFFFFF"/>
    </w:rPr>
  </w:style>
  <w:style w:type="character" w:customStyle="1" w:styleId="315">
    <w:name w:val="Заголовок №315"/>
    <w:basedOn w:val="31"/>
    <w:uiPriority w:val="99"/>
    <w:rsid w:val="00E42C8B"/>
    <w:rPr>
      <w:b/>
      <w:bCs/>
      <w:sz w:val="26"/>
      <w:szCs w:val="26"/>
      <w:shd w:val="clear" w:color="auto" w:fill="FFFFFF"/>
    </w:rPr>
  </w:style>
  <w:style w:type="paragraph" w:customStyle="1" w:styleId="310">
    <w:name w:val="Заголовок №31"/>
    <w:basedOn w:val="a"/>
    <w:link w:val="31"/>
    <w:uiPriority w:val="99"/>
    <w:rsid w:val="00E42C8B"/>
    <w:pPr>
      <w:shd w:val="clear" w:color="auto" w:fill="FFFFFF"/>
      <w:spacing w:after="0" w:line="480" w:lineRule="exact"/>
      <w:jc w:val="both"/>
      <w:outlineLvl w:val="2"/>
    </w:pPr>
    <w:rPr>
      <w:rFonts w:asciiTheme="minorHAnsi" w:eastAsiaTheme="minorHAnsi" w:hAnsiTheme="minorHAnsi" w:cstheme="minorBidi"/>
      <w:b/>
      <w:bCs/>
      <w:sz w:val="26"/>
      <w:szCs w:val="26"/>
    </w:rPr>
  </w:style>
  <w:style w:type="paragraph" w:customStyle="1" w:styleId="320">
    <w:name w:val="Заголовок №3 (2)"/>
    <w:basedOn w:val="a"/>
    <w:link w:val="32"/>
    <w:uiPriority w:val="99"/>
    <w:rsid w:val="00E42C8B"/>
    <w:pPr>
      <w:shd w:val="clear" w:color="auto" w:fill="FFFFFF"/>
      <w:spacing w:after="0" w:line="480" w:lineRule="exact"/>
      <w:outlineLvl w:val="2"/>
    </w:pPr>
    <w:rPr>
      <w:rFonts w:asciiTheme="minorHAnsi" w:eastAsiaTheme="minorHAnsi" w:hAnsiTheme="minorHAnsi" w:cstheme="minorBidi"/>
      <w:b/>
      <w:bCs/>
      <w:i/>
      <w:iCs/>
      <w:sz w:val="26"/>
      <w:szCs w:val="26"/>
    </w:rPr>
  </w:style>
  <w:style w:type="character" w:customStyle="1" w:styleId="29">
    <w:name w:val="Основной текст + Полужирный29"/>
    <w:uiPriority w:val="99"/>
    <w:rsid w:val="00E42C8B"/>
    <w:rPr>
      <w:rFonts w:ascii="Times New Roman" w:hAnsi="Times New Roman"/>
      <w:b/>
      <w:spacing w:val="0"/>
      <w:sz w:val="26"/>
    </w:rPr>
  </w:style>
  <w:style w:type="character" w:customStyle="1" w:styleId="321">
    <w:name w:val="Заголовок №32"/>
    <w:basedOn w:val="31"/>
    <w:uiPriority w:val="99"/>
    <w:rsid w:val="00E42C8B"/>
    <w:rPr>
      <w:rFonts w:ascii="Times New Roman" w:hAnsi="Times New Roman" w:cs="Times New Roman"/>
      <w:b w:val="0"/>
      <w:bCs w:val="0"/>
      <w:spacing w:val="0"/>
      <w:sz w:val="26"/>
      <w:szCs w:val="26"/>
      <w:shd w:val="clear" w:color="auto" w:fill="FFFFFF"/>
    </w:rPr>
  </w:style>
  <w:style w:type="numbering" w:customStyle="1" w:styleId="33">
    <w:name w:val="Нет списка3"/>
    <w:next w:val="a2"/>
    <w:semiHidden/>
    <w:rsid w:val="005465D1"/>
  </w:style>
  <w:style w:type="table" w:customStyle="1" w:styleId="34">
    <w:name w:val="Сетка таблицы3"/>
    <w:basedOn w:val="a1"/>
    <w:next w:val="ab"/>
    <w:rsid w:val="00546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5465D1"/>
  </w:style>
  <w:style w:type="numbering" w:customStyle="1" w:styleId="43">
    <w:name w:val="Нет списка4"/>
    <w:next w:val="a2"/>
    <w:semiHidden/>
    <w:rsid w:val="00963C71"/>
  </w:style>
  <w:style w:type="table" w:customStyle="1" w:styleId="44">
    <w:name w:val="Сетка таблицы4"/>
    <w:basedOn w:val="a1"/>
    <w:next w:val="ab"/>
    <w:rsid w:val="00963C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basedOn w:val="a0"/>
    <w:link w:val="8"/>
    <w:uiPriority w:val="9"/>
    <w:semiHidden/>
    <w:rsid w:val="00BE2751"/>
    <w:rPr>
      <w:rFonts w:ascii="Calibri" w:eastAsia="Times New Roman" w:hAnsi="Calibri" w:cs="Times New Roman"/>
      <w:b/>
      <w:bCs/>
      <w:color w:val="7F7F7F" w:themeColor="text1" w:themeTint="80"/>
      <w:sz w:val="20"/>
      <w:szCs w:val="20"/>
    </w:rPr>
  </w:style>
  <w:style w:type="character" w:customStyle="1" w:styleId="90">
    <w:name w:val="Заголовок 9 Знак"/>
    <w:basedOn w:val="a0"/>
    <w:link w:val="9"/>
    <w:uiPriority w:val="9"/>
    <w:semiHidden/>
    <w:rsid w:val="00BE2751"/>
    <w:rPr>
      <w:rFonts w:ascii="Calibri" w:eastAsia="Times New Roman" w:hAnsi="Calibri" w:cs="Times New Roman"/>
      <w:b/>
      <w:bCs/>
      <w:i/>
      <w:iCs/>
      <w:color w:val="7F7F7F" w:themeColor="text1" w:themeTint="80"/>
      <w:sz w:val="18"/>
      <w:szCs w:val="18"/>
    </w:rPr>
  </w:style>
  <w:style w:type="paragraph" w:styleId="af7">
    <w:name w:val="Title"/>
    <w:basedOn w:val="a"/>
    <w:next w:val="a"/>
    <w:link w:val="af8"/>
    <w:uiPriority w:val="10"/>
    <w:qFormat/>
    <w:rsid w:val="00BE2751"/>
    <w:pPr>
      <w:spacing w:after="300" w:line="240" w:lineRule="auto"/>
      <w:contextualSpacing/>
    </w:pPr>
    <w:rPr>
      <w:rFonts w:eastAsia="Times New Roman"/>
      <w:smallCaps/>
      <w:sz w:val="52"/>
      <w:szCs w:val="52"/>
    </w:rPr>
  </w:style>
  <w:style w:type="character" w:customStyle="1" w:styleId="af8">
    <w:name w:val="Название Знак"/>
    <w:basedOn w:val="a0"/>
    <w:link w:val="af7"/>
    <w:uiPriority w:val="10"/>
    <w:rsid w:val="00BE2751"/>
    <w:rPr>
      <w:rFonts w:ascii="Calibri" w:eastAsia="Times New Roman" w:hAnsi="Calibri" w:cs="Times New Roman"/>
      <w:smallCaps/>
      <w:sz w:val="52"/>
      <w:szCs w:val="52"/>
    </w:rPr>
  </w:style>
  <w:style w:type="paragraph" w:styleId="af9">
    <w:name w:val="Subtitle"/>
    <w:basedOn w:val="a"/>
    <w:next w:val="a"/>
    <w:link w:val="afa"/>
    <w:uiPriority w:val="11"/>
    <w:qFormat/>
    <w:rsid w:val="00BE2751"/>
    <w:rPr>
      <w:rFonts w:eastAsia="Times New Roman"/>
      <w:i/>
      <w:iCs/>
      <w:smallCaps/>
      <w:spacing w:val="10"/>
      <w:sz w:val="28"/>
      <w:szCs w:val="28"/>
    </w:rPr>
  </w:style>
  <w:style w:type="character" w:customStyle="1" w:styleId="afa">
    <w:name w:val="Подзаголовок Знак"/>
    <w:basedOn w:val="a0"/>
    <w:link w:val="af9"/>
    <w:uiPriority w:val="11"/>
    <w:rsid w:val="00BE2751"/>
    <w:rPr>
      <w:rFonts w:ascii="Calibri" w:eastAsia="Times New Roman" w:hAnsi="Calibri" w:cs="Times New Roman"/>
      <w:i/>
      <w:iCs/>
      <w:smallCaps/>
      <w:spacing w:val="10"/>
      <w:sz w:val="28"/>
      <w:szCs w:val="28"/>
    </w:rPr>
  </w:style>
  <w:style w:type="character" w:styleId="afb">
    <w:name w:val="Emphasis"/>
    <w:uiPriority w:val="20"/>
    <w:qFormat/>
    <w:rsid w:val="00BE2751"/>
    <w:rPr>
      <w:b/>
      <w:bCs/>
      <w:i/>
      <w:iCs/>
      <w:spacing w:val="10"/>
    </w:rPr>
  </w:style>
  <w:style w:type="paragraph" w:styleId="27">
    <w:name w:val="Quote"/>
    <w:basedOn w:val="a"/>
    <w:next w:val="a"/>
    <w:link w:val="28"/>
    <w:uiPriority w:val="29"/>
    <w:qFormat/>
    <w:rsid w:val="00BE2751"/>
    <w:rPr>
      <w:rFonts w:eastAsia="Times New Roman"/>
      <w:i/>
      <w:iCs/>
    </w:rPr>
  </w:style>
  <w:style w:type="character" w:customStyle="1" w:styleId="28">
    <w:name w:val="Цитата 2 Знак"/>
    <w:basedOn w:val="a0"/>
    <w:link w:val="27"/>
    <w:uiPriority w:val="29"/>
    <w:rsid w:val="00BE2751"/>
    <w:rPr>
      <w:rFonts w:ascii="Calibri" w:eastAsia="Times New Roman" w:hAnsi="Calibri" w:cs="Times New Roman"/>
      <w:i/>
      <w:iCs/>
    </w:rPr>
  </w:style>
  <w:style w:type="paragraph" w:styleId="afc">
    <w:name w:val="Intense Quote"/>
    <w:basedOn w:val="a"/>
    <w:next w:val="a"/>
    <w:link w:val="afd"/>
    <w:uiPriority w:val="30"/>
    <w:qFormat/>
    <w:rsid w:val="00BE2751"/>
    <w:pPr>
      <w:pBdr>
        <w:top w:val="single" w:sz="4" w:space="10" w:color="auto"/>
        <w:bottom w:val="single" w:sz="4" w:space="10" w:color="auto"/>
      </w:pBdr>
      <w:spacing w:before="240" w:after="240" w:line="300" w:lineRule="auto"/>
      <w:ind w:left="1152" w:right="1152"/>
      <w:jc w:val="both"/>
    </w:pPr>
    <w:rPr>
      <w:rFonts w:eastAsia="Times New Roman"/>
      <w:i/>
      <w:iCs/>
    </w:rPr>
  </w:style>
  <w:style w:type="character" w:customStyle="1" w:styleId="afd">
    <w:name w:val="Выделенная цитата Знак"/>
    <w:basedOn w:val="a0"/>
    <w:link w:val="afc"/>
    <w:uiPriority w:val="30"/>
    <w:rsid w:val="00BE2751"/>
    <w:rPr>
      <w:rFonts w:ascii="Calibri" w:eastAsia="Times New Roman" w:hAnsi="Calibri" w:cs="Times New Roman"/>
      <w:i/>
      <w:iCs/>
    </w:rPr>
  </w:style>
  <w:style w:type="character" w:styleId="afe">
    <w:name w:val="Subtle Emphasis"/>
    <w:uiPriority w:val="19"/>
    <w:qFormat/>
    <w:rsid w:val="00BE2751"/>
    <w:rPr>
      <w:i/>
      <w:iCs/>
    </w:rPr>
  </w:style>
  <w:style w:type="character" w:styleId="aff">
    <w:name w:val="Intense Emphasis"/>
    <w:uiPriority w:val="21"/>
    <w:qFormat/>
    <w:rsid w:val="00BE2751"/>
    <w:rPr>
      <w:b/>
      <w:bCs/>
      <w:i/>
      <w:iCs/>
    </w:rPr>
  </w:style>
  <w:style w:type="character" w:styleId="aff0">
    <w:name w:val="Subtle Reference"/>
    <w:basedOn w:val="a0"/>
    <w:uiPriority w:val="31"/>
    <w:qFormat/>
    <w:rsid w:val="00BE2751"/>
    <w:rPr>
      <w:smallCaps/>
    </w:rPr>
  </w:style>
  <w:style w:type="character" w:styleId="aff1">
    <w:name w:val="Intense Reference"/>
    <w:uiPriority w:val="32"/>
    <w:qFormat/>
    <w:rsid w:val="00BE2751"/>
    <w:rPr>
      <w:b/>
      <w:bCs/>
      <w:smallCaps/>
    </w:rPr>
  </w:style>
  <w:style w:type="character" w:styleId="aff2">
    <w:name w:val="Book Title"/>
    <w:basedOn w:val="a0"/>
    <w:uiPriority w:val="33"/>
    <w:qFormat/>
    <w:rsid w:val="00BE2751"/>
    <w:rPr>
      <w:i/>
      <w:iCs/>
      <w:smallCaps/>
      <w:spacing w:val="5"/>
    </w:rPr>
  </w:style>
  <w:style w:type="paragraph" w:styleId="aff3">
    <w:name w:val="TOC Heading"/>
    <w:basedOn w:val="10"/>
    <w:next w:val="a"/>
    <w:uiPriority w:val="39"/>
    <w:semiHidden/>
    <w:unhideWhenUsed/>
    <w:qFormat/>
    <w:rsid w:val="00BE2751"/>
    <w:pPr>
      <w:spacing w:before="480" w:beforeAutospacing="0" w:after="0" w:afterAutospacing="0" w:line="276" w:lineRule="auto"/>
      <w:contextualSpacing/>
      <w:outlineLvl w:val="9"/>
    </w:pPr>
    <w:rPr>
      <w:rFonts w:ascii="Calibri" w:hAnsi="Calibri"/>
      <w:b w:val="0"/>
      <w:bCs w:val="0"/>
      <w:smallCaps/>
      <w:spacing w:val="5"/>
      <w:kern w:val="0"/>
      <w:sz w:val="36"/>
      <w:szCs w:val="36"/>
      <w:lang w:eastAsia="en-US"/>
    </w:rPr>
  </w:style>
  <w:style w:type="character" w:customStyle="1" w:styleId="Heading1Char">
    <w:name w:val="Heading 1 Char"/>
    <w:basedOn w:val="a0"/>
    <w:rsid w:val="00BE2751"/>
    <w:rPr>
      <w:rFonts w:ascii="Cambria" w:hAnsi="Cambria" w:cs="Arial"/>
      <w:b/>
      <w:bCs/>
      <w:kern w:val="32"/>
      <w:sz w:val="32"/>
      <w:szCs w:val="32"/>
    </w:rPr>
  </w:style>
  <w:style w:type="character" w:customStyle="1" w:styleId="Heading2Char">
    <w:name w:val="Heading 2 Char"/>
    <w:basedOn w:val="a0"/>
    <w:rsid w:val="00BE2751"/>
    <w:rPr>
      <w:rFonts w:ascii="Arial" w:hAnsi="Arial" w:cs="Arial"/>
      <w:b/>
      <w:bCs/>
      <w:i/>
      <w:iCs/>
      <w:sz w:val="28"/>
      <w:szCs w:val="28"/>
    </w:rPr>
  </w:style>
  <w:style w:type="character" w:customStyle="1" w:styleId="Heading3Char">
    <w:name w:val="Heading 3 Char"/>
    <w:basedOn w:val="a0"/>
    <w:rsid w:val="00BE2751"/>
    <w:rPr>
      <w:rFonts w:ascii="Arial" w:hAnsi="Arial" w:cs="Arial"/>
      <w:b/>
      <w:bCs/>
      <w:sz w:val="26"/>
      <w:szCs w:val="26"/>
    </w:rPr>
  </w:style>
  <w:style w:type="character" w:customStyle="1" w:styleId="Heading5Char">
    <w:name w:val="Heading 5 Char"/>
    <w:basedOn w:val="a0"/>
    <w:rsid w:val="00BE2751"/>
    <w:rPr>
      <w:rFonts w:ascii="Times New Roman" w:hAnsi="Times New Roman" w:cs="Times New Roman"/>
      <w:b/>
      <w:bCs/>
      <w:i/>
      <w:iCs/>
      <w:sz w:val="26"/>
      <w:szCs w:val="26"/>
    </w:rPr>
  </w:style>
  <w:style w:type="paragraph" w:customStyle="1" w:styleId="19">
    <w:name w:val="Абзац списка1"/>
    <w:basedOn w:val="a"/>
    <w:rsid w:val="00BE2751"/>
    <w:pPr>
      <w:ind w:left="720"/>
    </w:pPr>
    <w:rPr>
      <w:rFonts w:eastAsia="Times New Roman"/>
    </w:rPr>
  </w:style>
  <w:style w:type="character" w:customStyle="1" w:styleId="FooterChar">
    <w:name w:val="Footer Char"/>
    <w:basedOn w:val="a0"/>
    <w:rsid w:val="00BE2751"/>
    <w:rPr>
      <w:rFonts w:ascii="Times New Roman" w:hAnsi="Times New Roman" w:cs="Times New Roman"/>
      <w:sz w:val="24"/>
      <w:szCs w:val="24"/>
    </w:rPr>
  </w:style>
  <w:style w:type="character" w:customStyle="1" w:styleId="HeaderChar">
    <w:name w:val="Header Char"/>
    <w:basedOn w:val="a0"/>
    <w:rsid w:val="00BE2751"/>
    <w:rPr>
      <w:rFonts w:ascii="Times New Roman" w:hAnsi="Times New Roman" w:cs="Times New Roman"/>
      <w:sz w:val="24"/>
      <w:szCs w:val="24"/>
    </w:rPr>
  </w:style>
  <w:style w:type="paragraph" w:customStyle="1" w:styleId="aff4">
    <w:name w:val="Знак Знак Знак Знак"/>
    <w:basedOn w:val="a"/>
    <w:rsid w:val="00BE2751"/>
    <w:pPr>
      <w:tabs>
        <w:tab w:val="num" w:pos="643"/>
      </w:tabs>
      <w:spacing w:after="160" w:line="240" w:lineRule="exact"/>
    </w:pPr>
    <w:rPr>
      <w:rFonts w:ascii="Verdana" w:eastAsia="Times New Roman" w:hAnsi="Verdana"/>
      <w:sz w:val="20"/>
      <w:szCs w:val="20"/>
      <w:lang w:val="en-US"/>
    </w:rPr>
  </w:style>
  <w:style w:type="paragraph" w:customStyle="1" w:styleId="1">
    <w:name w:val="Основной текст с отступом1"/>
    <w:aliases w:val="текст,Основной текст 1,Нумерованный список !!,Надин стиль"/>
    <w:basedOn w:val="a"/>
    <w:rsid w:val="00BE2751"/>
    <w:pPr>
      <w:numPr>
        <w:numId w:val="83"/>
      </w:numPr>
      <w:tabs>
        <w:tab w:val="clear" w:pos="975"/>
      </w:tabs>
      <w:spacing w:after="0" w:line="280" w:lineRule="exact"/>
      <w:ind w:left="567" w:right="686" w:firstLine="425"/>
      <w:jc w:val="both"/>
    </w:pPr>
    <w:rPr>
      <w:rFonts w:ascii="Times New Roman" w:eastAsia="Times New Roman" w:hAnsi="Times New Roman"/>
      <w:color w:val="000000"/>
      <w:sz w:val="24"/>
      <w:szCs w:val="24"/>
      <w:lang w:eastAsia="ru-RU"/>
    </w:rPr>
  </w:style>
  <w:style w:type="character" w:customStyle="1" w:styleId="BodyTextIndentChar">
    <w:name w:val="Body Text Indent Char"/>
    <w:aliases w:val="текст Char,Основной текст 1 Char,Нумерованный список !! Char,Надин стиль Char"/>
    <w:basedOn w:val="a0"/>
    <w:rsid w:val="00BE2751"/>
    <w:rPr>
      <w:rFonts w:ascii="Times New Roman" w:hAnsi="Times New Roman" w:cs="Times New Roman"/>
      <w:color w:val="000000"/>
      <w:sz w:val="24"/>
      <w:szCs w:val="24"/>
    </w:rPr>
  </w:style>
  <w:style w:type="character" w:customStyle="1" w:styleId="BodyTextChar">
    <w:name w:val="Body Text Char"/>
    <w:aliases w:val="Основной текст Знак Знак Знак Char"/>
    <w:rsid w:val="00BE2751"/>
    <w:rPr>
      <w:rFonts w:ascii="Times New Roman" w:hAnsi="Times New Roman" w:cs="Times New Roman"/>
      <w:sz w:val="24"/>
      <w:lang w:eastAsia="ru-RU"/>
    </w:rPr>
  </w:style>
  <w:style w:type="paragraph" w:customStyle="1" w:styleId="1a">
    <w:name w:val="Текст выноски1"/>
    <w:basedOn w:val="a"/>
    <w:rsid w:val="00BE2751"/>
    <w:pPr>
      <w:spacing w:after="0" w:line="240" w:lineRule="auto"/>
    </w:pPr>
    <w:rPr>
      <w:rFonts w:ascii="Tahoma" w:eastAsia="Times New Roman" w:hAnsi="Tahoma"/>
      <w:sz w:val="16"/>
      <w:szCs w:val="16"/>
      <w:lang w:eastAsia="ru-RU"/>
    </w:rPr>
  </w:style>
  <w:style w:type="character" w:customStyle="1" w:styleId="BalloonTextChar">
    <w:name w:val="Balloon Text Char"/>
    <w:basedOn w:val="a0"/>
    <w:rsid w:val="00BE2751"/>
    <w:rPr>
      <w:rFonts w:ascii="Tahoma" w:eastAsia="Times New Roman" w:hAnsi="Tahoma" w:cs="Times New Roman"/>
      <w:sz w:val="16"/>
      <w:szCs w:val="16"/>
    </w:rPr>
  </w:style>
  <w:style w:type="character" w:customStyle="1" w:styleId="aff5">
    <w:name w:val="Основной текст_"/>
    <w:rsid w:val="00BE2751"/>
    <w:rPr>
      <w:sz w:val="27"/>
      <w:shd w:val="clear" w:color="auto" w:fill="FFFFFF"/>
    </w:rPr>
  </w:style>
  <w:style w:type="paragraph" w:customStyle="1" w:styleId="1b">
    <w:name w:val="Основной текст1"/>
    <w:basedOn w:val="a"/>
    <w:rsid w:val="00BE2751"/>
    <w:pPr>
      <w:shd w:val="clear" w:color="auto" w:fill="FFFFFF"/>
      <w:spacing w:after="0" w:line="240" w:lineRule="atLeast"/>
    </w:pPr>
    <w:rPr>
      <w:rFonts w:eastAsia="Times New Roman"/>
      <w:sz w:val="27"/>
      <w:szCs w:val="27"/>
      <w:lang w:eastAsia="ru-RU"/>
    </w:rPr>
  </w:style>
  <w:style w:type="paragraph" w:styleId="1c">
    <w:name w:val="toc 1"/>
    <w:basedOn w:val="a"/>
    <w:next w:val="a"/>
    <w:autoRedefine/>
    <w:semiHidden/>
    <w:rsid w:val="00BE2751"/>
    <w:pPr>
      <w:tabs>
        <w:tab w:val="right" w:leader="dot" w:pos="9627"/>
      </w:tabs>
      <w:spacing w:after="0" w:line="240" w:lineRule="auto"/>
      <w:jc w:val="both"/>
    </w:pPr>
    <w:rPr>
      <w:rFonts w:ascii="Arial" w:eastAsia="Times New Roman" w:hAnsi="Arial" w:cs="Arial"/>
      <w:sz w:val="28"/>
      <w:szCs w:val="28"/>
      <w:lang w:val="en-US"/>
    </w:rPr>
  </w:style>
  <w:style w:type="paragraph" w:styleId="2a">
    <w:name w:val="toc 2"/>
    <w:basedOn w:val="a"/>
    <w:next w:val="a"/>
    <w:autoRedefine/>
    <w:semiHidden/>
    <w:rsid w:val="00BE2751"/>
    <w:pPr>
      <w:spacing w:after="0" w:line="240" w:lineRule="auto"/>
      <w:ind w:left="240"/>
    </w:pPr>
    <w:rPr>
      <w:rFonts w:ascii="Arial" w:eastAsia="Times New Roman" w:hAnsi="Arial" w:cs="Arial"/>
      <w:sz w:val="28"/>
      <w:szCs w:val="28"/>
      <w:lang w:val="en-US"/>
    </w:rPr>
  </w:style>
  <w:style w:type="paragraph" w:customStyle="1" w:styleId="1d">
    <w:name w:val="Знак1 Знак Знак Знак Знак Знак Знак"/>
    <w:basedOn w:val="a"/>
    <w:rsid w:val="00BE2751"/>
    <w:pPr>
      <w:tabs>
        <w:tab w:val="num" w:pos="643"/>
      </w:tabs>
      <w:spacing w:after="160" w:line="240" w:lineRule="exact"/>
    </w:pPr>
    <w:rPr>
      <w:rFonts w:ascii="Verdana" w:eastAsia="Times New Roman" w:hAnsi="Verdana"/>
      <w:sz w:val="20"/>
      <w:szCs w:val="20"/>
      <w:lang w:val="en-US"/>
    </w:rPr>
  </w:style>
  <w:style w:type="paragraph" w:styleId="aff6">
    <w:name w:val="List"/>
    <w:basedOn w:val="a"/>
    <w:semiHidden/>
    <w:rsid w:val="00BE2751"/>
    <w:pPr>
      <w:spacing w:after="0" w:line="240" w:lineRule="auto"/>
      <w:ind w:left="283" w:hanging="283"/>
    </w:pPr>
    <w:rPr>
      <w:rFonts w:ascii="Arial" w:eastAsia="Times New Roman" w:hAnsi="Arial" w:cs="Arial"/>
      <w:sz w:val="24"/>
      <w:szCs w:val="28"/>
      <w:lang w:eastAsia="ar-SA"/>
    </w:rPr>
  </w:style>
  <w:style w:type="paragraph" w:styleId="2b">
    <w:name w:val="List 2"/>
    <w:basedOn w:val="a"/>
    <w:semiHidden/>
    <w:rsid w:val="00BE2751"/>
    <w:pPr>
      <w:spacing w:after="0" w:line="240" w:lineRule="auto"/>
      <w:ind w:left="566" w:hanging="283"/>
    </w:pPr>
    <w:rPr>
      <w:rFonts w:ascii="Arial" w:eastAsia="Times New Roman" w:hAnsi="Arial" w:cs="Arial"/>
      <w:sz w:val="24"/>
      <w:szCs w:val="28"/>
      <w:lang w:eastAsia="ru-RU"/>
    </w:rPr>
  </w:style>
  <w:style w:type="paragraph" w:customStyle="1" w:styleId="1e">
    <w:name w:val="заголовок 1"/>
    <w:basedOn w:val="a"/>
    <w:next w:val="a"/>
    <w:rsid w:val="00BE2751"/>
    <w:pPr>
      <w:keepNext/>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2c">
    <w:name w:val="заголовок 2"/>
    <w:basedOn w:val="a"/>
    <w:next w:val="a"/>
    <w:rsid w:val="00BE2751"/>
    <w:pPr>
      <w:keepNext/>
      <w:autoSpaceDE w:val="0"/>
      <w:autoSpaceDN w:val="0"/>
      <w:spacing w:after="0" w:line="240" w:lineRule="auto"/>
      <w:jc w:val="center"/>
    </w:pPr>
    <w:rPr>
      <w:rFonts w:ascii="Times New Roman" w:eastAsia="Times New Roman" w:hAnsi="Times New Roman"/>
      <w:sz w:val="24"/>
      <w:szCs w:val="24"/>
      <w:lang w:eastAsia="ru-RU"/>
    </w:rPr>
  </w:style>
  <w:style w:type="paragraph" w:customStyle="1" w:styleId="45">
    <w:name w:val="заголовок 4"/>
    <w:basedOn w:val="a"/>
    <w:next w:val="a"/>
    <w:rsid w:val="00BE2751"/>
    <w:pPr>
      <w:keepNext/>
      <w:autoSpaceDE w:val="0"/>
      <w:autoSpaceDN w:val="0"/>
      <w:spacing w:after="0" w:line="240" w:lineRule="auto"/>
      <w:jc w:val="center"/>
    </w:pPr>
    <w:rPr>
      <w:rFonts w:ascii="Times New Roman" w:eastAsia="Times New Roman" w:hAnsi="Times New Roman"/>
      <w:b/>
      <w:bCs/>
      <w:i/>
      <w:iCs/>
      <w:sz w:val="24"/>
      <w:szCs w:val="24"/>
      <w:lang w:eastAsia="ru-RU"/>
    </w:rPr>
  </w:style>
  <w:style w:type="paragraph" w:customStyle="1" w:styleId="51">
    <w:name w:val="заголовок 5"/>
    <w:basedOn w:val="a"/>
    <w:next w:val="a"/>
    <w:rsid w:val="00BE2751"/>
    <w:pPr>
      <w:keepNext/>
      <w:autoSpaceDE w:val="0"/>
      <w:autoSpaceDN w:val="0"/>
      <w:spacing w:after="0" w:line="240" w:lineRule="auto"/>
      <w:jc w:val="center"/>
    </w:pPr>
    <w:rPr>
      <w:rFonts w:ascii="Times New Roman" w:eastAsia="Times New Roman" w:hAnsi="Times New Roman"/>
      <w:b/>
      <w:bCs/>
      <w:sz w:val="20"/>
      <w:szCs w:val="20"/>
      <w:lang w:eastAsia="ru-RU"/>
    </w:rPr>
  </w:style>
  <w:style w:type="paragraph" w:customStyle="1" w:styleId="61">
    <w:name w:val="заголовок 6"/>
    <w:basedOn w:val="a"/>
    <w:next w:val="a"/>
    <w:rsid w:val="00BE2751"/>
    <w:pPr>
      <w:keepNext/>
      <w:autoSpaceDE w:val="0"/>
      <w:autoSpaceDN w:val="0"/>
      <w:spacing w:after="0" w:line="240" w:lineRule="auto"/>
      <w:jc w:val="center"/>
    </w:pPr>
    <w:rPr>
      <w:rFonts w:ascii="Times New Roman" w:eastAsia="Times New Roman" w:hAnsi="Times New Roman"/>
      <w:b/>
      <w:bCs/>
      <w:color w:val="800080"/>
      <w:sz w:val="24"/>
      <w:szCs w:val="24"/>
      <w:lang w:eastAsia="ru-RU"/>
    </w:rPr>
  </w:style>
  <w:style w:type="paragraph" w:customStyle="1" w:styleId="81">
    <w:name w:val="заголовок 8"/>
    <w:basedOn w:val="a"/>
    <w:next w:val="a"/>
    <w:rsid w:val="00BE2751"/>
    <w:pPr>
      <w:keepNext/>
      <w:autoSpaceDE w:val="0"/>
      <w:autoSpaceDN w:val="0"/>
      <w:spacing w:after="0" w:line="240" w:lineRule="auto"/>
      <w:jc w:val="center"/>
    </w:pPr>
    <w:rPr>
      <w:rFonts w:ascii="Times New Roman" w:eastAsia="Times New Roman" w:hAnsi="Times New Roman"/>
      <w:color w:val="800080"/>
      <w:sz w:val="24"/>
      <w:szCs w:val="24"/>
      <w:lang w:eastAsia="ru-RU"/>
    </w:rPr>
  </w:style>
  <w:style w:type="paragraph" w:styleId="aff7">
    <w:name w:val="Body Text Indent"/>
    <w:basedOn w:val="a"/>
    <w:link w:val="aff8"/>
    <w:semiHidden/>
    <w:rsid w:val="00BE2751"/>
    <w:pPr>
      <w:autoSpaceDE w:val="0"/>
      <w:autoSpaceDN w:val="0"/>
      <w:spacing w:after="0" w:line="240" w:lineRule="auto"/>
      <w:jc w:val="both"/>
    </w:pPr>
    <w:rPr>
      <w:rFonts w:ascii="Times New Roman" w:eastAsia="Times New Roman" w:hAnsi="Times New Roman"/>
      <w:sz w:val="20"/>
      <w:szCs w:val="20"/>
      <w:lang w:eastAsia="ru-RU"/>
    </w:rPr>
  </w:style>
  <w:style w:type="character" w:customStyle="1" w:styleId="aff8">
    <w:name w:val="Основной текст с отступом Знак"/>
    <w:basedOn w:val="a0"/>
    <w:link w:val="aff7"/>
    <w:semiHidden/>
    <w:rsid w:val="00BE2751"/>
    <w:rPr>
      <w:rFonts w:ascii="Times New Roman" w:eastAsia="Times New Roman" w:hAnsi="Times New Roman" w:cs="Times New Roman"/>
      <w:sz w:val="20"/>
      <w:szCs w:val="20"/>
      <w:lang w:eastAsia="ru-RU"/>
    </w:rPr>
  </w:style>
  <w:style w:type="character" w:customStyle="1" w:styleId="BodyText2Char">
    <w:name w:val="Body Text 2 Char"/>
    <w:basedOn w:val="a0"/>
    <w:rsid w:val="00BE2751"/>
    <w:rPr>
      <w:rFonts w:ascii="Times New Roman" w:hAnsi="Times New Roman" w:cs="Times New Roman"/>
      <w:sz w:val="20"/>
      <w:szCs w:val="20"/>
      <w:lang w:eastAsia="ru-RU"/>
    </w:rPr>
  </w:style>
  <w:style w:type="paragraph" w:customStyle="1" w:styleId="211">
    <w:name w:val="Основной текст 21"/>
    <w:basedOn w:val="a"/>
    <w:rsid w:val="00BE2751"/>
    <w:pPr>
      <w:autoSpaceDE w:val="0"/>
      <w:autoSpaceDN w:val="0"/>
      <w:spacing w:after="0" w:line="240" w:lineRule="auto"/>
      <w:jc w:val="center"/>
    </w:pPr>
    <w:rPr>
      <w:rFonts w:ascii="Times New Roman" w:eastAsia="Times New Roman" w:hAnsi="Times New Roman"/>
      <w:sz w:val="20"/>
      <w:szCs w:val="20"/>
      <w:lang w:eastAsia="ru-RU"/>
    </w:rPr>
  </w:style>
  <w:style w:type="paragraph" w:styleId="35">
    <w:name w:val="Body Text 3"/>
    <w:basedOn w:val="a"/>
    <w:link w:val="36"/>
    <w:semiHidden/>
    <w:rsid w:val="00BE2751"/>
    <w:pPr>
      <w:autoSpaceDE w:val="0"/>
      <w:autoSpaceDN w:val="0"/>
      <w:spacing w:after="0" w:line="240" w:lineRule="auto"/>
      <w:jc w:val="both"/>
    </w:pPr>
    <w:rPr>
      <w:rFonts w:ascii="Times New Roman" w:eastAsia="Times New Roman" w:hAnsi="Times New Roman"/>
      <w:color w:val="800080"/>
      <w:sz w:val="24"/>
      <w:szCs w:val="24"/>
      <w:lang w:eastAsia="ru-RU"/>
    </w:rPr>
  </w:style>
  <w:style w:type="character" w:customStyle="1" w:styleId="36">
    <w:name w:val="Основной текст 3 Знак"/>
    <w:basedOn w:val="a0"/>
    <w:link w:val="35"/>
    <w:semiHidden/>
    <w:rsid w:val="00BE2751"/>
    <w:rPr>
      <w:rFonts w:ascii="Times New Roman" w:eastAsia="Times New Roman" w:hAnsi="Times New Roman" w:cs="Times New Roman"/>
      <w:color w:val="800080"/>
      <w:sz w:val="24"/>
      <w:szCs w:val="24"/>
      <w:lang w:eastAsia="ru-RU"/>
    </w:rPr>
  </w:style>
  <w:style w:type="character" w:customStyle="1" w:styleId="BodyText3Char">
    <w:name w:val="Body Text 3 Char"/>
    <w:basedOn w:val="a0"/>
    <w:rsid w:val="00BE2751"/>
    <w:rPr>
      <w:rFonts w:ascii="Times New Roman" w:hAnsi="Times New Roman" w:cs="Times New Roman"/>
      <w:color w:val="800080"/>
      <w:sz w:val="24"/>
      <w:szCs w:val="24"/>
    </w:rPr>
  </w:style>
  <w:style w:type="paragraph" w:styleId="37">
    <w:name w:val="Body Text Indent 3"/>
    <w:basedOn w:val="a"/>
    <w:link w:val="38"/>
    <w:semiHidden/>
    <w:rsid w:val="00BE2751"/>
    <w:pPr>
      <w:autoSpaceDE w:val="0"/>
      <w:autoSpaceDN w:val="0"/>
      <w:spacing w:after="0" w:line="240" w:lineRule="auto"/>
      <w:ind w:left="360"/>
      <w:jc w:val="both"/>
    </w:pPr>
    <w:rPr>
      <w:rFonts w:ascii="Times New Roman" w:eastAsia="Times New Roman" w:hAnsi="Times New Roman"/>
      <w:color w:val="800080"/>
      <w:sz w:val="24"/>
      <w:szCs w:val="24"/>
      <w:lang w:eastAsia="ru-RU"/>
    </w:rPr>
  </w:style>
  <w:style w:type="character" w:customStyle="1" w:styleId="38">
    <w:name w:val="Основной текст с отступом 3 Знак"/>
    <w:basedOn w:val="a0"/>
    <w:link w:val="37"/>
    <w:semiHidden/>
    <w:rsid w:val="00BE2751"/>
    <w:rPr>
      <w:rFonts w:ascii="Times New Roman" w:eastAsia="Times New Roman" w:hAnsi="Times New Roman" w:cs="Times New Roman"/>
      <w:color w:val="800080"/>
      <w:sz w:val="24"/>
      <w:szCs w:val="24"/>
      <w:lang w:eastAsia="ru-RU"/>
    </w:rPr>
  </w:style>
  <w:style w:type="character" w:customStyle="1" w:styleId="BodyTextIndent3Char">
    <w:name w:val="Body Text Indent 3 Char"/>
    <w:basedOn w:val="a0"/>
    <w:rsid w:val="00BE2751"/>
    <w:rPr>
      <w:rFonts w:ascii="Times New Roman" w:hAnsi="Times New Roman" w:cs="Times New Roman"/>
      <w:color w:val="800080"/>
      <w:sz w:val="24"/>
      <w:szCs w:val="24"/>
    </w:rPr>
  </w:style>
  <w:style w:type="paragraph" w:customStyle="1" w:styleId="aff9">
    <w:name w:val="текст сноски"/>
    <w:basedOn w:val="a"/>
    <w:rsid w:val="00BE2751"/>
    <w:pPr>
      <w:autoSpaceDE w:val="0"/>
      <w:autoSpaceDN w:val="0"/>
      <w:spacing w:after="0" w:line="240" w:lineRule="auto"/>
    </w:pPr>
    <w:rPr>
      <w:rFonts w:ascii="Times New Roman" w:eastAsia="Times New Roman" w:hAnsi="Times New Roman"/>
      <w:sz w:val="20"/>
      <w:szCs w:val="20"/>
      <w:lang w:eastAsia="ru-RU"/>
    </w:rPr>
  </w:style>
  <w:style w:type="paragraph" w:styleId="affa">
    <w:name w:val="footnote text"/>
    <w:basedOn w:val="a"/>
    <w:link w:val="affb"/>
    <w:semiHidden/>
    <w:rsid w:val="00BE2751"/>
    <w:pPr>
      <w:autoSpaceDE w:val="0"/>
      <w:autoSpaceDN w:val="0"/>
      <w:spacing w:after="0" w:line="240" w:lineRule="auto"/>
    </w:pPr>
    <w:rPr>
      <w:rFonts w:ascii="Times New Roman" w:eastAsia="Times New Roman" w:hAnsi="Times New Roman"/>
      <w:sz w:val="20"/>
      <w:szCs w:val="20"/>
      <w:lang w:eastAsia="ru-RU"/>
    </w:rPr>
  </w:style>
  <w:style w:type="character" w:customStyle="1" w:styleId="affb">
    <w:name w:val="Текст сноски Знак"/>
    <w:basedOn w:val="a0"/>
    <w:link w:val="affa"/>
    <w:semiHidden/>
    <w:rsid w:val="00BE2751"/>
    <w:rPr>
      <w:rFonts w:ascii="Times New Roman" w:eastAsia="Times New Roman" w:hAnsi="Times New Roman" w:cs="Times New Roman"/>
      <w:sz w:val="20"/>
      <w:szCs w:val="20"/>
      <w:lang w:eastAsia="ru-RU"/>
    </w:rPr>
  </w:style>
  <w:style w:type="character" w:customStyle="1" w:styleId="FootnoteTextChar">
    <w:name w:val="Footnote Text Char"/>
    <w:basedOn w:val="a0"/>
    <w:rsid w:val="00BE2751"/>
    <w:rPr>
      <w:rFonts w:ascii="Times New Roman" w:hAnsi="Times New Roman" w:cs="Times New Roman"/>
      <w:sz w:val="20"/>
      <w:szCs w:val="20"/>
      <w:lang w:eastAsia="ru-RU"/>
    </w:rPr>
  </w:style>
  <w:style w:type="paragraph" w:styleId="2d">
    <w:name w:val="Body Text Indent 2"/>
    <w:basedOn w:val="a"/>
    <w:link w:val="2e"/>
    <w:semiHidden/>
    <w:rsid w:val="00BE2751"/>
    <w:pPr>
      <w:spacing w:after="120" w:line="480" w:lineRule="auto"/>
      <w:ind w:left="283"/>
    </w:pPr>
    <w:rPr>
      <w:rFonts w:ascii="Times New Roman" w:eastAsia="Times New Roman" w:hAnsi="Times New Roman"/>
      <w:sz w:val="24"/>
      <w:szCs w:val="24"/>
      <w:lang w:eastAsia="ru-RU"/>
    </w:rPr>
  </w:style>
  <w:style w:type="character" w:customStyle="1" w:styleId="2e">
    <w:name w:val="Основной текст с отступом 2 Знак"/>
    <w:basedOn w:val="a0"/>
    <w:link w:val="2d"/>
    <w:semiHidden/>
    <w:rsid w:val="00BE2751"/>
    <w:rPr>
      <w:rFonts w:ascii="Times New Roman" w:eastAsia="Times New Roman" w:hAnsi="Times New Roman" w:cs="Times New Roman"/>
      <w:sz w:val="24"/>
      <w:szCs w:val="24"/>
      <w:lang w:eastAsia="ru-RU"/>
    </w:rPr>
  </w:style>
  <w:style w:type="character" w:customStyle="1" w:styleId="BodyTextIndent2Char">
    <w:name w:val="Body Text Indent 2 Char"/>
    <w:basedOn w:val="a0"/>
    <w:rsid w:val="00BE2751"/>
    <w:rPr>
      <w:rFonts w:ascii="Times New Roman" w:hAnsi="Times New Roman" w:cs="Times New Roman"/>
      <w:sz w:val="24"/>
      <w:szCs w:val="24"/>
    </w:rPr>
  </w:style>
  <w:style w:type="paragraph" w:customStyle="1" w:styleId="CharChar1">
    <w:name w:val="Char Char1 Знак Знак Знак"/>
    <w:basedOn w:val="a"/>
    <w:rsid w:val="00BE2751"/>
    <w:pPr>
      <w:spacing w:after="160" w:line="240" w:lineRule="exact"/>
    </w:pPr>
    <w:rPr>
      <w:rFonts w:ascii="Verdana" w:eastAsia="Times New Roman" w:hAnsi="Verdana"/>
      <w:sz w:val="20"/>
      <w:szCs w:val="20"/>
      <w:lang w:val="en-US"/>
    </w:rPr>
  </w:style>
  <w:style w:type="paragraph" w:customStyle="1" w:styleId="affc">
    <w:name w:val="основной"/>
    <w:basedOn w:val="a"/>
    <w:rsid w:val="00BE2751"/>
    <w:pPr>
      <w:spacing w:before="2400" w:after="400" w:line="240" w:lineRule="auto"/>
      <w:jc w:val="center"/>
    </w:pPr>
    <w:rPr>
      <w:rFonts w:ascii="Courier New" w:eastAsia="Times New Roman" w:hAnsi="Courier New" w:cs="Courier New"/>
      <w:b/>
      <w:bCs/>
      <w:sz w:val="44"/>
      <w:szCs w:val="24"/>
      <w:lang w:eastAsia="ar-SA"/>
    </w:rPr>
  </w:style>
  <w:style w:type="paragraph" w:customStyle="1" w:styleId="225">
    <w:name w:val="Основной текст 22"/>
    <w:basedOn w:val="a"/>
    <w:rsid w:val="00BE2751"/>
    <w:pPr>
      <w:spacing w:after="0" w:line="240" w:lineRule="auto"/>
      <w:ind w:firstLine="709"/>
      <w:jc w:val="both"/>
    </w:pPr>
    <w:rPr>
      <w:rFonts w:ascii="Courier New" w:eastAsia="Times New Roman" w:hAnsi="Courier New" w:cs="Courier New"/>
      <w:sz w:val="24"/>
      <w:szCs w:val="24"/>
      <w:lang w:eastAsia="ar-SA"/>
    </w:rPr>
  </w:style>
  <w:style w:type="paragraph" w:customStyle="1" w:styleId="1f">
    <w:name w:val="Текст1"/>
    <w:basedOn w:val="a"/>
    <w:rsid w:val="00BE2751"/>
    <w:pPr>
      <w:spacing w:after="0" w:line="240" w:lineRule="auto"/>
    </w:pPr>
    <w:rPr>
      <w:rFonts w:ascii="Courier New" w:eastAsia="Times New Roman" w:hAnsi="Courier New" w:cs="Courier New"/>
      <w:sz w:val="20"/>
      <w:szCs w:val="20"/>
      <w:lang w:eastAsia="ar-SA"/>
    </w:rPr>
  </w:style>
  <w:style w:type="paragraph" w:customStyle="1" w:styleId="2f">
    <w:name w:val="Стиль2"/>
    <w:basedOn w:val="a"/>
    <w:rsid w:val="00BE2751"/>
    <w:pPr>
      <w:spacing w:after="0" w:line="240" w:lineRule="auto"/>
    </w:pPr>
    <w:rPr>
      <w:rFonts w:ascii="Courier New" w:eastAsia="Times New Roman" w:hAnsi="Courier New" w:cs="Courier New"/>
      <w:sz w:val="20"/>
      <w:szCs w:val="20"/>
      <w:lang w:eastAsia="ar-SA"/>
    </w:rPr>
  </w:style>
  <w:style w:type="paragraph" w:styleId="39">
    <w:name w:val="List Bullet 3"/>
    <w:basedOn w:val="a"/>
    <w:autoRedefine/>
    <w:semiHidden/>
    <w:rsid w:val="00BE2751"/>
    <w:pPr>
      <w:spacing w:after="0" w:line="240" w:lineRule="auto"/>
      <w:ind w:firstLine="737"/>
      <w:jc w:val="both"/>
    </w:pPr>
    <w:rPr>
      <w:rFonts w:ascii="Times New Roman" w:eastAsia="Times New Roman" w:hAnsi="Times New Roman"/>
      <w:bCs/>
      <w:iCs/>
      <w:sz w:val="28"/>
      <w:szCs w:val="28"/>
      <w:lang w:eastAsia="ru-RU"/>
    </w:rPr>
  </w:style>
  <w:style w:type="paragraph" w:styleId="2">
    <w:name w:val="List Bullet 2"/>
    <w:basedOn w:val="a"/>
    <w:autoRedefine/>
    <w:semiHidden/>
    <w:rsid w:val="00BE2751"/>
    <w:pPr>
      <w:numPr>
        <w:numId w:val="84"/>
      </w:numPr>
      <w:spacing w:after="0" w:line="240" w:lineRule="auto"/>
    </w:pPr>
    <w:rPr>
      <w:rFonts w:ascii="Times New Roman" w:eastAsia="Times New Roman" w:hAnsi="Times New Roman"/>
      <w:sz w:val="24"/>
      <w:szCs w:val="24"/>
      <w:lang w:eastAsia="ru-RU"/>
    </w:rPr>
  </w:style>
  <w:style w:type="paragraph" w:styleId="3a">
    <w:name w:val="List 3"/>
    <w:basedOn w:val="a"/>
    <w:semiHidden/>
    <w:rsid w:val="00BE2751"/>
    <w:pPr>
      <w:spacing w:after="0" w:line="240" w:lineRule="auto"/>
      <w:ind w:left="849" w:hanging="283"/>
    </w:pPr>
    <w:rPr>
      <w:rFonts w:ascii="Arial" w:eastAsia="Times New Roman" w:hAnsi="Arial" w:cs="Arial"/>
      <w:sz w:val="24"/>
      <w:szCs w:val="28"/>
      <w:lang w:eastAsia="ru-RU"/>
    </w:rPr>
  </w:style>
  <w:style w:type="paragraph" w:customStyle="1" w:styleId="213">
    <w:name w:val="Основной текст с отступом 21"/>
    <w:basedOn w:val="a"/>
    <w:rsid w:val="00BE2751"/>
    <w:pPr>
      <w:widowControl w:val="0"/>
      <w:spacing w:after="0" w:line="360" w:lineRule="auto"/>
      <w:ind w:firstLine="567"/>
      <w:jc w:val="both"/>
    </w:pPr>
    <w:rPr>
      <w:rFonts w:ascii="Courier New" w:eastAsia="Times New Roman" w:hAnsi="Courier New" w:cs="Courier New"/>
      <w:sz w:val="28"/>
      <w:szCs w:val="24"/>
      <w:lang w:eastAsia="ar-SA"/>
    </w:rPr>
  </w:style>
  <w:style w:type="paragraph" w:customStyle="1" w:styleId="affd">
    <w:name w:val="Знак"/>
    <w:basedOn w:val="a"/>
    <w:rsid w:val="00BE2751"/>
    <w:pPr>
      <w:spacing w:after="160" w:line="240" w:lineRule="exact"/>
    </w:pPr>
    <w:rPr>
      <w:rFonts w:ascii="Verdana" w:eastAsia="Times New Roman" w:hAnsi="Verdana"/>
      <w:sz w:val="20"/>
      <w:szCs w:val="20"/>
      <w:lang w:val="en-US"/>
    </w:rPr>
  </w:style>
  <w:style w:type="paragraph" w:customStyle="1" w:styleId="caaieiaie2">
    <w:name w:val="caaieiaie 2"/>
    <w:basedOn w:val="a"/>
    <w:next w:val="a"/>
    <w:rsid w:val="00BE2751"/>
    <w:pPr>
      <w:keepNext/>
      <w:widowControl w:val="0"/>
      <w:tabs>
        <w:tab w:val="left" w:pos="432"/>
        <w:tab w:val="left" w:pos="720"/>
        <w:tab w:val="left" w:pos="864"/>
        <w:tab w:val="left" w:pos="1296"/>
        <w:tab w:val="left" w:pos="1440"/>
        <w:tab w:val="left" w:pos="1728"/>
        <w:tab w:val="left" w:pos="1872"/>
        <w:tab w:val="left" w:pos="2160"/>
        <w:tab w:val="left" w:pos="2448"/>
        <w:tab w:val="left" w:pos="2592"/>
        <w:tab w:val="left" w:pos="2736"/>
        <w:tab w:val="left" w:pos="3024"/>
        <w:tab w:val="left" w:pos="3744"/>
        <w:tab w:val="left" w:pos="3888"/>
        <w:tab w:val="left" w:pos="4752"/>
        <w:tab w:val="left" w:pos="5904"/>
        <w:tab w:val="left" w:pos="6048"/>
        <w:tab w:val="left" w:pos="6624"/>
        <w:tab w:val="left" w:pos="8496"/>
      </w:tabs>
      <w:spacing w:after="240" w:line="480" w:lineRule="auto"/>
    </w:pPr>
    <w:rPr>
      <w:rFonts w:ascii="Times New Roman" w:eastAsia="Times New Roman" w:hAnsi="Times New Roman"/>
      <w:sz w:val="28"/>
      <w:szCs w:val="20"/>
      <w:lang w:eastAsia="ru-RU"/>
    </w:rPr>
  </w:style>
  <w:style w:type="paragraph" w:customStyle="1" w:styleId="BodyText21">
    <w:name w:val="Body Text 21"/>
    <w:basedOn w:val="a"/>
    <w:rsid w:val="00BE2751"/>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eastAsia="Times New Roman" w:hAnsi="Times New Roman"/>
      <w:sz w:val="28"/>
      <w:szCs w:val="20"/>
      <w:lang w:eastAsia="ru-RU"/>
    </w:rPr>
  </w:style>
  <w:style w:type="paragraph" w:customStyle="1" w:styleId="2f0">
    <w:name w:val="Знак2 Знак Знак Знак"/>
    <w:basedOn w:val="a"/>
    <w:rsid w:val="00BE2751"/>
    <w:pPr>
      <w:spacing w:after="160" w:line="240" w:lineRule="exact"/>
    </w:pPr>
    <w:rPr>
      <w:rFonts w:ascii="Verdana" w:eastAsia="Times New Roman" w:hAnsi="Verdana"/>
      <w:sz w:val="20"/>
      <w:szCs w:val="20"/>
      <w:lang w:val="en-US"/>
    </w:rPr>
  </w:style>
  <w:style w:type="paragraph" w:customStyle="1" w:styleId="affe">
    <w:name w:val="Знак Знак Знак Знак Знак Знак Знак"/>
    <w:basedOn w:val="a"/>
    <w:rsid w:val="00BE2751"/>
    <w:pPr>
      <w:tabs>
        <w:tab w:val="num" w:pos="643"/>
      </w:tabs>
      <w:spacing w:after="160" w:line="240" w:lineRule="exact"/>
    </w:pPr>
    <w:rPr>
      <w:rFonts w:ascii="Verdana" w:eastAsia="Times New Roman" w:hAnsi="Verdana"/>
      <w:sz w:val="20"/>
      <w:szCs w:val="20"/>
      <w:lang w:val="en-US"/>
    </w:rPr>
  </w:style>
  <w:style w:type="paragraph" w:customStyle="1" w:styleId="1f0">
    <w:name w:val="Знак1"/>
    <w:basedOn w:val="a"/>
    <w:rsid w:val="00BE2751"/>
    <w:pPr>
      <w:spacing w:after="160" w:line="240" w:lineRule="exact"/>
    </w:pPr>
    <w:rPr>
      <w:rFonts w:ascii="Verdana" w:eastAsia="Times New Roman" w:hAnsi="Verdana"/>
      <w:sz w:val="20"/>
      <w:szCs w:val="20"/>
      <w:lang w:val="en-US"/>
    </w:rPr>
  </w:style>
  <w:style w:type="paragraph" w:customStyle="1" w:styleId="2f1">
    <w:name w:val="Знак2 Знак Знак Знак Знак Знак Знак"/>
    <w:basedOn w:val="a"/>
    <w:rsid w:val="00BE2751"/>
    <w:pPr>
      <w:spacing w:after="160" w:line="240" w:lineRule="exact"/>
    </w:pPr>
    <w:rPr>
      <w:rFonts w:ascii="Verdana" w:eastAsia="Times New Roman" w:hAnsi="Verdana"/>
      <w:sz w:val="20"/>
      <w:szCs w:val="20"/>
      <w:lang w:val="en-US"/>
    </w:rPr>
  </w:style>
  <w:style w:type="paragraph" w:customStyle="1" w:styleId="2f2">
    <w:name w:val="Знак2"/>
    <w:basedOn w:val="a"/>
    <w:rsid w:val="00BE2751"/>
    <w:pPr>
      <w:spacing w:after="160" w:line="240" w:lineRule="exact"/>
    </w:pPr>
    <w:rPr>
      <w:rFonts w:ascii="Verdana" w:eastAsia="Times New Roman" w:hAnsi="Verdana"/>
      <w:sz w:val="20"/>
      <w:szCs w:val="20"/>
      <w:lang w:val="en-US"/>
    </w:rPr>
  </w:style>
  <w:style w:type="paragraph" w:customStyle="1" w:styleId="CharChar10">
    <w:name w:val="Char Char1"/>
    <w:basedOn w:val="a"/>
    <w:rsid w:val="00BE2751"/>
    <w:pPr>
      <w:spacing w:after="160" w:line="240" w:lineRule="exact"/>
    </w:pPr>
    <w:rPr>
      <w:rFonts w:ascii="Verdana" w:eastAsia="Times New Roman" w:hAnsi="Verdana"/>
      <w:sz w:val="20"/>
      <w:szCs w:val="20"/>
      <w:lang w:val="en-US"/>
    </w:rPr>
  </w:style>
  <w:style w:type="paragraph" w:styleId="afff">
    <w:name w:val="Document Map"/>
    <w:basedOn w:val="a"/>
    <w:link w:val="afff0"/>
    <w:semiHidden/>
    <w:rsid w:val="00BE2751"/>
    <w:pPr>
      <w:shd w:val="clear" w:color="auto" w:fill="000080"/>
      <w:spacing w:after="0" w:line="240" w:lineRule="auto"/>
    </w:pPr>
    <w:rPr>
      <w:rFonts w:ascii="Tahoma" w:eastAsia="Times New Roman" w:hAnsi="Tahoma" w:cs="Tahoma"/>
      <w:sz w:val="20"/>
      <w:szCs w:val="20"/>
      <w:lang w:eastAsia="ru-RU"/>
    </w:rPr>
  </w:style>
  <w:style w:type="character" w:customStyle="1" w:styleId="afff0">
    <w:name w:val="Схема документа Знак"/>
    <w:basedOn w:val="a0"/>
    <w:link w:val="afff"/>
    <w:semiHidden/>
    <w:rsid w:val="00BE2751"/>
    <w:rPr>
      <w:rFonts w:ascii="Tahoma" w:eastAsia="Times New Roman" w:hAnsi="Tahoma" w:cs="Tahoma"/>
      <w:sz w:val="20"/>
      <w:szCs w:val="20"/>
      <w:shd w:val="clear" w:color="auto" w:fill="000080"/>
      <w:lang w:eastAsia="ru-RU"/>
    </w:rPr>
  </w:style>
  <w:style w:type="character" w:customStyle="1" w:styleId="DocumentMapChar">
    <w:name w:val="Document Map Char"/>
    <w:basedOn w:val="a0"/>
    <w:rsid w:val="00BE2751"/>
    <w:rPr>
      <w:rFonts w:ascii="Tahoma" w:hAnsi="Tahoma" w:cs="Tahoma"/>
      <w:sz w:val="20"/>
      <w:szCs w:val="20"/>
      <w:shd w:val="clear" w:color="auto" w:fill="000080"/>
    </w:rPr>
  </w:style>
  <w:style w:type="paragraph" w:styleId="HTML">
    <w:name w:val="HTML Preformatted"/>
    <w:basedOn w:val="a"/>
    <w:link w:val="HTML0"/>
    <w:semiHidden/>
    <w:rsid w:val="00BE2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BE2751"/>
    <w:rPr>
      <w:rFonts w:ascii="Courier New" w:eastAsia="Times New Roman" w:hAnsi="Courier New" w:cs="Courier New"/>
      <w:sz w:val="20"/>
      <w:szCs w:val="20"/>
      <w:lang w:eastAsia="ru-RU"/>
    </w:rPr>
  </w:style>
  <w:style w:type="character" w:customStyle="1" w:styleId="HTMLPreformattedChar">
    <w:name w:val="HTML Preformatted Char"/>
    <w:basedOn w:val="a0"/>
    <w:rsid w:val="00BE2751"/>
    <w:rPr>
      <w:rFonts w:ascii="Courier New" w:hAnsi="Courier New" w:cs="Courier New"/>
      <w:sz w:val="20"/>
      <w:szCs w:val="20"/>
    </w:rPr>
  </w:style>
  <w:style w:type="paragraph" w:customStyle="1" w:styleId="3b">
    <w:name w:val="Знак3"/>
    <w:basedOn w:val="a"/>
    <w:rsid w:val="00BE2751"/>
    <w:pPr>
      <w:spacing w:after="160" w:line="240" w:lineRule="exact"/>
    </w:pPr>
    <w:rPr>
      <w:rFonts w:ascii="Verdana" w:eastAsia="Times New Roman" w:hAnsi="Verdana"/>
      <w:sz w:val="20"/>
      <w:szCs w:val="20"/>
      <w:lang w:val="en-US"/>
    </w:rPr>
  </w:style>
  <w:style w:type="paragraph" w:customStyle="1" w:styleId="ConsPlusTitle">
    <w:name w:val="ConsPlusTitle"/>
    <w:rsid w:val="00BE2751"/>
    <w:pPr>
      <w:widowControl w:val="0"/>
      <w:autoSpaceDE w:val="0"/>
      <w:autoSpaceDN w:val="0"/>
      <w:adjustRightInd w:val="0"/>
      <w:spacing w:after="0" w:line="240" w:lineRule="auto"/>
    </w:pPr>
    <w:rPr>
      <w:rFonts w:ascii="Times New Roman" w:eastAsia="Times New Roman" w:hAnsi="Times New Roman" w:cs="Times New Roman"/>
      <w:b/>
      <w:bCs/>
      <w:sz w:val="30"/>
      <w:szCs w:val="30"/>
      <w:lang w:eastAsia="ru-RU"/>
    </w:rPr>
  </w:style>
  <w:style w:type="character" w:styleId="afff1">
    <w:name w:val="FollowedHyperlink"/>
    <w:basedOn w:val="a0"/>
    <w:semiHidden/>
    <w:rsid w:val="00BE2751"/>
    <w:rPr>
      <w:color w:val="800080"/>
      <w:u w:val="single"/>
    </w:rPr>
  </w:style>
  <w:style w:type="character" w:customStyle="1" w:styleId="afff2">
    <w:name w:val="Основной текст Знак Знак Знак Знак Знак"/>
    <w:rsid w:val="00BE2751"/>
    <w:rPr>
      <w:rFonts w:ascii="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D9D15-A19E-457A-BD3B-8D4E1478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Pages>
  <Words>79376</Words>
  <Characters>452444</Characters>
  <Application>Microsoft Office Word</Application>
  <DocSecurity>0</DocSecurity>
  <Lines>3770</Lines>
  <Paragraphs>1061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530759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24</cp:revision>
  <cp:lastPrinted>2016-09-05T07:17:00Z</cp:lastPrinted>
  <dcterms:created xsi:type="dcterms:W3CDTF">2016-09-03T05:56:00Z</dcterms:created>
  <dcterms:modified xsi:type="dcterms:W3CDTF">2016-09-06T12:44:00Z</dcterms:modified>
</cp:coreProperties>
</file>